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18DE8" w14:textId="77777777" w:rsidR="00C872A9" w:rsidRPr="00B84C54" w:rsidRDefault="00C12E29" w:rsidP="00C872A9">
      <w:pPr>
        <w:jc w:val="both"/>
        <w:rPr>
          <w:rFonts w:cs="Arial"/>
          <w:color w:val="404040" w:themeColor="text1" w:themeTint="BF"/>
          <w:sz w:val="22"/>
          <w:szCs w:val="22"/>
        </w:rPr>
      </w:pPr>
      <w:r w:rsidRPr="00B84C54">
        <w:rPr>
          <w:rFonts w:cs="Arial"/>
          <w:color w:val="404040" w:themeColor="text1" w:themeTint="BF"/>
          <w:sz w:val="22"/>
          <w:szCs w:val="22"/>
        </w:rPr>
        <w:t xml:space="preserve"> </w:t>
      </w:r>
    </w:p>
    <w:p w14:paraId="662DBFD1" w14:textId="2DBA22BE" w:rsidR="00C872A9" w:rsidRPr="00B84C54" w:rsidRDefault="00C872A9" w:rsidP="00C872A9">
      <w:pPr>
        <w:jc w:val="both"/>
        <w:rPr>
          <w:rFonts w:cs="Arial"/>
          <w:b/>
          <w:bCs/>
          <w:sz w:val="22"/>
          <w:szCs w:val="22"/>
        </w:rPr>
      </w:pPr>
      <w:r w:rsidRPr="00B84C54">
        <w:rPr>
          <w:rFonts w:cs="Arial"/>
          <w:b/>
          <w:bCs/>
          <w:sz w:val="22"/>
          <w:szCs w:val="22"/>
        </w:rPr>
        <w:t>Risk assessment</w:t>
      </w:r>
      <w:r w:rsidR="00465352" w:rsidRPr="00B84C54">
        <w:rPr>
          <w:rFonts w:cs="Arial"/>
          <w:b/>
          <w:bCs/>
          <w:sz w:val="22"/>
          <w:szCs w:val="22"/>
        </w:rPr>
        <w:t xml:space="preserve">: </w:t>
      </w:r>
      <w:r w:rsidR="00623570" w:rsidRPr="00B84C54">
        <w:rPr>
          <w:rFonts w:cs="Arial"/>
          <w:b/>
          <w:bCs/>
          <w:sz w:val="22"/>
          <w:szCs w:val="22"/>
        </w:rPr>
        <w:t>Matcher electronic witnessing and traceability system</w:t>
      </w:r>
    </w:p>
    <w:p w14:paraId="33DF7AFD" w14:textId="1A9333B5" w:rsidR="00BB2E1A" w:rsidRPr="00B84C54" w:rsidRDefault="00BB2E1A" w:rsidP="00C872A9">
      <w:pPr>
        <w:jc w:val="both"/>
        <w:rPr>
          <w:rFonts w:cs="Arial"/>
          <w:sz w:val="22"/>
          <w:szCs w:val="22"/>
        </w:rPr>
      </w:pPr>
    </w:p>
    <w:p w14:paraId="1EC79528" w14:textId="057AA667" w:rsidR="00562C9D" w:rsidRPr="00B84C54" w:rsidRDefault="00562C9D" w:rsidP="00C872A9">
      <w:pPr>
        <w:jc w:val="both"/>
        <w:rPr>
          <w:rFonts w:cs="Arial"/>
          <w:sz w:val="22"/>
          <w:szCs w:val="22"/>
        </w:rPr>
      </w:pPr>
      <w:r w:rsidRPr="00B84C54">
        <w:rPr>
          <w:rFonts w:cs="Arial"/>
          <w:sz w:val="22"/>
          <w:szCs w:val="22"/>
        </w:rPr>
        <w:t>Ref:</w:t>
      </w:r>
      <w:r w:rsidRPr="00B84C54">
        <w:rPr>
          <w:rFonts w:cs="Arial"/>
          <w:sz w:val="22"/>
          <w:szCs w:val="22"/>
        </w:rPr>
        <w:tab/>
      </w:r>
      <w:r w:rsidRPr="00B84C54">
        <w:rPr>
          <w:rFonts w:cs="Arial"/>
          <w:sz w:val="22"/>
          <w:szCs w:val="22"/>
        </w:rPr>
        <w:tab/>
      </w:r>
    </w:p>
    <w:p w14:paraId="14D6BCC0" w14:textId="425D666E" w:rsidR="00C872A9" w:rsidRPr="00B84C54" w:rsidRDefault="00C872A9" w:rsidP="00C872A9">
      <w:pPr>
        <w:jc w:val="both"/>
        <w:rPr>
          <w:rFonts w:cs="Arial"/>
          <w:sz w:val="22"/>
          <w:szCs w:val="22"/>
        </w:rPr>
      </w:pPr>
      <w:r w:rsidRPr="00B84C54">
        <w:rPr>
          <w:rFonts w:cs="Arial"/>
          <w:sz w:val="22"/>
          <w:szCs w:val="22"/>
        </w:rPr>
        <w:t>Version:</w:t>
      </w:r>
      <w:r w:rsidRPr="00B84C54">
        <w:rPr>
          <w:rFonts w:cs="Arial"/>
          <w:sz w:val="22"/>
          <w:szCs w:val="22"/>
        </w:rPr>
        <w:tab/>
      </w:r>
      <w:r w:rsidR="00623570" w:rsidRPr="00B84C54">
        <w:rPr>
          <w:rFonts w:cs="Arial"/>
          <w:sz w:val="22"/>
          <w:szCs w:val="22"/>
        </w:rPr>
        <w:t>v5.</w:t>
      </w:r>
      <w:r w:rsidR="006F5E6E">
        <w:rPr>
          <w:rFonts w:cs="Arial"/>
          <w:sz w:val="22"/>
          <w:szCs w:val="22"/>
        </w:rPr>
        <w:t>3.0</w:t>
      </w:r>
    </w:p>
    <w:p w14:paraId="0D13CFA5" w14:textId="083415B1" w:rsidR="00C872A9" w:rsidRPr="00B84C54" w:rsidRDefault="00C872A9" w:rsidP="00C872A9">
      <w:pPr>
        <w:jc w:val="both"/>
        <w:rPr>
          <w:rFonts w:cs="Arial"/>
          <w:sz w:val="22"/>
          <w:szCs w:val="22"/>
        </w:rPr>
      </w:pPr>
      <w:r w:rsidRPr="00B84C54">
        <w:rPr>
          <w:rFonts w:cs="Arial"/>
          <w:sz w:val="22"/>
          <w:szCs w:val="22"/>
        </w:rPr>
        <w:t>Created by:</w:t>
      </w:r>
      <w:r w:rsidRPr="00B84C54">
        <w:rPr>
          <w:rFonts w:cs="Arial"/>
          <w:sz w:val="22"/>
          <w:szCs w:val="22"/>
        </w:rPr>
        <w:tab/>
      </w:r>
    </w:p>
    <w:p w14:paraId="4C11A1C4" w14:textId="7341E278" w:rsidR="00C872A9" w:rsidRPr="00B84C54" w:rsidRDefault="00C872A9" w:rsidP="00C872A9">
      <w:pPr>
        <w:jc w:val="both"/>
        <w:rPr>
          <w:rFonts w:cs="Arial"/>
          <w:sz w:val="22"/>
          <w:szCs w:val="22"/>
        </w:rPr>
      </w:pPr>
      <w:r w:rsidRPr="00B84C54">
        <w:rPr>
          <w:rFonts w:cs="Arial"/>
          <w:sz w:val="22"/>
          <w:szCs w:val="22"/>
        </w:rPr>
        <w:t>Date created:</w:t>
      </w:r>
      <w:r w:rsidRPr="00B84C54">
        <w:rPr>
          <w:rFonts w:cs="Arial"/>
          <w:sz w:val="22"/>
          <w:szCs w:val="22"/>
        </w:rPr>
        <w:tab/>
      </w:r>
    </w:p>
    <w:p w14:paraId="5B77B837" w14:textId="77777777" w:rsidR="00C872A9" w:rsidRPr="00B84C54" w:rsidRDefault="00C872A9" w:rsidP="00C872A9">
      <w:pPr>
        <w:jc w:val="both"/>
        <w:rPr>
          <w:rFonts w:cs="Arial"/>
          <w:sz w:val="22"/>
          <w:szCs w:val="22"/>
        </w:rPr>
      </w:pPr>
      <w:r w:rsidRPr="00B84C54">
        <w:rPr>
          <w:rFonts w:cs="Arial"/>
          <w:sz w:val="22"/>
          <w:szCs w:val="22"/>
        </w:rPr>
        <w:t>Updated by:</w:t>
      </w:r>
      <w:r w:rsidRPr="00B84C54">
        <w:rPr>
          <w:rFonts w:cs="Arial"/>
          <w:sz w:val="22"/>
          <w:szCs w:val="22"/>
        </w:rPr>
        <w:tab/>
      </w:r>
    </w:p>
    <w:p w14:paraId="109D57F7" w14:textId="73328C9A" w:rsidR="00B01DE1" w:rsidRPr="00B84C54" w:rsidRDefault="00C872A9" w:rsidP="00C872A9">
      <w:pPr>
        <w:jc w:val="both"/>
        <w:rPr>
          <w:rFonts w:cs="Arial"/>
          <w:sz w:val="22"/>
          <w:szCs w:val="22"/>
        </w:rPr>
      </w:pPr>
      <w:r w:rsidRPr="00B84C54">
        <w:rPr>
          <w:rFonts w:cs="Arial"/>
          <w:sz w:val="22"/>
          <w:szCs w:val="22"/>
        </w:rPr>
        <w:t>Date updated:</w:t>
      </w:r>
      <w:r w:rsidRPr="00B84C54">
        <w:rPr>
          <w:rFonts w:cs="Arial"/>
          <w:sz w:val="22"/>
          <w:szCs w:val="22"/>
        </w:rPr>
        <w:tab/>
      </w:r>
    </w:p>
    <w:p w14:paraId="7548D732" w14:textId="17E49A0C" w:rsidR="00C872A9" w:rsidRPr="00B84C54" w:rsidRDefault="00C872A9" w:rsidP="00C872A9">
      <w:pPr>
        <w:jc w:val="both"/>
        <w:rPr>
          <w:rFonts w:cs="Arial"/>
          <w:sz w:val="22"/>
          <w:szCs w:val="22"/>
        </w:rPr>
      </w:pPr>
    </w:p>
    <w:p w14:paraId="37F67DAD" w14:textId="2E71408E" w:rsidR="00AA4EAD" w:rsidRPr="00B84C54" w:rsidRDefault="00AA4EAD" w:rsidP="00C872A9">
      <w:pPr>
        <w:jc w:val="both"/>
        <w:rPr>
          <w:rFonts w:cs="Arial"/>
          <w:b/>
          <w:bCs/>
          <w:color w:val="FF0000"/>
          <w:sz w:val="22"/>
          <w:szCs w:val="22"/>
        </w:rPr>
      </w:pPr>
      <w:r w:rsidRPr="00B84C54">
        <w:rPr>
          <w:rFonts w:cs="Arial"/>
          <w:b/>
          <w:bCs/>
          <w:color w:val="FF0000"/>
          <w:sz w:val="22"/>
          <w:szCs w:val="22"/>
          <w:highlight w:val="yellow"/>
        </w:rPr>
        <w:t>[</w:t>
      </w:r>
      <w:r w:rsidR="008B7C98" w:rsidRPr="00B84C54">
        <w:rPr>
          <w:rFonts w:cs="Arial"/>
          <w:b/>
          <w:bCs/>
          <w:color w:val="FF0000"/>
          <w:sz w:val="22"/>
          <w:szCs w:val="22"/>
          <w:highlight w:val="yellow"/>
        </w:rPr>
        <w:t>This document has been c</w:t>
      </w:r>
      <w:r w:rsidR="009B2102" w:rsidRPr="00B84C54">
        <w:rPr>
          <w:rFonts w:cs="Arial"/>
          <w:b/>
          <w:bCs/>
          <w:color w:val="FF0000"/>
          <w:sz w:val="22"/>
          <w:szCs w:val="22"/>
          <w:highlight w:val="yellow"/>
        </w:rPr>
        <w:t>reat</w:t>
      </w:r>
      <w:r w:rsidR="008B7C98" w:rsidRPr="00B84C54">
        <w:rPr>
          <w:rFonts w:cs="Arial"/>
          <w:b/>
          <w:bCs/>
          <w:color w:val="FF0000"/>
          <w:sz w:val="22"/>
          <w:szCs w:val="22"/>
          <w:highlight w:val="yellow"/>
        </w:rPr>
        <w:t>ed to assist Matcher users when performing their own risk assessment</w:t>
      </w:r>
      <w:r w:rsidR="003F1A4A" w:rsidRPr="00B84C54">
        <w:rPr>
          <w:rFonts w:cs="Arial"/>
          <w:b/>
          <w:bCs/>
          <w:color w:val="FF0000"/>
          <w:sz w:val="22"/>
          <w:szCs w:val="22"/>
          <w:highlight w:val="yellow"/>
        </w:rPr>
        <w:t>s of the Matcher system</w:t>
      </w:r>
      <w:r w:rsidR="004D2BDF" w:rsidRPr="00B84C54">
        <w:rPr>
          <w:rFonts w:cs="Arial"/>
          <w:b/>
          <w:bCs/>
          <w:color w:val="FF0000"/>
          <w:sz w:val="22"/>
          <w:szCs w:val="22"/>
          <w:highlight w:val="yellow"/>
        </w:rPr>
        <w:t xml:space="preserve"> and its components</w:t>
      </w:r>
      <w:r w:rsidR="003F1A4A" w:rsidRPr="00B84C54">
        <w:rPr>
          <w:rFonts w:cs="Arial"/>
          <w:b/>
          <w:bCs/>
          <w:color w:val="FF0000"/>
          <w:sz w:val="22"/>
          <w:szCs w:val="22"/>
          <w:highlight w:val="yellow"/>
        </w:rPr>
        <w:t xml:space="preserve">.  It contains </w:t>
      </w:r>
      <w:r w:rsidR="002268FA" w:rsidRPr="00B84C54">
        <w:rPr>
          <w:rFonts w:cs="Arial"/>
          <w:b/>
          <w:bCs/>
          <w:color w:val="FF0000"/>
          <w:sz w:val="22"/>
          <w:szCs w:val="22"/>
          <w:highlight w:val="yellow"/>
        </w:rPr>
        <w:t xml:space="preserve">an </w:t>
      </w:r>
      <w:r w:rsidR="003F1A4A" w:rsidRPr="00B84C54">
        <w:rPr>
          <w:rFonts w:cs="Arial"/>
          <w:b/>
          <w:bCs/>
          <w:color w:val="FF0000"/>
          <w:sz w:val="22"/>
          <w:szCs w:val="22"/>
          <w:highlight w:val="yellow"/>
        </w:rPr>
        <w:t xml:space="preserve">example of </w:t>
      </w:r>
      <w:r w:rsidR="002268FA" w:rsidRPr="00B84C54">
        <w:rPr>
          <w:rFonts w:cs="Arial"/>
          <w:b/>
          <w:bCs/>
          <w:color w:val="FF0000"/>
          <w:sz w:val="22"/>
          <w:szCs w:val="22"/>
          <w:highlight w:val="yellow"/>
        </w:rPr>
        <w:t xml:space="preserve">a risk assessment that </w:t>
      </w:r>
      <w:r w:rsidR="009B2102" w:rsidRPr="00B84C54">
        <w:rPr>
          <w:rFonts w:cs="Arial"/>
          <w:b/>
          <w:bCs/>
          <w:color w:val="FF0000"/>
          <w:sz w:val="22"/>
          <w:szCs w:val="22"/>
          <w:highlight w:val="yellow"/>
        </w:rPr>
        <w:t xml:space="preserve">reflects the methodology IMT Matcher use internally, as recommended by the UK Health &amp; Safety Executive.  The document </w:t>
      </w:r>
      <w:r w:rsidR="002268FA" w:rsidRPr="00B84C54">
        <w:rPr>
          <w:rFonts w:cs="Arial"/>
          <w:b/>
          <w:bCs/>
          <w:color w:val="FF0000"/>
          <w:sz w:val="22"/>
          <w:szCs w:val="22"/>
          <w:highlight w:val="yellow"/>
        </w:rPr>
        <w:t>includes</w:t>
      </w:r>
      <w:r w:rsidR="004D75E0" w:rsidRPr="00B84C54">
        <w:rPr>
          <w:rFonts w:cs="Arial"/>
          <w:b/>
          <w:bCs/>
          <w:color w:val="FF0000"/>
          <w:sz w:val="22"/>
          <w:szCs w:val="22"/>
          <w:highlight w:val="yellow"/>
        </w:rPr>
        <w:t xml:space="preserve"> </w:t>
      </w:r>
      <w:r w:rsidR="00023D06" w:rsidRPr="00B84C54">
        <w:rPr>
          <w:rFonts w:cs="Arial"/>
          <w:b/>
          <w:bCs/>
          <w:color w:val="FF0000"/>
          <w:sz w:val="22"/>
          <w:szCs w:val="22"/>
          <w:highlight w:val="yellow"/>
        </w:rPr>
        <w:t xml:space="preserve">some </w:t>
      </w:r>
      <w:r w:rsidR="004D75E0" w:rsidRPr="00B84C54">
        <w:rPr>
          <w:rFonts w:cs="Arial"/>
          <w:b/>
          <w:bCs/>
          <w:color w:val="FF0000"/>
          <w:sz w:val="22"/>
          <w:szCs w:val="22"/>
          <w:highlight w:val="yellow"/>
        </w:rPr>
        <w:t xml:space="preserve">hazards IMT Matcher has </w:t>
      </w:r>
      <w:r w:rsidR="00994B43" w:rsidRPr="00B84C54">
        <w:rPr>
          <w:rFonts w:cs="Arial"/>
          <w:b/>
          <w:bCs/>
          <w:color w:val="FF0000"/>
          <w:sz w:val="22"/>
          <w:szCs w:val="22"/>
          <w:highlight w:val="yellow"/>
        </w:rPr>
        <w:t>identified</w:t>
      </w:r>
      <w:r w:rsidR="004D75E0" w:rsidRPr="00B84C54">
        <w:rPr>
          <w:rFonts w:cs="Arial"/>
          <w:b/>
          <w:bCs/>
          <w:color w:val="FF0000"/>
          <w:sz w:val="22"/>
          <w:szCs w:val="22"/>
          <w:highlight w:val="yellow"/>
        </w:rPr>
        <w:t xml:space="preserve"> and control measures that IMT Matcher has designed.</w:t>
      </w:r>
      <w:r w:rsidR="00994B43" w:rsidRPr="00B84C54">
        <w:rPr>
          <w:rFonts w:cs="Arial"/>
          <w:b/>
          <w:bCs/>
          <w:color w:val="FF0000"/>
          <w:sz w:val="22"/>
          <w:szCs w:val="22"/>
          <w:highlight w:val="yellow"/>
        </w:rPr>
        <w:t xml:space="preserve">  It should not be </w:t>
      </w:r>
      <w:r w:rsidR="00114D28" w:rsidRPr="00B84C54">
        <w:rPr>
          <w:rFonts w:cs="Arial"/>
          <w:b/>
          <w:bCs/>
          <w:color w:val="FF0000"/>
          <w:sz w:val="22"/>
          <w:szCs w:val="22"/>
          <w:highlight w:val="yellow"/>
        </w:rPr>
        <w:t xml:space="preserve">treated as </w:t>
      </w:r>
      <w:r w:rsidR="008C2F64" w:rsidRPr="00B84C54">
        <w:rPr>
          <w:rFonts w:cs="Arial"/>
          <w:b/>
          <w:bCs/>
          <w:color w:val="FF0000"/>
          <w:sz w:val="22"/>
          <w:szCs w:val="22"/>
          <w:highlight w:val="yellow"/>
        </w:rPr>
        <w:t>exhaustive</w:t>
      </w:r>
      <w:r w:rsidR="00114D28" w:rsidRPr="00B84C54">
        <w:rPr>
          <w:rFonts w:cs="Arial"/>
          <w:b/>
          <w:bCs/>
          <w:color w:val="FF0000"/>
          <w:sz w:val="22"/>
          <w:szCs w:val="22"/>
          <w:highlight w:val="yellow"/>
        </w:rPr>
        <w:t xml:space="preserve">, </w:t>
      </w:r>
      <w:r w:rsidR="002817CA" w:rsidRPr="00B84C54">
        <w:rPr>
          <w:rFonts w:cs="Arial"/>
          <w:b/>
          <w:bCs/>
          <w:color w:val="FF0000"/>
          <w:sz w:val="22"/>
          <w:szCs w:val="22"/>
          <w:highlight w:val="yellow"/>
        </w:rPr>
        <w:t>some of the contents may not be relevant to how Matcher has been implement</w:t>
      </w:r>
      <w:r w:rsidR="004D2BDF" w:rsidRPr="00B84C54">
        <w:rPr>
          <w:rFonts w:cs="Arial"/>
          <w:b/>
          <w:bCs/>
          <w:color w:val="FF0000"/>
          <w:sz w:val="22"/>
          <w:szCs w:val="22"/>
          <w:highlight w:val="yellow"/>
        </w:rPr>
        <w:t>ed</w:t>
      </w:r>
      <w:r w:rsidR="002817CA" w:rsidRPr="00B84C54">
        <w:rPr>
          <w:rFonts w:cs="Arial"/>
          <w:b/>
          <w:bCs/>
          <w:color w:val="FF0000"/>
          <w:sz w:val="22"/>
          <w:szCs w:val="22"/>
          <w:highlight w:val="yellow"/>
        </w:rPr>
        <w:t xml:space="preserve"> in your specific case, </w:t>
      </w:r>
      <w:r w:rsidR="0072510E" w:rsidRPr="00B84C54">
        <w:rPr>
          <w:rFonts w:cs="Arial"/>
          <w:b/>
          <w:bCs/>
          <w:color w:val="FF0000"/>
          <w:sz w:val="22"/>
          <w:szCs w:val="22"/>
          <w:highlight w:val="yellow"/>
        </w:rPr>
        <w:t xml:space="preserve">and </w:t>
      </w:r>
      <w:proofErr w:type="gramStart"/>
      <w:r w:rsidR="002817CA" w:rsidRPr="00B84C54">
        <w:rPr>
          <w:rFonts w:cs="Arial"/>
          <w:b/>
          <w:bCs/>
          <w:color w:val="FF0000"/>
          <w:sz w:val="22"/>
          <w:szCs w:val="22"/>
          <w:highlight w:val="yellow"/>
        </w:rPr>
        <w:t xml:space="preserve">all </w:t>
      </w:r>
      <w:r w:rsidR="0072510E" w:rsidRPr="00B84C54">
        <w:rPr>
          <w:rFonts w:cs="Arial"/>
          <w:b/>
          <w:bCs/>
          <w:color w:val="FF0000"/>
          <w:sz w:val="22"/>
          <w:szCs w:val="22"/>
          <w:highlight w:val="yellow"/>
        </w:rPr>
        <w:t>of</w:t>
      </w:r>
      <w:proofErr w:type="gramEnd"/>
      <w:r w:rsidR="0072510E" w:rsidRPr="00B84C54">
        <w:rPr>
          <w:rFonts w:cs="Arial"/>
          <w:b/>
          <w:bCs/>
          <w:color w:val="FF0000"/>
          <w:sz w:val="22"/>
          <w:szCs w:val="22"/>
          <w:highlight w:val="yellow"/>
        </w:rPr>
        <w:t xml:space="preserve"> the contents </w:t>
      </w:r>
      <w:r w:rsidR="002817CA" w:rsidRPr="00B84C54">
        <w:rPr>
          <w:rFonts w:cs="Arial"/>
          <w:b/>
          <w:bCs/>
          <w:color w:val="FF0000"/>
          <w:sz w:val="22"/>
          <w:szCs w:val="22"/>
          <w:highlight w:val="yellow"/>
        </w:rPr>
        <w:t xml:space="preserve">should be reviewed in light of </w:t>
      </w:r>
      <w:r w:rsidR="009B468A" w:rsidRPr="00B84C54">
        <w:rPr>
          <w:rFonts w:cs="Arial"/>
          <w:b/>
          <w:bCs/>
          <w:color w:val="FF0000"/>
          <w:sz w:val="22"/>
          <w:szCs w:val="22"/>
          <w:highlight w:val="yellow"/>
        </w:rPr>
        <w:t>how you deploy, configure</w:t>
      </w:r>
      <w:r w:rsidR="00114D28" w:rsidRPr="00B84C54">
        <w:rPr>
          <w:rFonts w:cs="Arial"/>
          <w:b/>
          <w:bCs/>
          <w:color w:val="FF0000"/>
          <w:sz w:val="22"/>
          <w:szCs w:val="22"/>
          <w:highlight w:val="yellow"/>
        </w:rPr>
        <w:t xml:space="preserve"> </w:t>
      </w:r>
      <w:r w:rsidR="009B468A" w:rsidRPr="00B84C54">
        <w:rPr>
          <w:rFonts w:cs="Arial"/>
          <w:b/>
          <w:bCs/>
          <w:color w:val="FF0000"/>
          <w:sz w:val="22"/>
          <w:szCs w:val="22"/>
          <w:highlight w:val="yellow"/>
        </w:rPr>
        <w:t xml:space="preserve">and use </w:t>
      </w:r>
      <w:r w:rsidR="00CD1BEE" w:rsidRPr="00B84C54">
        <w:rPr>
          <w:rFonts w:cs="Arial"/>
          <w:b/>
          <w:bCs/>
          <w:color w:val="FF0000"/>
          <w:sz w:val="22"/>
          <w:szCs w:val="22"/>
          <w:highlight w:val="yellow"/>
        </w:rPr>
        <w:t>Matcher at your site</w:t>
      </w:r>
      <w:r w:rsidR="009B468A" w:rsidRPr="00B84C54">
        <w:rPr>
          <w:rFonts w:cs="Arial"/>
          <w:b/>
          <w:bCs/>
          <w:color w:val="FF0000"/>
          <w:sz w:val="22"/>
          <w:szCs w:val="22"/>
          <w:highlight w:val="yellow"/>
        </w:rPr>
        <w:t>.</w:t>
      </w:r>
      <w:r w:rsidR="004D2BDF" w:rsidRPr="00B84C54">
        <w:rPr>
          <w:rFonts w:cs="Arial"/>
          <w:b/>
          <w:bCs/>
          <w:color w:val="FF0000"/>
          <w:sz w:val="22"/>
          <w:szCs w:val="22"/>
          <w:highlight w:val="yellow"/>
        </w:rPr>
        <w:t xml:space="preserve">  It also does not directly cover any potential hazards of a customer’s processes, </w:t>
      </w:r>
      <w:proofErr w:type="gramStart"/>
      <w:r w:rsidR="004D2BDF" w:rsidRPr="00B84C54">
        <w:rPr>
          <w:rFonts w:cs="Arial"/>
          <w:b/>
          <w:bCs/>
          <w:color w:val="FF0000"/>
          <w:sz w:val="22"/>
          <w:szCs w:val="22"/>
          <w:highlight w:val="yellow"/>
        </w:rPr>
        <w:t>e.g.</w:t>
      </w:r>
      <w:proofErr w:type="gramEnd"/>
      <w:r w:rsidR="004D2BDF" w:rsidRPr="00B84C54">
        <w:rPr>
          <w:rFonts w:cs="Arial"/>
          <w:b/>
          <w:bCs/>
          <w:color w:val="FF0000"/>
          <w:sz w:val="22"/>
          <w:szCs w:val="22"/>
          <w:highlight w:val="yellow"/>
        </w:rPr>
        <w:t xml:space="preserve"> patient identification, for which use of Matcher </w:t>
      </w:r>
      <w:r w:rsidR="004C2B48" w:rsidRPr="00B84C54">
        <w:rPr>
          <w:rFonts w:cs="Arial"/>
          <w:b/>
          <w:bCs/>
          <w:color w:val="FF0000"/>
          <w:sz w:val="22"/>
          <w:szCs w:val="22"/>
          <w:highlight w:val="yellow"/>
        </w:rPr>
        <w:t>may be</w:t>
      </w:r>
      <w:r w:rsidR="004D2BDF" w:rsidRPr="00B84C54">
        <w:rPr>
          <w:rFonts w:cs="Arial"/>
          <w:b/>
          <w:bCs/>
          <w:color w:val="FF0000"/>
          <w:sz w:val="22"/>
          <w:szCs w:val="22"/>
          <w:highlight w:val="yellow"/>
        </w:rPr>
        <w:t xml:space="preserve"> one of the control measures.</w:t>
      </w:r>
      <w:r w:rsidRPr="00B84C54">
        <w:rPr>
          <w:rFonts w:cs="Arial"/>
          <w:b/>
          <w:bCs/>
          <w:color w:val="FF0000"/>
          <w:sz w:val="22"/>
          <w:szCs w:val="22"/>
          <w:highlight w:val="yellow"/>
        </w:rPr>
        <w:t>]</w:t>
      </w:r>
    </w:p>
    <w:p w14:paraId="5054FC3F" w14:textId="5B6824D1" w:rsidR="00C872A9" w:rsidRPr="00B84C54" w:rsidRDefault="00C872A9" w:rsidP="00C872A9">
      <w:pPr>
        <w:jc w:val="both"/>
        <w:rPr>
          <w:rFonts w:cs="Arial"/>
          <w:sz w:val="22"/>
          <w:szCs w:val="22"/>
        </w:rPr>
      </w:pPr>
    </w:p>
    <w:p w14:paraId="455944B6" w14:textId="77777777" w:rsidR="00AA4EAD" w:rsidRPr="00B84C54" w:rsidRDefault="00AA4EAD" w:rsidP="00C872A9">
      <w:pPr>
        <w:jc w:val="both"/>
        <w:rPr>
          <w:rFonts w:cs="Arial"/>
          <w:sz w:val="22"/>
          <w:szCs w:val="22"/>
        </w:rPr>
      </w:pPr>
    </w:p>
    <w:p w14:paraId="1FAE61D3" w14:textId="4F69504B" w:rsidR="00C872A9" w:rsidRPr="00B84C54" w:rsidRDefault="00C872A9" w:rsidP="00C872A9">
      <w:pPr>
        <w:jc w:val="both"/>
        <w:rPr>
          <w:rFonts w:cs="Arial"/>
          <w:b/>
          <w:bCs/>
          <w:sz w:val="22"/>
          <w:szCs w:val="22"/>
        </w:rPr>
      </w:pPr>
      <w:r w:rsidRPr="00B84C54">
        <w:rPr>
          <w:rFonts w:cs="Arial"/>
          <w:b/>
          <w:bCs/>
          <w:sz w:val="22"/>
          <w:szCs w:val="22"/>
        </w:rPr>
        <w:t>Methodology</w:t>
      </w:r>
    </w:p>
    <w:p w14:paraId="7FEBA454" w14:textId="77777777" w:rsidR="00C872A9" w:rsidRPr="00B84C54" w:rsidRDefault="00C872A9" w:rsidP="00C872A9">
      <w:pPr>
        <w:jc w:val="both"/>
        <w:rPr>
          <w:rFonts w:cs="Arial"/>
          <w:sz w:val="22"/>
          <w:szCs w:val="22"/>
        </w:rPr>
      </w:pPr>
    </w:p>
    <w:p w14:paraId="0E0C3210" w14:textId="716C7ADF" w:rsidR="00C872A9" w:rsidRPr="00B84C54" w:rsidRDefault="00C872A9" w:rsidP="00C872A9">
      <w:pPr>
        <w:jc w:val="both"/>
        <w:rPr>
          <w:rFonts w:cs="Arial"/>
          <w:sz w:val="22"/>
          <w:szCs w:val="22"/>
        </w:rPr>
      </w:pPr>
      <w:r w:rsidRPr="00B84C54">
        <w:rPr>
          <w:rFonts w:cs="Arial"/>
          <w:sz w:val="22"/>
          <w:szCs w:val="22"/>
        </w:rPr>
        <w:t xml:space="preserve">The risk assessment process allows us to identify and minimise the impact of adverse events, to help protect our business and its customers. </w:t>
      </w:r>
    </w:p>
    <w:p w14:paraId="04E959EC" w14:textId="77777777" w:rsidR="00C872A9" w:rsidRPr="00B84C54" w:rsidRDefault="00C872A9" w:rsidP="00C872A9">
      <w:pPr>
        <w:jc w:val="both"/>
        <w:rPr>
          <w:rFonts w:cs="Arial"/>
          <w:sz w:val="22"/>
          <w:szCs w:val="22"/>
        </w:rPr>
      </w:pPr>
    </w:p>
    <w:p w14:paraId="072B5881" w14:textId="58D39123" w:rsidR="00C872A9" w:rsidRPr="00B84C54" w:rsidRDefault="00C872A9" w:rsidP="00C872A9">
      <w:pPr>
        <w:jc w:val="both"/>
        <w:rPr>
          <w:rFonts w:cs="Arial"/>
          <w:sz w:val="22"/>
          <w:szCs w:val="22"/>
        </w:rPr>
      </w:pPr>
      <w:r w:rsidRPr="00B84C54">
        <w:rPr>
          <w:rFonts w:cs="Arial"/>
          <w:sz w:val="22"/>
          <w:szCs w:val="22"/>
        </w:rPr>
        <w:t>We perform 5-step assessments:</w:t>
      </w:r>
    </w:p>
    <w:p w14:paraId="24EEEEF5" w14:textId="77777777" w:rsidR="00C872A9" w:rsidRPr="00B84C54" w:rsidRDefault="00C872A9" w:rsidP="00C872A9">
      <w:pPr>
        <w:jc w:val="both"/>
        <w:rPr>
          <w:rFonts w:cs="Arial"/>
          <w:sz w:val="22"/>
          <w:szCs w:val="22"/>
        </w:rPr>
      </w:pPr>
    </w:p>
    <w:p w14:paraId="7D51F947" w14:textId="67600BEF" w:rsidR="00C872A9" w:rsidRPr="00B84C54" w:rsidRDefault="00C872A9" w:rsidP="00C872A9">
      <w:pPr>
        <w:pStyle w:val="ListParagraph"/>
        <w:numPr>
          <w:ilvl w:val="0"/>
          <w:numId w:val="18"/>
        </w:numPr>
        <w:ind w:left="709"/>
        <w:jc w:val="both"/>
        <w:rPr>
          <w:rFonts w:cs="Arial"/>
          <w:sz w:val="22"/>
          <w:szCs w:val="22"/>
        </w:rPr>
      </w:pPr>
      <w:r w:rsidRPr="00B84C54">
        <w:rPr>
          <w:rFonts w:cs="Arial"/>
          <w:sz w:val="22"/>
          <w:szCs w:val="22"/>
        </w:rPr>
        <w:t xml:space="preserve">Identify the </w:t>
      </w:r>
      <w:proofErr w:type="gramStart"/>
      <w:r w:rsidRPr="00B84C54">
        <w:rPr>
          <w:rFonts w:cs="Arial"/>
          <w:sz w:val="22"/>
          <w:szCs w:val="22"/>
        </w:rPr>
        <w:t>hazards;</w:t>
      </w:r>
      <w:proofErr w:type="gramEnd"/>
    </w:p>
    <w:p w14:paraId="4CD5158C" w14:textId="06C44586" w:rsidR="00C872A9" w:rsidRPr="00B84C54" w:rsidRDefault="00C872A9" w:rsidP="00C872A9">
      <w:pPr>
        <w:pStyle w:val="ListParagraph"/>
        <w:numPr>
          <w:ilvl w:val="0"/>
          <w:numId w:val="18"/>
        </w:numPr>
        <w:ind w:left="709"/>
        <w:jc w:val="both"/>
        <w:rPr>
          <w:rFonts w:cs="Arial"/>
          <w:sz w:val="22"/>
          <w:szCs w:val="22"/>
        </w:rPr>
      </w:pPr>
      <w:r w:rsidRPr="00B84C54">
        <w:rPr>
          <w:rFonts w:cs="Arial"/>
          <w:sz w:val="22"/>
          <w:szCs w:val="22"/>
        </w:rPr>
        <w:t xml:space="preserve">Decide who might be harmed and </w:t>
      </w:r>
      <w:proofErr w:type="gramStart"/>
      <w:r w:rsidRPr="00B84C54">
        <w:rPr>
          <w:rFonts w:cs="Arial"/>
          <w:sz w:val="22"/>
          <w:szCs w:val="22"/>
        </w:rPr>
        <w:t>how;</w:t>
      </w:r>
      <w:proofErr w:type="gramEnd"/>
    </w:p>
    <w:p w14:paraId="25A88656" w14:textId="6F9E13B7" w:rsidR="00C872A9" w:rsidRPr="00B84C54" w:rsidRDefault="00C872A9" w:rsidP="00C872A9">
      <w:pPr>
        <w:pStyle w:val="ListParagraph"/>
        <w:numPr>
          <w:ilvl w:val="0"/>
          <w:numId w:val="18"/>
        </w:numPr>
        <w:ind w:left="709"/>
        <w:jc w:val="both"/>
        <w:rPr>
          <w:rFonts w:cs="Arial"/>
          <w:sz w:val="22"/>
          <w:szCs w:val="22"/>
        </w:rPr>
      </w:pPr>
      <w:r w:rsidRPr="00B84C54">
        <w:rPr>
          <w:rFonts w:cs="Arial"/>
          <w:sz w:val="22"/>
          <w:szCs w:val="22"/>
        </w:rPr>
        <w:t xml:space="preserve">Evaluate the risks and decide on </w:t>
      </w:r>
      <w:proofErr w:type="gramStart"/>
      <w:r w:rsidRPr="00B84C54">
        <w:rPr>
          <w:rFonts w:cs="Arial"/>
          <w:sz w:val="22"/>
          <w:szCs w:val="22"/>
        </w:rPr>
        <w:t>precaution;</w:t>
      </w:r>
      <w:proofErr w:type="gramEnd"/>
    </w:p>
    <w:p w14:paraId="4D3648FD" w14:textId="3EDFF09A" w:rsidR="00C872A9" w:rsidRPr="00B84C54" w:rsidRDefault="00C872A9" w:rsidP="00C872A9">
      <w:pPr>
        <w:pStyle w:val="ListParagraph"/>
        <w:numPr>
          <w:ilvl w:val="0"/>
          <w:numId w:val="18"/>
        </w:numPr>
        <w:ind w:left="709"/>
        <w:jc w:val="both"/>
        <w:rPr>
          <w:rFonts w:cs="Arial"/>
          <w:sz w:val="22"/>
          <w:szCs w:val="22"/>
        </w:rPr>
      </w:pPr>
      <w:r w:rsidRPr="00B84C54">
        <w:rPr>
          <w:rFonts w:cs="Arial"/>
          <w:sz w:val="22"/>
          <w:szCs w:val="22"/>
        </w:rPr>
        <w:t>Record findings and implement them; and</w:t>
      </w:r>
    </w:p>
    <w:p w14:paraId="369AF125" w14:textId="15F16439" w:rsidR="00C872A9" w:rsidRPr="00B84C54" w:rsidRDefault="00C872A9" w:rsidP="00C872A9">
      <w:pPr>
        <w:pStyle w:val="ListParagraph"/>
        <w:numPr>
          <w:ilvl w:val="0"/>
          <w:numId w:val="18"/>
        </w:numPr>
        <w:ind w:left="709"/>
        <w:jc w:val="both"/>
        <w:rPr>
          <w:rFonts w:cs="Arial"/>
          <w:sz w:val="22"/>
          <w:szCs w:val="22"/>
        </w:rPr>
      </w:pPr>
      <w:r w:rsidRPr="00B84C54">
        <w:rPr>
          <w:rFonts w:cs="Arial"/>
          <w:sz w:val="22"/>
          <w:szCs w:val="22"/>
        </w:rPr>
        <w:t>Review the assessment and update if necessary.</w:t>
      </w:r>
    </w:p>
    <w:p w14:paraId="7121ED1C" w14:textId="77777777" w:rsidR="00C872A9" w:rsidRPr="00B84C54" w:rsidRDefault="00C872A9" w:rsidP="00C872A9">
      <w:pPr>
        <w:jc w:val="both"/>
        <w:rPr>
          <w:rFonts w:cs="Arial"/>
          <w:sz w:val="22"/>
          <w:szCs w:val="22"/>
        </w:rPr>
      </w:pPr>
    </w:p>
    <w:p w14:paraId="3D922EC1" w14:textId="72844452" w:rsidR="00C872A9" w:rsidRPr="00B84C54" w:rsidRDefault="00C872A9" w:rsidP="00C872A9">
      <w:pPr>
        <w:jc w:val="both"/>
        <w:rPr>
          <w:rFonts w:cs="Arial"/>
          <w:sz w:val="22"/>
          <w:szCs w:val="22"/>
        </w:rPr>
      </w:pPr>
      <w:r w:rsidRPr="00B84C54">
        <w:rPr>
          <w:rFonts w:cs="Arial"/>
          <w:sz w:val="22"/>
          <w:szCs w:val="22"/>
        </w:rPr>
        <w:t>Risk assessment summary of identified hazard:</w:t>
      </w:r>
    </w:p>
    <w:p w14:paraId="2C186507" w14:textId="77777777" w:rsidR="00C872A9" w:rsidRPr="00B84C54" w:rsidRDefault="00C872A9" w:rsidP="00C872A9">
      <w:pPr>
        <w:jc w:val="both"/>
        <w:rPr>
          <w:rFonts w:cs="Arial"/>
          <w:sz w:val="22"/>
          <w:szCs w:val="22"/>
        </w:rPr>
      </w:pPr>
    </w:p>
    <w:p w14:paraId="3EE878E3" w14:textId="38488E63" w:rsidR="00C872A9" w:rsidRPr="00B84C54" w:rsidRDefault="00C872A9" w:rsidP="00C872A9">
      <w:pPr>
        <w:ind w:left="720"/>
        <w:jc w:val="both"/>
        <w:rPr>
          <w:rFonts w:cs="Arial"/>
          <w:sz w:val="22"/>
          <w:szCs w:val="22"/>
        </w:rPr>
      </w:pPr>
      <w:r w:rsidRPr="00B84C54">
        <w:rPr>
          <w:rFonts w:cs="Arial"/>
          <w:sz w:val="22"/>
          <w:szCs w:val="22"/>
        </w:rPr>
        <w:t xml:space="preserve">Likelihood and severity are scored on a scale of 1 to 5, where 1 = extremely low, and 5 = extremely high.  </w:t>
      </w:r>
    </w:p>
    <w:p w14:paraId="777270E8" w14:textId="77777777" w:rsidR="00C872A9" w:rsidRPr="00B84C54" w:rsidRDefault="00C872A9" w:rsidP="00C872A9">
      <w:pPr>
        <w:jc w:val="both"/>
        <w:rPr>
          <w:rFonts w:cs="Arial"/>
          <w:sz w:val="22"/>
          <w:szCs w:val="22"/>
        </w:rPr>
      </w:pPr>
    </w:p>
    <w:p w14:paraId="7C626951" w14:textId="04C91E02" w:rsidR="00C872A9" w:rsidRPr="00B84C54" w:rsidRDefault="00C872A9" w:rsidP="00C872A9">
      <w:pPr>
        <w:ind w:firstLine="720"/>
        <w:jc w:val="both"/>
        <w:rPr>
          <w:rFonts w:cs="Arial"/>
          <w:sz w:val="22"/>
          <w:szCs w:val="22"/>
        </w:rPr>
      </w:pPr>
      <w:r w:rsidRPr="00B84C54">
        <w:rPr>
          <w:rFonts w:cs="Arial"/>
          <w:sz w:val="22"/>
          <w:szCs w:val="22"/>
        </w:rPr>
        <w:t xml:space="preserve">Risk = likelihood x severity.  </w:t>
      </w:r>
    </w:p>
    <w:p w14:paraId="666F3E23" w14:textId="77777777" w:rsidR="00C872A9" w:rsidRPr="00B84C54" w:rsidRDefault="00C872A9" w:rsidP="00C872A9">
      <w:pPr>
        <w:jc w:val="both"/>
        <w:rPr>
          <w:rFonts w:cs="Arial"/>
          <w:sz w:val="22"/>
          <w:szCs w:val="22"/>
        </w:rPr>
      </w:pPr>
    </w:p>
    <w:p w14:paraId="3E2D2AF0" w14:textId="6BB7DBF0" w:rsidR="00C872A9" w:rsidRPr="00B84C54" w:rsidRDefault="00C872A9" w:rsidP="00C872A9">
      <w:pPr>
        <w:ind w:firstLine="720"/>
        <w:jc w:val="both"/>
        <w:rPr>
          <w:rFonts w:cs="Arial"/>
          <w:sz w:val="22"/>
          <w:szCs w:val="22"/>
        </w:rPr>
      </w:pPr>
      <w:r w:rsidRPr="00B84C54">
        <w:rPr>
          <w:rFonts w:cs="Arial"/>
          <w:sz w:val="22"/>
          <w:szCs w:val="22"/>
        </w:rPr>
        <w:t xml:space="preserve">We consider risk </w:t>
      </w:r>
      <w:r w:rsidR="0047315C" w:rsidRPr="00B84C54">
        <w:rPr>
          <w:rFonts w:cs="Arial"/>
          <w:sz w:val="22"/>
          <w:szCs w:val="22"/>
        </w:rPr>
        <w:t>of</w:t>
      </w:r>
      <w:r w:rsidRPr="00B84C54">
        <w:rPr>
          <w:rFonts w:cs="Arial"/>
          <w:sz w:val="22"/>
          <w:szCs w:val="22"/>
        </w:rPr>
        <w:t xml:space="preserve"> 20 </w:t>
      </w:r>
      <w:r w:rsidR="0047315C" w:rsidRPr="00B84C54">
        <w:rPr>
          <w:rFonts w:cs="Arial"/>
          <w:sz w:val="22"/>
          <w:szCs w:val="22"/>
        </w:rPr>
        <w:t xml:space="preserve">or higher </w:t>
      </w:r>
      <w:r w:rsidRPr="00B84C54">
        <w:rPr>
          <w:rFonts w:cs="Arial"/>
          <w:sz w:val="22"/>
          <w:szCs w:val="22"/>
        </w:rPr>
        <w:t xml:space="preserve">as unacceptable.  </w:t>
      </w:r>
    </w:p>
    <w:p w14:paraId="210B1EF8" w14:textId="13E14D00" w:rsidR="00C872A9" w:rsidRPr="00B84C54" w:rsidRDefault="00C872A9" w:rsidP="00C872A9">
      <w:pPr>
        <w:jc w:val="both"/>
        <w:rPr>
          <w:rFonts w:cs="Arial"/>
          <w:sz w:val="22"/>
          <w:szCs w:val="22"/>
        </w:rPr>
      </w:pPr>
    </w:p>
    <w:p w14:paraId="4553B4DE" w14:textId="77777777" w:rsidR="009442C2" w:rsidRPr="00B84C54" w:rsidRDefault="009442C2" w:rsidP="00C872A9">
      <w:pPr>
        <w:jc w:val="both"/>
        <w:rPr>
          <w:rFonts w:cs="Arial"/>
          <w:sz w:val="22"/>
          <w:szCs w:val="22"/>
        </w:rPr>
      </w:pPr>
    </w:p>
    <w:p w14:paraId="3A0766A9" w14:textId="77777777" w:rsidR="000F42AE" w:rsidRPr="00B84C54" w:rsidRDefault="000F42AE" w:rsidP="000F42AE">
      <w:pPr>
        <w:jc w:val="both"/>
        <w:rPr>
          <w:rFonts w:cs="Arial"/>
          <w:b/>
          <w:bCs/>
          <w:sz w:val="22"/>
          <w:szCs w:val="22"/>
        </w:rPr>
      </w:pPr>
      <w:r w:rsidRPr="00B84C54">
        <w:rPr>
          <w:rFonts w:cs="Arial"/>
          <w:b/>
          <w:bCs/>
          <w:sz w:val="22"/>
          <w:szCs w:val="22"/>
        </w:rPr>
        <w:t>Overview</w:t>
      </w:r>
    </w:p>
    <w:p w14:paraId="48FA340A" w14:textId="77777777" w:rsidR="000F42AE" w:rsidRPr="00B84C54" w:rsidRDefault="000F42AE" w:rsidP="000F42AE">
      <w:pPr>
        <w:jc w:val="both"/>
        <w:rPr>
          <w:rFonts w:cs="Arial"/>
          <w:sz w:val="22"/>
          <w:szCs w:val="22"/>
        </w:rPr>
      </w:pPr>
    </w:p>
    <w:p w14:paraId="1A17B5BB" w14:textId="77777777" w:rsidR="00221CD8" w:rsidRPr="00B84C54" w:rsidRDefault="00221CD8" w:rsidP="00AD7674">
      <w:pPr>
        <w:jc w:val="both"/>
        <w:rPr>
          <w:rFonts w:cs="Arial"/>
          <w:sz w:val="22"/>
          <w:szCs w:val="22"/>
        </w:rPr>
      </w:pPr>
      <w:r w:rsidRPr="00B84C54">
        <w:rPr>
          <w:rFonts w:cs="Arial"/>
          <w:sz w:val="22"/>
          <w:szCs w:val="22"/>
        </w:rPr>
        <w:t xml:space="preserve">Matcher is an electronic witnessing and quality management system that double-checks, </w:t>
      </w:r>
      <w:proofErr w:type="gramStart"/>
      <w:r w:rsidRPr="00B84C54">
        <w:rPr>
          <w:rFonts w:cs="Arial"/>
          <w:sz w:val="22"/>
          <w:szCs w:val="22"/>
        </w:rPr>
        <w:t>records</w:t>
      </w:r>
      <w:proofErr w:type="gramEnd"/>
      <w:r w:rsidRPr="00B84C54">
        <w:rPr>
          <w:rFonts w:cs="Arial"/>
          <w:sz w:val="22"/>
          <w:szCs w:val="22"/>
        </w:rPr>
        <w:t xml:space="preserve"> and tracks the identity of patients and their samples, as well as the products coming into contact with them. Matcher operates throughout the entire fertility centre, from patient registration through to embryo transfer, including andrology, PGT and </w:t>
      </w:r>
      <w:proofErr w:type="spellStart"/>
      <w:r w:rsidRPr="00B84C54">
        <w:rPr>
          <w:rFonts w:cs="Arial"/>
          <w:sz w:val="22"/>
          <w:szCs w:val="22"/>
        </w:rPr>
        <w:t>cryo</w:t>
      </w:r>
      <w:proofErr w:type="spellEnd"/>
      <w:r w:rsidRPr="00B84C54">
        <w:rPr>
          <w:rFonts w:cs="Arial"/>
          <w:sz w:val="22"/>
          <w:szCs w:val="22"/>
        </w:rPr>
        <w:t xml:space="preserve"> stores, helping to reduce the risks of error with safe and easy to install technology.</w:t>
      </w:r>
    </w:p>
    <w:p w14:paraId="101137FD" w14:textId="77777777" w:rsidR="00221CD8" w:rsidRPr="00B84C54" w:rsidRDefault="00221CD8" w:rsidP="00AD7674">
      <w:pPr>
        <w:jc w:val="both"/>
        <w:rPr>
          <w:rFonts w:cs="Arial"/>
          <w:sz w:val="22"/>
          <w:szCs w:val="22"/>
        </w:rPr>
      </w:pPr>
    </w:p>
    <w:p w14:paraId="2E83134B" w14:textId="2A7D5E03" w:rsidR="00AD7674" w:rsidRPr="00B84C54" w:rsidRDefault="00B53A35" w:rsidP="00AD7674">
      <w:pPr>
        <w:jc w:val="both"/>
        <w:rPr>
          <w:rFonts w:cs="Arial"/>
          <w:sz w:val="22"/>
          <w:szCs w:val="22"/>
        </w:rPr>
      </w:pPr>
      <w:r w:rsidRPr="00B84C54">
        <w:rPr>
          <w:rFonts w:cs="Arial"/>
          <w:sz w:val="22"/>
          <w:szCs w:val="22"/>
        </w:rPr>
        <w:t xml:space="preserve">Matcher is a barcode-based electronic witnessing, labelling, workflow scheduling and traceability system. It has been specifically created for </w:t>
      </w:r>
      <w:r w:rsidR="009B2102" w:rsidRPr="00B84C54">
        <w:rPr>
          <w:rFonts w:cs="Arial"/>
          <w:sz w:val="22"/>
          <w:szCs w:val="22"/>
        </w:rPr>
        <w:t>fertility</w:t>
      </w:r>
      <w:r w:rsidRPr="00B84C54">
        <w:rPr>
          <w:rFonts w:cs="Arial"/>
          <w:sz w:val="22"/>
          <w:szCs w:val="22"/>
        </w:rPr>
        <w:t xml:space="preserve"> </w:t>
      </w:r>
      <w:proofErr w:type="spellStart"/>
      <w:r w:rsidR="00D45F0D" w:rsidRPr="00B84C54">
        <w:rPr>
          <w:rFonts w:cs="Arial"/>
          <w:sz w:val="22"/>
          <w:szCs w:val="22"/>
        </w:rPr>
        <w:t>fertility</w:t>
      </w:r>
      <w:proofErr w:type="spellEnd"/>
      <w:r w:rsidR="00D45F0D" w:rsidRPr="00B84C54">
        <w:rPr>
          <w:rFonts w:cs="Arial"/>
          <w:sz w:val="22"/>
          <w:szCs w:val="22"/>
        </w:rPr>
        <w:t xml:space="preserve"> </w:t>
      </w:r>
      <w:proofErr w:type="spellStart"/>
      <w:r w:rsidR="00D45F0D" w:rsidRPr="00B84C54">
        <w:rPr>
          <w:rFonts w:cs="Arial"/>
          <w:sz w:val="22"/>
          <w:szCs w:val="22"/>
        </w:rPr>
        <w:t>center</w:t>
      </w:r>
      <w:r w:rsidRPr="00B84C54">
        <w:rPr>
          <w:rFonts w:cs="Arial"/>
          <w:sz w:val="22"/>
          <w:szCs w:val="22"/>
        </w:rPr>
        <w:t>s</w:t>
      </w:r>
      <w:proofErr w:type="spellEnd"/>
      <w:r w:rsidRPr="00B84C54">
        <w:rPr>
          <w:rFonts w:cs="Arial"/>
          <w:sz w:val="22"/>
          <w:szCs w:val="22"/>
        </w:rPr>
        <w:t xml:space="preserve"> and donor banks to help prevent errors through misidentification of patients and their gametes and embryos by replacing human double-checking, reducing the risks of </w:t>
      </w:r>
      <w:proofErr w:type="gramStart"/>
      <w:r w:rsidRPr="00B84C54">
        <w:rPr>
          <w:rFonts w:cs="Arial"/>
          <w:sz w:val="22"/>
          <w:szCs w:val="22"/>
        </w:rPr>
        <w:t>error</w:t>
      </w:r>
      <w:proofErr w:type="gramEnd"/>
      <w:r w:rsidRPr="00B84C54">
        <w:rPr>
          <w:rFonts w:cs="Arial"/>
          <w:sz w:val="22"/>
          <w:szCs w:val="22"/>
        </w:rPr>
        <w:t xml:space="preserve"> and saving valuable staff time.</w:t>
      </w:r>
    </w:p>
    <w:p w14:paraId="1545204B" w14:textId="77777777" w:rsidR="00B53A35" w:rsidRPr="00B84C54" w:rsidRDefault="00B53A35" w:rsidP="00AD7674">
      <w:pPr>
        <w:jc w:val="both"/>
        <w:rPr>
          <w:rFonts w:cs="Arial"/>
          <w:sz w:val="22"/>
          <w:szCs w:val="22"/>
        </w:rPr>
      </w:pPr>
    </w:p>
    <w:p w14:paraId="433BC621" w14:textId="70453E21" w:rsidR="00AD7674" w:rsidRPr="00B84C54" w:rsidRDefault="00B53A35" w:rsidP="00AD7674">
      <w:pPr>
        <w:jc w:val="both"/>
        <w:rPr>
          <w:rFonts w:cs="Arial"/>
          <w:sz w:val="22"/>
          <w:szCs w:val="22"/>
        </w:rPr>
      </w:pPr>
      <w:r w:rsidRPr="00B84C54">
        <w:rPr>
          <w:rFonts w:cs="Arial"/>
          <w:sz w:val="22"/>
          <w:szCs w:val="22"/>
        </w:rPr>
        <w:t xml:space="preserve">Matcher provides complete electronic traceability, recording the ‘who, what, where and when’ at every step, from initial registration through to cryopreservation or transfer. This traceability extends to Matcher’s witnessing solution for PGT, with unique labelling of individual wells and biopsy samples.  Matcher also records photographic evidence of all procedures as well unbroken chain of custody evidence and comprehensive reporting for </w:t>
      </w:r>
      <w:r w:rsidR="00D45F0D" w:rsidRPr="00B84C54">
        <w:rPr>
          <w:rFonts w:cs="Arial"/>
          <w:sz w:val="22"/>
          <w:szCs w:val="22"/>
        </w:rPr>
        <w:t xml:space="preserve">fertility </w:t>
      </w:r>
      <w:proofErr w:type="spellStart"/>
      <w:r w:rsidR="00D45F0D" w:rsidRPr="00B84C54">
        <w:rPr>
          <w:rFonts w:cs="Arial"/>
          <w:sz w:val="22"/>
          <w:szCs w:val="22"/>
        </w:rPr>
        <w:t>center</w:t>
      </w:r>
      <w:r w:rsidRPr="00B84C54">
        <w:rPr>
          <w:rFonts w:cs="Arial"/>
          <w:sz w:val="22"/>
          <w:szCs w:val="22"/>
        </w:rPr>
        <w:t>s</w:t>
      </w:r>
      <w:proofErr w:type="spellEnd"/>
      <w:r w:rsidRPr="00B84C54">
        <w:rPr>
          <w:rFonts w:cs="Arial"/>
          <w:sz w:val="22"/>
          <w:szCs w:val="22"/>
        </w:rPr>
        <w:t xml:space="preserve">. With a visual patient workflow scheduler, Matcher’s quality management system operates seamlessly throughout the centre, delivering major benefits to laboratory staff, doctors, </w:t>
      </w:r>
      <w:proofErr w:type="gramStart"/>
      <w:r w:rsidRPr="00B84C54">
        <w:rPr>
          <w:rFonts w:cs="Arial"/>
          <w:sz w:val="22"/>
          <w:szCs w:val="22"/>
        </w:rPr>
        <w:t>nurses</w:t>
      </w:r>
      <w:proofErr w:type="gramEnd"/>
      <w:r w:rsidRPr="00B84C54">
        <w:rPr>
          <w:rFonts w:cs="Arial"/>
          <w:sz w:val="22"/>
          <w:szCs w:val="22"/>
        </w:rPr>
        <w:t xml:space="preserve"> and patients.</w:t>
      </w:r>
    </w:p>
    <w:p w14:paraId="6CCD5C55" w14:textId="1D5C1E12" w:rsidR="009B2102" w:rsidRPr="00B84C54" w:rsidRDefault="009B2102" w:rsidP="00AD7674">
      <w:pPr>
        <w:jc w:val="both"/>
        <w:rPr>
          <w:rFonts w:cs="Arial"/>
          <w:sz w:val="22"/>
          <w:szCs w:val="22"/>
        </w:rPr>
      </w:pPr>
    </w:p>
    <w:p w14:paraId="71FA4F4F" w14:textId="198BA70C" w:rsidR="009B2102" w:rsidRPr="00B84C54" w:rsidRDefault="009B2102" w:rsidP="00AD7674">
      <w:pPr>
        <w:jc w:val="both"/>
        <w:rPr>
          <w:rFonts w:cs="Arial"/>
          <w:sz w:val="22"/>
          <w:szCs w:val="22"/>
        </w:rPr>
      </w:pPr>
      <w:r w:rsidRPr="00B84C54">
        <w:rPr>
          <w:rFonts w:cs="Arial"/>
          <w:sz w:val="22"/>
          <w:szCs w:val="22"/>
        </w:rPr>
        <w:t xml:space="preserve">Further information can be found at </w:t>
      </w:r>
      <w:hyperlink r:id="rId11" w:history="1">
        <w:r w:rsidRPr="00B84C54">
          <w:rPr>
            <w:rStyle w:val="Hyperlink"/>
            <w:rFonts w:cs="Arial"/>
            <w:sz w:val="22"/>
            <w:szCs w:val="22"/>
          </w:rPr>
          <w:t>www.imtinternational.com</w:t>
        </w:r>
      </w:hyperlink>
      <w:r w:rsidRPr="00B84C54">
        <w:rPr>
          <w:rFonts w:cs="Arial"/>
          <w:sz w:val="22"/>
          <w:szCs w:val="22"/>
        </w:rPr>
        <w:t xml:space="preserve"> and in Matcher’s online Support Portal accessible from within the Help menu within the desktop Matcher application.  </w:t>
      </w:r>
    </w:p>
    <w:p w14:paraId="3C518FA0" w14:textId="77777777" w:rsidR="00AD7674" w:rsidRPr="00B84C54" w:rsidRDefault="00AD7674" w:rsidP="00AD7674">
      <w:pPr>
        <w:jc w:val="both"/>
        <w:rPr>
          <w:rFonts w:cs="Arial"/>
          <w:sz w:val="22"/>
          <w:szCs w:val="22"/>
        </w:rPr>
      </w:pPr>
    </w:p>
    <w:p w14:paraId="22DDB4B6" w14:textId="77777777" w:rsidR="000F42AE" w:rsidRPr="00B84C54" w:rsidRDefault="000F42AE" w:rsidP="007624A6">
      <w:pPr>
        <w:jc w:val="both"/>
        <w:rPr>
          <w:rFonts w:cs="Arial"/>
          <w:sz w:val="22"/>
          <w:szCs w:val="22"/>
        </w:rPr>
      </w:pPr>
    </w:p>
    <w:p w14:paraId="45085140" w14:textId="298A7522" w:rsidR="009442C2" w:rsidRPr="00B84C54" w:rsidRDefault="000F42AE" w:rsidP="007624A6">
      <w:pPr>
        <w:jc w:val="both"/>
        <w:rPr>
          <w:rFonts w:cs="Arial"/>
          <w:b/>
          <w:bCs/>
          <w:sz w:val="22"/>
          <w:szCs w:val="22"/>
        </w:rPr>
      </w:pPr>
      <w:r w:rsidRPr="00B84C54">
        <w:rPr>
          <w:rFonts w:cs="Arial"/>
          <w:b/>
          <w:bCs/>
          <w:sz w:val="22"/>
          <w:szCs w:val="22"/>
        </w:rPr>
        <w:t>Potential hazards</w:t>
      </w:r>
    </w:p>
    <w:p w14:paraId="729DC498" w14:textId="2B17EA5D" w:rsidR="009442C2" w:rsidRPr="00B84C54" w:rsidRDefault="009442C2" w:rsidP="007624A6">
      <w:pPr>
        <w:jc w:val="both"/>
        <w:rPr>
          <w:rFonts w:cs="Arial"/>
          <w:sz w:val="22"/>
          <w:szCs w:val="22"/>
        </w:rPr>
      </w:pPr>
    </w:p>
    <w:p w14:paraId="5F1747F7" w14:textId="05B04653" w:rsidR="000334C5" w:rsidRPr="00B84C54" w:rsidRDefault="000334C5" w:rsidP="000334C5">
      <w:pPr>
        <w:jc w:val="both"/>
        <w:rPr>
          <w:rFonts w:cs="Arial"/>
          <w:b/>
          <w:bCs/>
          <w:sz w:val="22"/>
          <w:szCs w:val="22"/>
        </w:rPr>
      </w:pPr>
      <w:r w:rsidRPr="00B84C54">
        <w:rPr>
          <w:rFonts w:cs="Arial"/>
          <w:b/>
          <w:bCs/>
          <w:sz w:val="22"/>
          <w:szCs w:val="22"/>
        </w:rPr>
        <w:t>Patient registration</w:t>
      </w:r>
    </w:p>
    <w:p w14:paraId="26DD6D4C" w14:textId="27886DBE" w:rsidR="000334C5" w:rsidRPr="00B84C54" w:rsidRDefault="000334C5" w:rsidP="007624A6">
      <w:pPr>
        <w:pStyle w:val="ListParagraph"/>
        <w:numPr>
          <w:ilvl w:val="0"/>
          <w:numId w:val="21"/>
        </w:numPr>
        <w:ind w:hanging="720"/>
        <w:jc w:val="both"/>
        <w:rPr>
          <w:rFonts w:cs="Arial"/>
          <w:sz w:val="22"/>
          <w:szCs w:val="22"/>
        </w:rPr>
      </w:pPr>
      <w:r w:rsidRPr="00B84C54">
        <w:rPr>
          <w:rFonts w:cs="Arial"/>
          <w:sz w:val="22"/>
          <w:szCs w:val="22"/>
        </w:rPr>
        <w:t xml:space="preserve">ID number </w:t>
      </w:r>
      <w:r w:rsidR="00EF2D38" w:rsidRPr="00B84C54">
        <w:rPr>
          <w:rFonts w:cs="Arial"/>
          <w:sz w:val="22"/>
          <w:szCs w:val="22"/>
        </w:rPr>
        <w:t xml:space="preserve">could be </w:t>
      </w:r>
      <w:r w:rsidRPr="00B84C54">
        <w:rPr>
          <w:rFonts w:cs="Arial"/>
          <w:sz w:val="22"/>
          <w:szCs w:val="22"/>
        </w:rPr>
        <w:t>used for more than 1 patient in Matcher, causing a risk of a false positive Match Confirmed message between two different patients</w:t>
      </w:r>
    </w:p>
    <w:p w14:paraId="2F14C163" w14:textId="316911D2" w:rsidR="00DA6EFE" w:rsidRPr="00B84C54" w:rsidRDefault="00571297" w:rsidP="007624A6">
      <w:pPr>
        <w:pStyle w:val="ListParagraph"/>
        <w:numPr>
          <w:ilvl w:val="0"/>
          <w:numId w:val="21"/>
        </w:numPr>
        <w:ind w:hanging="720"/>
        <w:jc w:val="both"/>
        <w:rPr>
          <w:rFonts w:cs="Arial"/>
          <w:sz w:val="22"/>
          <w:szCs w:val="22"/>
        </w:rPr>
      </w:pPr>
      <w:r w:rsidRPr="00B84C54">
        <w:rPr>
          <w:rFonts w:cs="Arial"/>
          <w:sz w:val="22"/>
          <w:szCs w:val="22"/>
        </w:rPr>
        <w:t xml:space="preserve">Patient separates from their former partner, </w:t>
      </w:r>
      <w:r w:rsidR="00F2788B" w:rsidRPr="00B84C54">
        <w:rPr>
          <w:rFonts w:cs="Arial"/>
          <w:sz w:val="22"/>
          <w:szCs w:val="22"/>
        </w:rPr>
        <w:t>wi</w:t>
      </w:r>
      <w:r w:rsidR="002213A0" w:rsidRPr="00B84C54">
        <w:rPr>
          <w:rFonts w:cs="Arial"/>
          <w:sz w:val="22"/>
          <w:szCs w:val="22"/>
        </w:rPr>
        <w:t xml:space="preserve">thout </w:t>
      </w:r>
      <w:r w:rsidRPr="00B84C54">
        <w:rPr>
          <w:rFonts w:cs="Arial"/>
          <w:sz w:val="22"/>
          <w:szCs w:val="22"/>
        </w:rPr>
        <w:t>the link</w:t>
      </w:r>
      <w:r w:rsidR="002213A0" w:rsidRPr="00B84C54">
        <w:rPr>
          <w:rFonts w:cs="Arial"/>
          <w:sz w:val="22"/>
          <w:szCs w:val="22"/>
        </w:rPr>
        <w:t xml:space="preserve"> b</w:t>
      </w:r>
      <w:r w:rsidRPr="00B84C54">
        <w:rPr>
          <w:rFonts w:cs="Arial"/>
          <w:sz w:val="22"/>
          <w:szCs w:val="22"/>
        </w:rPr>
        <w:t>r</w:t>
      </w:r>
      <w:r w:rsidR="002213A0" w:rsidRPr="00B84C54">
        <w:rPr>
          <w:rFonts w:cs="Arial"/>
          <w:sz w:val="22"/>
          <w:szCs w:val="22"/>
        </w:rPr>
        <w:t>eaking</w:t>
      </w:r>
      <w:r w:rsidRPr="00B84C54">
        <w:rPr>
          <w:rFonts w:cs="Arial"/>
          <w:sz w:val="22"/>
          <w:szCs w:val="22"/>
        </w:rPr>
        <w:t xml:space="preserve"> in Matcher</w:t>
      </w:r>
      <w:r w:rsidR="002213A0" w:rsidRPr="00B84C54">
        <w:rPr>
          <w:rFonts w:cs="Arial"/>
          <w:sz w:val="22"/>
          <w:szCs w:val="22"/>
        </w:rPr>
        <w:t>,</w:t>
      </w:r>
      <w:r w:rsidRPr="00B84C54">
        <w:rPr>
          <w:rFonts w:cs="Arial"/>
          <w:sz w:val="22"/>
          <w:szCs w:val="22"/>
        </w:rPr>
        <w:t xml:space="preserve"> </w:t>
      </w:r>
      <w:r w:rsidR="002213A0" w:rsidRPr="00B84C54">
        <w:rPr>
          <w:rFonts w:cs="Arial"/>
          <w:sz w:val="22"/>
          <w:szCs w:val="22"/>
        </w:rPr>
        <w:t>causing a risk of</w:t>
      </w:r>
      <w:r w:rsidRPr="00B84C54">
        <w:rPr>
          <w:rFonts w:cs="Arial"/>
          <w:sz w:val="22"/>
          <w:szCs w:val="22"/>
        </w:rPr>
        <w:t xml:space="preserve"> a false positive between </w:t>
      </w:r>
      <w:r w:rsidR="002213A0" w:rsidRPr="00B84C54">
        <w:rPr>
          <w:rFonts w:cs="Arial"/>
          <w:sz w:val="22"/>
          <w:szCs w:val="22"/>
        </w:rPr>
        <w:t>p</w:t>
      </w:r>
      <w:r w:rsidRPr="00B84C54">
        <w:rPr>
          <w:rFonts w:cs="Arial"/>
          <w:sz w:val="22"/>
          <w:szCs w:val="22"/>
        </w:rPr>
        <w:t xml:space="preserve">atient and </w:t>
      </w:r>
      <w:r w:rsidR="007D6AB4" w:rsidRPr="00B84C54">
        <w:rPr>
          <w:rFonts w:cs="Arial"/>
          <w:sz w:val="22"/>
          <w:szCs w:val="22"/>
        </w:rPr>
        <w:t xml:space="preserve">a </w:t>
      </w:r>
      <w:r w:rsidRPr="00B84C54">
        <w:rPr>
          <w:rFonts w:cs="Arial"/>
          <w:sz w:val="22"/>
          <w:szCs w:val="22"/>
        </w:rPr>
        <w:t>historical partner</w:t>
      </w:r>
    </w:p>
    <w:p w14:paraId="0670559A" w14:textId="6BD08D65" w:rsidR="007D6AB4" w:rsidRPr="00B84C54" w:rsidRDefault="0038181C" w:rsidP="007624A6">
      <w:pPr>
        <w:pStyle w:val="ListParagraph"/>
        <w:numPr>
          <w:ilvl w:val="0"/>
          <w:numId w:val="21"/>
        </w:numPr>
        <w:ind w:hanging="720"/>
        <w:jc w:val="both"/>
        <w:rPr>
          <w:rFonts w:cs="Arial"/>
          <w:sz w:val="22"/>
          <w:szCs w:val="22"/>
        </w:rPr>
      </w:pPr>
      <w:r w:rsidRPr="00B84C54">
        <w:rPr>
          <w:rFonts w:cs="Arial"/>
          <w:sz w:val="22"/>
          <w:szCs w:val="22"/>
        </w:rPr>
        <w:t xml:space="preserve">Patient </w:t>
      </w:r>
      <w:r w:rsidR="00CF4206" w:rsidRPr="00B84C54">
        <w:rPr>
          <w:rFonts w:cs="Arial"/>
          <w:sz w:val="22"/>
          <w:szCs w:val="22"/>
        </w:rPr>
        <w:t xml:space="preserve">formerly </w:t>
      </w:r>
      <w:r w:rsidRPr="00B84C54">
        <w:rPr>
          <w:rFonts w:cs="Arial"/>
          <w:sz w:val="22"/>
          <w:szCs w:val="22"/>
        </w:rPr>
        <w:t>linked</w:t>
      </w:r>
      <w:r w:rsidR="00CF4206" w:rsidRPr="00B84C54">
        <w:rPr>
          <w:rFonts w:cs="Arial"/>
          <w:sz w:val="22"/>
          <w:szCs w:val="22"/>
        </w:rPr>
        <w:t xml:space="preserve"> to a donor</w:t>
      </w:r>
      <w:r w:rsidR="009F44F3" w:rsidRPr="00B84C54">
        <w:rPr>
          <w:rFonts w:cs="Arial"/>
          <w:sz w:val="22"/>
          <w:szCs w:val="22"/>
        </w:rPr>
        <w:t>,</w:t>
      </w:r>
      <w:r w:rsidRPr="00B84C54">
        <w:rPr>
          <w:rFonts w:cs="Arial"/>
          <w:sz w:val="22"/>
          <w:szCs w:val="22"/>
        </w:rPr>
        <w:t xml:space="preserve"> then unlinked, </w:t>
      </w:r>
      <w:r w:rsidR="009F44F3" w:rsidRPr="00B84C54">
        <w:rPr>
          <w:rFonts w:cs="Arial"/>
          <w:sz w:val="22"/>
          <w:szCs w:val="22"/>
        </w:rPr>
        <w:t>without the link breaking in Matcher, causing a risk of</w:t>
      </w:r>
      <w:r w:rsidRPr="00B84C54">
        <w:rPr>
          <w:rFonts w:cs="Arial"/>
          <w:sz w:val="22"/>
          <w:szCs w:val="22"/>
        </w:rPr>
        <w:t xml:space="preserve"> a false positive between </w:t>
      </w:r>
      <w:r w:rsidR="009F44F3" w:rsidRPr="00B84C54">
        <w:rPr>
          <w:rFonts w:cs="Arial"/>
          <w:sz w:val="22"/>
          <w:szCs w:val="22"/>
        </w:rPr>
        <w:t>p</w:t>
      </w:r>
      <w:r w:rsidRPr="00B84C54">
        <w:rPr>
          <w:rFonts w:cs="Arial"/>
          <w:sz w:val="22"/>
          <w:szCs w:val="22"/>
        </w:rPr>
        <w:t xml:space="preserve">atient and </w:t>
      </w:r>
      <w:r w:rsidR="00064317" w:rsidRPr="00B84C54">
        <w:rPr>
          <w:rFonts w:cs="Arial"/>
          <w:sz w:val="22"/>
          <w:szCs w:val="22"/>
        </w:rPr>
        <w:t xml:space="preserve">a </w:t>
      </w:r>
      <w:r w:rsidRPr="00B84C54">
        <w:rPr>
          <w:rFonts w:cs="Arial"/>
          <w:sz w:val="22"/>
          <w:szCs w:val="22"/>
        </w:rPr>
        <w:t>historical donor</w:t>
      </w:r>
    </w:p>
    <w:p w14:paraId="2B2460F2" w14:textId="1283C7EC" w:rsidR="0038181C" w:rsidRPr="00B84C54" w:rsidRDefault="00B217CE" w:rsidP="007624A6">
      <w:pPr>
        <w:pStyle w:val="ListParagraph"/>
        <w:numPr>
          <w:ilvl w:val="0"/>
          <w:numId w:val="21"/>
        </w:numPr>
        <w:ind w:hanging="720"/>
        <w:jc w:val="both"/>
        <w:rPr>
          <w:rFonts w:cs="Arial"/>
          <w:sz w:val="22"/>
          <w:szCs w:val="22"/>
        </w:rPr>
      </w:pPr>
      <w:r w:rsidRPr="00B84C54">
        <w:rPr>
          <w:rFonts w:cs="Arial"/>
          <w:sz w:val="22"/>
          <w:szCs w:val="22"/>
        </w:rPr>
        <w:t xml:space="preserve">User transcription error when adding or editing patient/partner details manually, resulting in inaccurate details in Matcher </w:t>
      </w:r>
    </w:p>
    <w:p w14:paraId="780A1B19" w14:textId="3EB85178" w:rsidR="00370E84" w:rsidRPr="00B84C54" w:rsidRDefault="0006186A" w:rsidP="00370E84">
      <w:pPr>
        <w:jc w:val="both"/>
        <w:rPr>
          <w:rFonts w:cs="Arial"/>
          <w:b/>
          <w:bCs/>
          <w:sz w:val="22"/>
          <w:szCs w:val="22"/>
        </w:rPr>
      </w:pPr>
      <w:r w:rsidRPr="00B84C54">
        <w:rPr>
          <w:rFonts w:cs="Arial"/>
          <w:b/>
          <w:bCs/>
          <w:sz w:val="22"/>
          <w:szCs w:val="22"/>
        </w:rPr>
        <w:t>P</w:t>
      </w:r>
      <w:r w:rsidR="00B60CC2" w:rsidRPr="00B84C54">
        <w:rPr>
          <w:rFonts w:cs="Arial"/>
          <w:b/>
          <w:bCs/>
          <w:sz w:val="22"/>
          <w:szCs w:val="22"/>
        </w:rPr>
        <w:t xml:space="preserve">atient </w:t>
      </w:r>
      <w:r w:rsidR="00D814AC" w:rsidRPr="00B84C54">
        <w:rPr>
          <w:rFonts w:cs="Arial"/>
          <w:b/>
          <w:bCs/>
          <w:sz w:val="22"/>
          <w:szCs w:val="22"/>
        </w:rPr>
        <w:t>identification</w:t>
      </w:r>
    </w:p>
    <w:p w14:paraId="7DB7A8E3" w14:textId="429518EB" w:rsidR="00B217CE" w:rsidRPr="00B84C54" w:rsidRDefault="00866AE6" w:rsidP="007624A6">
      <w:pPr>
        <w:pStyle w:val="ListParagraph"/>
        <w:numPr>
          <w:ilvl w:val="0"/>
          <w:numId w:val="21"/>
        </w:numPr>
        <w:ind w:hanging="720"/>
        <w:jc w:val="both"/>
        <w:rPr>
          <w:rFonts w:cs="Arial"/>
          <w:sz w:val="22"/>
          <w:szCs w:val="22"/>
        </w:rPr>
      </w:pPr>
      <w:r w:rsidRPr="00B84C54">
        <w:rPr>
          <w:rFonts w:cs="Arial"/>
          <w:sz w:val="22"/>
          <w:szCs w:val="22"/>
        </w:rPr>
        <w:t xml:space="preserve">Patient </w:t>
      </w:r>
      <w:r w:rsidR="008A68F7" w:rsidRPr="00B84C54">
        <w:rPr>
          <w:rFonts w:cs="Arial"/>
          <w:sz w:val="22"/>
          <w:szCs w:val="22"/>
        </w:rPr>
        <w:t xml:space="preserve">loses or </w:t>
      </w:r>
      <w:r w:rsidRPr="00B84C54">
        <w:rPr>
          <w:rFonts w:cs="Arial"/>
          <w:sz w:val="22"/>
          <w:szCs w:val="22"/>
        </w:rPr>
        <w:t xml:space="preserve">forgets </w:t>
      </w:r>
      <w:r w:rsidR="00002BAC" w:rsidRPr="00B84C54">
        <w:rPr>
          <w:rFonts w:cs="Arial"/>
          <w:sz w:val="22"/>
          <w:szCs w:val="22"/>
        </w:rPr>
        <w:t xml:space="preserve">to bring their </w:t>
      </w:r>
      <w:r w:rsidRPr="00B84C54">
        <w:rPr>
          <w:rFonts w:cs="Arial"/>
          <w:sz w:val="22"/>
          <w:szCs w:val="22"/>
        </w:rPr>
        <w:t xml:space="preserve">ID card, </w:t>
      </w:r>
      <w:r w:rsidR="00002BAC" w:rsidRPr="00B84C54">
        <w:rPr>
          <w:rFonts w:cs="Arial"/>
          <w:sz w:val="22"/>
          <w:szCs w:val="22"/>
        </w:rPr>
        <w:t>resulting in an inability</w:t>
      </w:r>
      <w:r w:rsidRPr="00B84C54">
        <w:rPr>
          <w:rFonts w:cs="Arial"/>
          <w:sz w:val="22"/>
          <w:szCs w:val="22"/>
        </w:rPr>
        <w:t xml:space="preserve"> to witness </w:t>
      </w:r>
      <w:r w:rsidR="000C0920" w:rsidRPr="00B84C54">
        <w:rPr>
          <w:rFonts w:cs="Arial"/>
          <w:sz w:val="22"/>
          <w:szCs w:val="22"/>
        </w:rPr>
        <w:t xml:space="preserve">ID card </w:t>
      </w:r>
      <w:r w:rsidRPr="00B84C54">
        <w:rPr>
          <w:rFonts w:cs="Arial"/>
          <w:sz w:val="22"/>
          <w:szCs w:val="22"/>
        </w:rPr>
        <w:t>procedures</w:t>
      </w:r>
    </w:p>
    <w:p w14:paraId="66A210CF" w14:textId="171E8A44" w:rsidR="00D814AC" w:rsidRPr="00B84C54" w:rsidRDefault="00D814AC" w:rsidP="00D814AC">
      <w:pPr>
        <w:pStyle w:val="ListParagraph"/>
        <w:numPr>
          <w:ilvl w:val="0"/>
          <w:numId w:val="21"/>
        </w:numPr>
        <w:ind w:hanging="720"/>
        <w:jc w:val="both"/>
        <w:rPr>
          <w:rFonts w:cs="Arial"/>
          <w:sz w:val="22"/>
          <w:szCs w:val="22"/>
        </w:rPr>
      </w:pPr>
      <w:r w:rsidRPr="00B84C54">
        <w:rPr>
          <w:rFonts w:cs="Arial"/>
          <w:sz w:val="22"/>
          <w:szCs w:val="22"/>
        </w:rPr>
        <w:t>A patient fingerprint could be misread</w:t>
      </w:r>
    </w:p>
    <w:p w14:paraId="1A1AC497" w14:textId="091ECE01" w:rsidR="00076FCD" w:rsidRPr="00B84C54" w:rsidRDefault="00076FCD" w:rsidP="00076FCD">
      <w:pPr>
        <w:jc w:val="both"/>
        <w:rPr>
          <w:rFonts w:cs="Arial"/>
          <w:b/>
          <w:bCs/>
          <w:sz w:val="22"/>
          <w:szCs w:val="22"/>
        </w:rPr>
      </w:pPr>
      <w:r w:rsidRPr="00B84C54">
        <w:rPr>
          <w:rFonts w:cs="Arial"/>
          <w:b/>
          <w:bCs/>
          <w:sz w:val="22"/>
          <w:szCs w:val="22"/>
        </w:rPr>
        <w:t>Labellin</w:t>
      </w:r>
      <w:r w:rsidR="00DC1D18" w:rsidRPr="00B84C54">
        <w:rPr>
          <w:rFonts w:cs="Arial"/>
          <w:b/>
          <w:bCs/>
          <w:sz w:val="22"/>
          <w:szCs w:val="22"/>
        </w:rPr>
        <w:t>g</w:t>
      </w:r>
    </w:p>
    <w:p w14:paraId="0D85A2DA" w14:textId="6B5690C2" w:rsidR="00A815C5" w:rsidRPr="00B84C54" w:rsidRDefault="00F31D43" w:rsidP="007624A6">
      <w:pPr>
        <w:pStyle w:val="ListParagraph"/>
        <w:numPr>
          <w:ilvl w:val="0"/>
          <w:numId w:val="21"/>
        </w:numPr>
        <w:ind w:hanging="720"/>
        <w:jc w:val="both"/>
        <w:rPr>
          <w:rFonts w:cs="Arial"/>
          <w:sz w:val="22"/>
          <w:szCs w:val="22"/>
        </w:rPr>
      </w:pPr>
      <w:r w:rsidRPr="00B84C54">
        <w:rPr>
          <w:rFonts w:cs="Arial"/>
          <w:sz w:val="22"/>
          <w:szCs w:val="22"/>
        </w:rPr>
        <w:t>Non-</w:t>
      </w:r>
      <w:proofErr w:type="spellStart"/>
      <w:r w:rsidRPr="00B84C54">
        <w:rPr>
          <w:rFonts w:cs="Arial"/>
          <w:sz w:val="22"/>
          <w:szCs w:val="22"/>
        </w:rPr>
        <w:t>cryo</w:t>
      </w:r>
      <w:proofErr w:type="spellEnd"/>
      <w:r w:rsidRPr="00B84C54">
        <w:rPr>
          <w:rFonts w:cs="Arial"/>
          <w:sz w:val="22"/>
          <w:szCs w:val="22"/>
        </w:rPr>
        <w:t xml:space="preserve"> labels could be harmful to gametes/embryos in incubation</w:t>
      </w:r>
    </w:p>
    <w:p w14:paraId="1296CEC4" w14:textId="2C571983" w:rsidR="00F31D43" w:rsidRPr="00B84C54" w:rsidRDefault="00076FCD" w:rsidP="007624A6">
      <w:pPr>
        <w:pStyle w:val="ListParagraph"/>
        <w:numPr>
          <w:ilvl w:val="0"/>
          <w:numId w:val="21"/>
        </w:numPr>
        <w:ind w:hanging="720"/>
        <w:jc w:val="both"/>
        <w:rPr>
          <w:rFonts w:cs="Arial"/>
          <w:sz w:val="22"/>
          <w:szCs w:val="22"/>
        </w:rPr>
      </w:pPr>
      <w:proofErr w:type="spellStart"/>
      <w:r w:rsidRPr="00B84C54">
        <w:rPr>
          <w:rFonts w:cs="Arial"/>
          <w:sz w:val="22"/>
          <w:szCs w:val="22"/>
        </w:rPr>
        <w:t>Cryo</w:t>
      </w:r>
      <w:proofErr w:type="spellEnd"/>
      <w:r w:rsidRPr="00B84C54">
        <w:rPr>
          <w:rFonts w:cs="Arial"/>
          <w:sz w:val="22"/>
          <w:szCs w:val="22"/>
        </w:rPr>
        <w:t>/PGT labels could fall off under LN2</w:t>
      </w:r>
    </w:p>
    <w:p w14:paraId="247A893D" w14:textId="6D79B6C7" w:rsidR="00D92853" w:rsidRDefault="00D92853" w:rsidP="007624A6">
      <w:pPr>
        <w:pStyle w:val="ListParagraph"/>
        <w:numPr>
          <w:ilvl w:val="0"/>
          <w:numId w:val="21"/>
        </w:numPr>
        <w:ind w:hanging="720"/>
        <w:jc w:val="both"/>
        <w:rPr>
          <w:rFonts w:cs="Arial"/>
          <w:sz w:val="22"/>
          <w:szCs w:val="22"/>
        </w:rPr>
      </w:pPr>
      <w:proofErr w:type="spellStart"/>
      <w:r w:rsidRPr="00B84C54">
        <w:rPr>
          <w:rFonts w:cs="Arial"/>
          <w:sz w:val="22"/>
          <w:szCs w:val="22"/>
        </w:rPr>
        <w:t>Cryo</w:t>
      </w:r>
      <w:proofErr w:type="spellEnd"/>
      <w:r w:rsidRPr="00B84C54">
        <w:rPr>
          <w:rFonts w:cs="Arial"/>
          <w:sz w:val="22"/>
          <w:szCs w:val="22"/>
        </w:rPr>
        <w:t xml:space="preserve">/PGT labels could </w:t>
      </w:r>
      <w:r w:rsidR="00100A37" w:rsidRPr="00B84C54">
        <w:rPr>
          <w:rFonts w:cs="Arial"/>
          <w:sz w:val="22"/>
          <w:szCs w:val="22"/>
        </w:rPr>
        <w:t>impede the replication process for PGT</w:t>
      </w:r>
    </w:p>
    <w:p w14:paraId="1AED7EA6" w14:textId="14DB89A2" w:rsidR="00C27665" w:rsidRPr="0095250B" w:rsidRDefault="00C27665" w:rsidP="007624A6">
      <w:pPr>
        <w:pStyle w:val="ListParagraph"/>
        <w:numPr>
          <w:ilvl w:val="0"/>
          <w:numId w:val="21"/>
        </w:numPr>
        <w:ind w:hanging="720"/>
        <w:jc w:val="both"/>
        <w:rPr>
          <w:rFonts w:cs="Arial"/>
          <w:sz w:val="22"/>
          <w:szCs w:val="22"/>
        </w:rPr>
      </w:pPr>
      <w:r w:rsidRPr="0095250B">
        <w:rPr>
          <w:rFonts w:cs="Arial"/>
          <w:sz w:val="22"/>
          <w:szCs w:val="22"/>
        </w:rPr>
        <w:t>Uniquel</w:t>
      </w:r>
      <w:r w:rsidR="00BA2D7E" w:rsidRPr="0095250B">
        <w:rPr>
          <w:rFonts w:cs="Arial"/>
          <w:sz w:val="22"/>
          <w:szCs w:val="22"/>
        </w:rPr>
        <w:t>y numbered Matcher labels could be damaged, torn or lost</w:t>
      </w:r>
    </w:p>
    <w:p w14:paraId="2ECC4357" w14:textId="139F6BD9" w:rsidR="00076FCD" w:rsidRPr="00B84C54" w:rsidRDefault="001376E5" w:rsidP="007624A6">
      <w:pPr>
        <w:pStyle w:val="ListParagraph"/>
        <w:numPr>
          <w:ilvl w:val="0"/>
          <w:numId w:val="21"/>
        </w:numPr>
        <w:ind w:hanging="720"/>
        <w:jc w:val="both"/>
        <w:rPr>
          <w:rFonts w:cs="Arial"/>
          <w:sz w:val="22"/>
          <w:szCs w:val="22"/>
        </w:rPr>
      </w:pPr>
      <w:r w:rsidRPr="00B84C54">
        <w:rPr>
          <w:rFonts w:cs="Arial"/>
          <w:sz w:val="22"/>
          <w:szCs w:val="22"/>
        </w:rPr>
        <w:t>Barcodes could be scratched off labels, potentially leading to a misread, and therefore resulting in the possibility of a false positive</w:t>
      </w:r>
    </w:p>
    <w:p w14:paraId="338B20F0" w14:textId="5BE23864" w:rsidR="005A2795" w:rsidRPr="00B84C54" w:rsidRDefault="004F600C" w:rsidP="00934265">
      <w:pPr>
        <w:pStyle w:val="ListParagraph"/>
        <w:numPr>
          <w:ilvl w:val="0"/>
          <w:numId w:val="21"/>
        </w:numPr>
        <w:ind w:hanging="720"/>
        <w:jc w:val="both"/>
        <w:rPr>
          <w:rFonts w:cs="Arial"/>
          <w:sz w:val="22"/>
          <w:szCs w:val="22"/>
        </w:rPr>
      </w:pPr>
      <w:r w:rsidRPr="00B84C54">
        <w:rPr>
          <w:rFonts w:cs="Arial"/>
          <w:sz w:val="22"/>
          <w:szCs w:val="22"/>
        </w:rPr>
        <w:t>Existing cryo-preserved material</w:t>
      </w:r>
      <w:r w:rsidR="008429E8" w:rsidRPr="00B84C54">
        <w:rPr>
          <w:rFonts w:cs="Arial"/>
          <w:sz w:val="22"/>
          <w:szCs w:val="22"/>
        </w:rPr>
        <w:t xml:space="preserve">, or material received from a </w:t>
      </w:r>
      <w:proofErr w:type="gramStart"/>
      <w:r w:rsidR="008429E8" w:rsidRPr="00B84C54">
        <w:rPr>
          <w:rFonts w:cs="Arial"/>
          <w:sz w:val="22"/>
          <w:szCs w:val="22"/>
        </w:rPr>
        <w:t>third party</w:t>
      </w:r>
      <w:proofErr w:type="gramEnd"/>
      <w:r w:rsidR="008429E8" w:rsidRPr="00B84C54">
        <w:rPr>
          <w:rFonts w:cs="Arial"/>
          <w:sz w:val="22"/>
          <w:szCs w:val="22"/>
        </w:rPr>
        <w:t xml:space="preserve"> location (e.g. donor banks)</w:t>
      </w:r>
      <w:r w:rsidRPr="00B84C54">
        <w:rPr>
          <w:rFonts w:cs="Arial"/>
          <w:sz w:val="22"/>
          <w:szCs w:val="22"/>
        </w:rPr>
        <w:t xml:space="preserve"> </w:t>
      </w:r>
      <w:r w:rsidR="004534CA" w:rsidRPr="00B84C54">
        <w:rPr>
          <w:rFonts w:cs="Arial"/>
          <w:sz w:val="22"/>
          <w:szCs w:val="22"/>
        </w:rPr>
        <w:t>may</w:t>
      </w:r>
      <w:r w:rsidRPr="00B84C54">
        <w:rPr>
          <w:rFonts w:cs="Arial"/>
          <w:sz w:val="22"/>
          <w:szCs w:val="22"/>
        </w:rPr>
        <w:t xml:space="preserve"> not </w:t>
      </w:r>
      <w:r w:rsidR="008429E8" w:rsidRPr="00B84C54">
        <w:rPr>
          <w:rFonts w:cs="Arial"/>
          <w:sz w:val="22"/>
          <w:szCs w:val="22"/>
        </w:rPr>
        <w:t>have a Matcher barcode label on, resulting in an inability to witness</w:t>
      </w:r>
    </w:p>
    <w:p w14:paraId="5BB0BA74" w14:textId="391D4DA4" w:rsidR="00934265" w:rsidRPr="00B84C54" w:rsidRDefault="00934265" w:rsidP="00934265">
      <w:pPr>
        <w:pStyle w:val="ListParagraph"/>
        <w:numPr>
          <w:ilvl w:val="0"/>
          <w:numId w:val="21"/>
        </w:numPr>
        <w:ind w:hanging="720"/>
        <w:jc w:val="both"/>
        <w:rPr>
          <w:rFonts w:cs="Arial"/>
          <w:sz w:val="22"/>
          <w:szCs w:val="22"/>
        </w:rPr>
      </w:pPr>
      <w:r w:rsidRPr="00B84C54">
        <w:rPr>
          <w:rFonts w:cs="Arial"/>
          <w:sz w:val="22"/>
          <w:szCs w:val="22"/>
        </w:rPr>
        <w:t>Printing onto label sheets could be not well aligned with the label sheet to the extent that barcodes are partially missing from the label, potentially resulting in a barcode that cannot be read</w:t>
      </w:r>
    </w:p>
    <w:p w14:paraId="5AE3D927" w14:textId="29668F99" w:rsidR="00934265" w:rsidRPr="00B84C54" w:rsidRDefault="00934265" w:rsidP="00934265">
      <w:pPr>
        <w:pStyle w:val="ListParagraph"/>
        <w:numPr>
          <w:ilvl w:val="0"/>
          <w:numId w:val="21"/>
        </w:numPr>
        <w:ind w:hanging="720"/>
        <w:jc w:val="both"/>
        <w:rPr>
          <w:rFonts w:cs="Arial"/>
          <w:sz w:val="22"/>
          <w:szCs w:val="22"/>
        </w:rPr>
      </w:pPr>
      <w:r w:rsidRPr="00B84C54">
        <w:rPr>
          <w:rFonts w:cs="Arial"/>
          <w:sz w:val="22"/>
          <w:szCs w:val="22"/>
        </w:rPr>
        <w:t>Printing onto label sheets could be not well aligned with the label sheet to the extent that barcodes are partially missing from the label, potentially resulting in a misread barcode</w:t>
      </w:r>
    </w:p>
    <w:p w14:paraId="12B8E82D" w14:textId="5C78A855" w:rsidR="00934265" w:rsidRPr="00B84C54" w:rsidRDefault="0019486B" w:rsidP="007624A6">
      <w:pPr>
        <w:pStyle w:val="ListParagraph"/>
        <w:numPr>
          <w:ilvl w:val="0"/>
          <w:numId w:val="21"/>
        </w:numPr>
        <w:ind w:hanging="720"/>
        <w:jc w:val="both"/>
        <w:rPr>
          <w:rFonts w:cs="Arial"/>
          <w:sz w:val="22"/>
          <w:szCs w:val="22"/>
        </w:rPr>
      </w:pPr>
      <w:r w:rsidRPr="00B84C54">
        <w:rPr>
          <w:rFonts w:cs="Arial"/>
          <w:sz w:val="22"/>
          <w:szCs w:val="22"/>
        </w:rPr>
        <w:t>The wrong patient’s label sheet could be used at dish/tube set-up</w:t>
      </w:r>
    </w:p>
    <w:p w14:paraId="1BDEBF3D" w14:textId="6A059000" w:rsidR="0019486B" w:rsidRPr="00B84C54" w:rsidRDefault="00D631F9" w:rsidP="007624A6">
      <w:pPr>
        <w:pStyle w:val="ListParagraph"/>
        <w:numPr>
          <w:ilvl w:val="0"/>
          <w:numId w:val="21"/>
        </w:numPr>
        <w:ind w:hanging="720"/>
        <w:jc w:val="both"/>
        <w:rPr>
          <w:rFonts w:cs="Arial"/>
          <w:sz w:val="22"/>
          <w:szCs w:val="22"/>
        </w:rPr>
      </w:pPr>
      <w:r w:rsidRPr="00B84C54">
        <w:rPr>
          <w:rFonts w:cs="Arial"/>
          <w:sz w:val="22"/>
          <w:szCs w:val="22"/>
        </w:rPr>
        <w:t>Labels could obscure microscopy</w:t>
      </w:r>
    </w:p>
    <w:p w14:paraId="2F98889B" w14:textId="65F273FB" w:rsidR="00172C1C" w:rsidRPr="00B84C54" w:rsidRDefault="00172C1C" w:rsidP="00172C1C">
      <w:pPr>
        <w:jc w:val="both"/>
        <w:rPr>
          <w:rFonts w:cs="Arial"/>
          <w:b/>
          <w:bCs/>
          <w:sz w:val="22"/>
          <w:szCs w:val="22"/>
        </w:rPr>
      </w:pPr>
      <w:r w:rsidRPr="00B84C54">
        <w:rPr>
          <w:rFonts w:cs="Arial"/>
          <w:b/>
          <w:bCs/>
          <w:sz w:val="22"/>
          <w:szCs w:val="22"/>
        </w:rPr>
        <w:t>Witnessing</w:t>
      </w:r>
    </w:p>
    <w:p w14:paraId="103255C6" w14:textId="6DA71D36" w:rsidR="00A2030D" w:rsidRPr="00B84C54" w:rsidRDefault="00215BEC" w:rsidP="007624A6">
      <w:pPr>
        <w:pStyle w:val="ListParagraph"/>
        <w:numPr>
          <w:ilvl w:val="0"/>
          <w:numId w:val="21"/>
        </w:numPr>
        <w:ind w:hanging="720"/>
        <w:jc w:val="both"/>
        <w:rPr>
          <w:rFonts w:cs="Arial"/>
          <w:sz w:val="22"/>
          <w:szCs w:val="22"/>
        </w:rPr>
      </w:pPr>
      <w:r w:rsidRPr="00B84C54">
        <w:rPr>
          <w:rFonts w:cs="Arial"/>
          <w:sz w:val="22"/>
          <w:szCs w:val="22"/>
        </w:rPr>
        <w:t>A barcode could be misread</w:t>
      </w:r>
    </w:p>
    <w:p w14:paraId="00B08942" w14:textId="26C6CDE3" w:rsidR="00215BEC" w:rsidRPr="00B84C54" w:rsidRDefault="008A230C" w:rsidP="007624A6">
      <w:pPr>
        <w:pStyle w:val="ListParagraph"/>
        <w:numPr>
          <w:ilvl w:val="0"/>
          <w:numId w:val="21"/>
        </w:numPr>
        <w:ind w:hanging="720"/>
        <w:jc w:val="both"/>
        <w:rPr>
          <w:rFonts w:cs="Arial"/>
          <w:sz w:val="22"/>
          <w:szCs w:val="22"/>
        </w:rPr>
      </w:pPr>
      <w:r w:rsidRPr="00B84C54">
        <w:rPr>
          <w:rFonts w:cs="Arial"/>
          <w:sz w:val="22"/>
          <w:szCs w:val="22"/>
        </w:rPr>
        <w:t>A mis-match result could be</w:t>
      </w:r>
      <w:r w:rsidR="00172C1C" w:rsidRPr="00B84C54">
        <w:rPr>
          <w:rFonts w:cs="Arial"/>
          <w:sz w:val="22"/>
          <w:szCs w:val="22"/>
        </w:rPr>
        <w:t xml:space="preserve"> </w:t>
      </w:r>
      <w:r w:rsidRPr="00B84C54">
        <w:rPr>
          <w:rFonts w:cs="Arial"/>
          <w:sz w:val="22"/>
          <w:szCs w:val="22"/>
        </w:rPr>
        <w:t>i</w:t>
      </w:r>
      <w:r w:rsidR="00172C1C" w:rsidRPr="00B84C54">
        <w:rPr>
          <w:rFonts w:cs="Arial"/>
          <w:sz w:val="22"/>
          <w:szCs w:val="22"/>
        </w:rPr>
        <w:t>gnored</w:t>
      </w:r>
      <w:r w:rsidRPr="00B84C54">
        <w:rPr>
          <w:rFonts w:cs="Arial"/>
          <w:sz w:val="22"/>
          <w:szCs w:val="22"/>
        </w:rPr>
        <w:t xml:space="preserve"> or not </w:t>
      </w:r>
      <w:r w:rsidR="00172C1C" w:rsidRPr="00B84C54">
        <w:rPr>
          <w:rFonts w:cs="Arial"/>
          <w:sz w:val="22"/>
          <w:szCs w:val="22"/>
        </w:rPr>
        <w:t>noticed</w:t>
      </w:r>
      <w:r w:rsidR="001A661E" w:rsidRPr="00B84C54">
        <w:rPr>
          <w:rFonts w:cs="Arial"/>
          <w:sz w:val="22"/>
          <w:szCs w:val="22"/>
        </w:rPr>
        <w:t xml:space="preserve"> by users</w:t>
      </w:r>
    </w:p>
    <w:p w14:paraId="33D55342" w14:textId="34CB95A1" w:rsidR="00272504" w:rsidRPr="00B84C54" w:rsidRDefault="00272504" w:rsidP="007624A6">
      <w:pPr>
        <w:pStyle w:val="ListParagraph"/>
        <w:numPr>
          <w:ilvl w:val="0"/>
          <w:numId w:val="21"/>
        </w:numPr>
        <w:ind w:hanging="720"/>
        <w:jc w:val="both"/>
        <w:rPr>
          <w:rFonts w:cs="Arial"/>
          <w:sz w:val="22"/>
          <w:szCs w:val="22"/>
        </w:rPr>
      </w:pPr>
      <w:r w:rsidRPr="00B84C54">
        <w:rPr>
          <w:rFonts w:cs="Arial"/>
          <w:sz w:val="22"/>
          <w:szCs w:val="22"/>
        </w:rPr>
        <w:lastRenderedPageBreak/>
        <w:t xml:space="preserve">Prolonged exposure of gametes/embryos outside of the incubator due to </w:t>
      </w:r>
      <w:r w:rsidR="00917C5F" w:rsidRPr="00B84C54">
        <w:rPr>
          <w:rFonts w:cs="Arial"/>
          <w:sz w:val="22"/>
          <w:szCs w:val="22"/>
        </w:rPr>
        <w:t xml:space="preserve">time taken to </w:t>
      </w:r>
      <w:r w:rsidRPr="00B84C54">
        <w:rPr>
          <w:rFonts w:cs="Arial"/>
          <w:sz w:val="22"/>
          <w:szCs w:val="22"/>
        </w:rPr>
        <w:t>witnes</w:t>
      </w:r>
      <w:r w:rsidR="00917C5F" w:rsidRPr="00B84C54">
        <w:rPr>
          <w:rFonts w:cs="Arial"/>
          <w:sz w:val="22"/>
          <w:szCs w:val="22"/>
        </w:rPr>
        <w:t>s</w:t>
      </w:r>
      <w:r w:rsidR="001D75A6" w:rsidRPr="00B84C54">
        <w:rPr>
          <w:rFonts w:cs="Arial"/>
          <w:sz w:val="22"/>
          <w:szCs w:val="22"/>
        </w:rPr>
        <w:t xml:space="preserve"> may harm </w:t>
      </w:r>
      <w:r w:rsidR="004E6909" w:rsidRPr="00B84C54">
        <w:rPr>
          <w:rFonts w:cs="Arial"/>
          <w:sz w:val="22"/>
          <w:szCs w:val="22"/>
        </w:rPr>
        <w:t>the biological material</w:t>
      </w:r>
    </w:p>
    <w:p w14:paraId="6F6B16F7" w14:textId="4117A533" w:rsidR="00172C1C" w:rsidRPr="00B84C54" w:rsidRDefault="00172C1C" w:rsidP="00172C1C">
      <w:pPr>
        <w:jc w:val="both"/>
        <w:rPr>
          <w:rFonts w:cs="Arial"/>
          <w:b/>
          <w:bCs/>
          <w:sz w:val="22"/>
          <w:szCs w:val="22"/>
        </w:rPr>
      </w:pPr>
      <w:r w:rsidRPr="00B84C54">
        <w:rPr>
          <w:rFonts w:cs="Arial"/>
          <w:b/>
          <w:bCs/>
          <w:sz w:val="22"/>
          <w:szCs w:val="22"/>
        </w:rPr>
        <w:t>Process mapping</w:t>
      </w:r>
    </w:p>
    <w:p w14:paraId="7A5CFCD6" w14:textId="2C75487B" w:rsidR="00172C1C" w:rsidRPr="00B84C54" w:rsidRDefault="00172C1C" w:rsidP="00172C1C">
      <w:pPr>
        <w:pStyle w:val="ListParagraph"/>
        <w:numPr>
          <w:ilvl w:val="0"/>
          <w:numId w:val="21"/>
        </w:numPr>
        <w:ind w:hanging="720"/>
        <w:jc w:val="both"/>
        <w:rPr>
          <w:rFonts w:cs="Arial"/>
          <w:sz w:val="22"/>
          <w:szCs w:val="22"/>
        </w:rPr>
      </w:pPr>
      <w:r w:rsidRPr="00B84C54">
        <w:rPr>
          <w:rFonts w:cs="Arial"/>
          <w:sz w:val="22"/>
          <w:szCs w:val="22"/>
        </w:rPr>
        <w:t>A witness step could be missed out</w:t>
      </w:r>
    </w:p>
    <w:p w14:paraId="6B076B4A" w14:textId="0A3F3491" w:rsidR="00144C0F" w:rsidRPr="00B84C54" w:rsidRDefault="00144C0F" w:rsidP="00144C0F">
      <w:pPr>
        <w:pStyle w:val="ListParagraph"/>
        <w:numPr>
          <w:ilvl w:val="0"/>
          <w:numId w:val="21"/>
        </w:numPr>
        <w:ind w:hanging="720"/>
        <w:jc w:val="both"/>
        <w:rPr>
          <w:rFonts w:cs="Arial"/>
          <w:sz w:val="22"/>
          <w:szCs w:val="22"/>
        </w:rPr>
      </w:pPr>
      <w:r w:rsidRPr="00B84C54">
        <w:rPr>
          <w:rFonts w:cs="Arial"/>
          <w:sz w:val="22"/>
          <w:szCs w:val="22"/>
        </w:rPr>
        <w:t>A process map could be inaccurate</w:t>
      </w:r>
    </w:p>
    <w:p w14:paraId="0152CA70" w14:textId="1CD522A6" w:rsidR="000B1B98" w:rsidRPr="00B84C54" w:rsidRDefault="00D45F0D" w:rsidP="000B1B98">
      <w:pPr>
        <w:jc w:val="both"/>
        <w:rPr>
          <w:rFonts w:cs="Arial"/>
          <w:b/>
          <w:bCs/>
          <w:sz w:val="22"/>
          <w:szCs w:val="22"/>
        </w:rPr>
      </w:pPr>
      <w:r w:rsidRPr="00B84C54">
        <w:rPr>
          <w:rFonts w:cs="Arial"/>
          <w:b/>
          <w:bCs/>
          <w:sz w:val="22"/>
          <w:szCs w:val="22"/>
        </w:rPr>
        <w:t>Lot</w:t>
      </w:r>
      <w:r w:rsidR="000B1B98" w:rsidRPr="00B84C54">
        <w:rPr>
          <w:rFonts w:cs="Arial"/>
          <w:b/>
          <w:bCs/>
          <w:sz w:val="22"/>
          <w:szCs w:val="22"/>
        </w:rPr>
        <w:t xml:space="preserve"> tracking</w:t>
      </w:r>
    </w:p>
    <w:p w14:paraId="5AE05F91" w14:textId="69314B03" w:rsidR="000B1B98" w:rsidRPr="00B84C54" w:rsidRDefault="000B1B98" w:rsidP="00172C1C">
      <w:pPr>
        <w:pStyle w:val="ListParagraph"/>
        <w:numPr>
          <w:ilvl w:val="0"/>
          <w:numId w:val="21"/>
        </w:numPr>
        <w:ind w:hanging="720"/>
        <w:jc w:val="both"/>
        <w:rPr>
          <w:rFonts w:cs="Arial"/>
          <w:sz w:val="22"/>
          <w:szCs w:val="22"/>
        </w:rPr>
      </w:pPr>
      <w:r w:rsidRPr="00B84C54">
        <w:rPr>
          <w:rFonts w:cs="Arial"/>
          <w:sz w:val="22"/>
          <w:szCs w:val="22"/>
        </w:rPr>
        <w:t xml:space="preserve">A barcode on a product </w:t>
      </w:r>
      <w:r w:rsidR="00D45F0D" w:rsidRPr="00B84C54">
        <w:rPr>
          <w:rFonts w:cs="Arial"/>
          <w:sz w:val="22"/>
          <w:szCs w:val="22"/>
        </w:rPr>
        <w:t>lot</w:t>
      </w:r>
      <w:r w:rsidRPr="00B84C54">
        <w:rPr>
          <w:rFonts w:cs="Arial"/>
          <w:sz w:val="22"/>
          <w:szCs w:val="22"/>
        </w:rPr>
        <w:t xml:space="preserve"> could be misread</w:t>
      </w:r>
    </w:p>
    <w:p w14:paraId="710DCBE5" w14:textId="5DEF06A0" w:rsidR="00F178DF" w:rsidRPr="00B84C54" w:rsidRDefault="008A191D" w:rsidP="00172C1C">
      <w:pPr>
        <w:pStyle w:val="ListParagraph"/>
        <w:numPr>
          <w:ilvl w:val="0"/>
          <w:numId w:val="21"/>
        </w:numPr>
        <w:ind w:hanging="720"/>
        <w:jc w:val="both"/>
        <w:rPr>
          <w:rFonts w:cs="Arial"/>
          <w:sz w:val="22"/>
          <w:szCs w:val="22"/>
        </w:rPr>
      </w:pPr>
      <w:r w:rsidRPr="00B84C54">
        <w:rPr>
          <w:rFonts w:cs="Arial"/>
          <w:sz w:val="22"/>
          <w:szCs w:val="22"/>
        </w:rPr>
        <w:t>The wrong item could be scanned</w:t>
      </w:r>
      <w:r w:rsidR="004D174B" w:rsidRPr="00B84C54">
        <w:rPr>
          <w:rFonts w:cs="Arial"/>
          <w:sz w:val="22"/>
          <w:szCs w:val="22"/>
        </w:rPr>
        <w:t xml:space="preserve"> when recording the opening or starting of a product </w:t>
      </w:r>
      <w:r w:rsidR="00D45F0D" w:rsidRPr="00B84C54">
        <w:rPr>
          <w:rFonts w:cs="Arial"/>
          <w:sz w:val="22"/>
          <w:szCs w:val="22"/>
        </w:rPr>
        <w:t>lot</w:t>
      </w:r>
    </w:p>
    <w:p w14:paraId="4E691A2D" w14:textId="23261993" w:rsidR="009259D8" w:rsidRPr="00B84C54" w:rsidRDefault="009259D8" w:rsidP="009259D8">
      <w:pPr>
        <w:pStyle w:val="ListParagraph"/>
        <w:numPr>
          <w:ilvl w:val="0"/>
          <w:numId w:val="21"/>
        </w:numPr>
        <w:ind w:hanging="720"/>
        <w:jc w:val="both"/>
        <w:rPr>
          <w:rFonts w:cs="Arial"/>
          <w:sz w:val="22"/>
          <w:szCs w:val="22"/>
        </w:rPr>
      </w:pPr>
      <w:r w:rsidRPr="00B84C54">
        <w:rPr>
          <w:rFonts w:cs="Arial"/>
          <w:sz w:val="22"/>
          <w:szCs w:val="22"/>
        </w:rPr>
        <w:t xml:space="preserve">A user could forget to scan a </w:t>
      </w:r>
      <w:r w:rsidR="00D45F0D" w:rsidRPr="00B84C54">
        <w:rPr>
          <w:rFonts w:cs="Arial"/>
          <w:sz w:val="22"/>
          <w:szCs w:val="22"/>
        </w:rPr>
        <w:t>lot</w:t>
      </w:r>
      <w:r w:rsidRPr="00B84C54">
        <w:rPr>
          <w:rFonts w:cs="Arial"/>
          <w:sz w:val="22"/>
          <w:szCs w:val="22"/>
        </w:rPr>
        <w:t xml:space="preserve"> to record when the product is opened or started</w:t>
      </w:r>
    </w:p>
    <w:p w14:paraId="03BF0A75" w14:textId="4B871056" w:rsidR="006E416B" w:rsidRPr="00B84C54" w:rsidRDefault="00A52EAC" w:rsidP="008064B5">
      <w:pPr>
        <w:pStyle w:val="ListParagraph"/>
        <w:numPr>
          <w:ilvl w:val="0"/>
          <w:numId w:val="21"/>
        </w:numPr>
        <w:ind w:hanging="720"/>
        <w:jc w:val="both"/>
        <w:rPr>
          <w:rFonts w:cs="Arial"/>
          <w:sz w:val="22"/>
          <w:szCs w:val="22"/>
        </w:rPr>
      </w:pPr>
      <w:r w:rsidRPr="00B84C54">
        <w:rPr>
          <w:rFonts w:cs="Arial"/>
          <w:sz w:val="22"/>
          <w:szCs w:val="22"/>
        </w:rPr>
        <w:t xml:space="preserve">A user could forget to </w:t>
      </w:r>
      <w:r w:rsidR="009259D8" w:rsidRPr="00B84C54">
        <w:rPr>
          <w:rFonts w:cs="Arial"/>
          <w:sz w:val="22"/>
          <w:szCs w:val="22"/>
        </w:rPr>
        <w:t xml:space="preserve">add/remove a product when the products </w:t>
      </w:r>
      <w:r w:rsidR="005F7732" w:rsidRPr="00B84C54">
        <w:rPr>
          <w:rFonts w:cs="Arial"/>
          <w:sz w:val="22"/>
          <w:szCs w:val="22"/>
        </w:rPr>
        <w:t>used by the centre change</w:t>
      </w:r>
    </w:p>
    <w:p w14:paraId="34EE162E" w14:textId="0DA2C62B" w:rsidR="009259D8" w:rsidRPr="00B84C54" w:rsidRDefault="006B7333" w:rsidP="00172C1C">
      <w:pPr>
        <w:pStyle w:val="ListParagraph"/>
        <w:numPr>
          <w:ilvl w:val="0"/>
          <w:numId w:val="21"/>
        </w:numPr>
        <w:ind w:hanging="720"/>
        <w:jc w:val="both"/>
        <w:rPr>
          <w:rFonts w:cs="Arial"/>
          <w:sz w:val="22"/>
          <w:szCs w:val="22"/>
        </w:rPr>
      </w:pPr>
      <w:r w:rsidRPr="00B84C54">
        <w:rPr>
          <w:rFonts w:cs="Arial"/>
          <w:sz w:val="22"/>
          <w:szCs w:val="22"/>
        </w:rPr>
        <w:t>A user could forget to associate a new product and disassociate an old product</w:t>
      </w:r>
      <w:r w:rsidR="008D5E7E" w:rsidRPr="00B84C54">
        <w:rPr>
          <w:rFonts w:cs="Arial"/>
          <w:sz w:val="22"/>
          <w:szCs w:val="22"/>
        </w:rPr>
        <w:t xml:space="preserve"> from procedures</w:t>
      </w:r>
    </w:p>
    <w:p w14:paraId="1BFDB798" w14:textId="7809D521" w:rsidR="00E64530" w:rsidRPr="00B84C54" w:rsidRDefault="00E64530" w:rsidP="00E64530">
      <w:pPr>
        <w:jc w:val="both"/>
        <w:rPr>
          <w:rFonts w:cs="Arial"/>
          <w:b/>
          <w:bCs/>
          <w:sz w:val="22"/>
          <w:szCs w:val="22"/>
        </w:rPr>
      </w:pPr>
      <w:r w:rsidRPr="00B84C54">
        <w:rPr>
          <w:rFonts w:cs="Arial"/>
          <w:b/>
          <w:bCs/>
          <w:sz w:val="22"/>
          <w:szCs w:val="22"/>
        </w:rPr>
        <w:t>Reporting</w:t>
      </w:r>
    </w:p>
    <w:p w14:paraId="51F9BB04" w14:textId="2C8EC869" w:rsidR="00E64530" w:rsidRPr="00B84C54" w:rsidRDefault="00E64530" w:rsidP="00172C1C">
      <w:pPr>
        <w:pStyle w:val="ListParagraph"/>
        <w:numPr>
          <w:ilvl w:val="0"/>
          <w:numId w:val="21"/>
        </w:numPr>
        <w:ind w:hanging="720"/>
        <w:jc w:val="both"/>
        <w:rPr>
          <w:rFonts w:cs="Arial"/>
          <w:sz w:val="22"/>
          <w:szCs w:val="22"/>
        </w:rPr>
      </w:pPr>
      <w:r w:rsidRPr="00B84C54">
        <w:rPr>
          <w:rFonts w:cs="Arial"/>
          <w:sz w:val="22"/>
          <w:szCs w:val="22"/>
        </w:rPr>
        <w:t>Report data could display inaccurately</w:t>
      </w:r>
    </w:p>
    <w:p w14:paraId="19070E41" w14:textId="5A32E896" w:rsidR="003B0196" w:rsidRPr="00B84C54" w:rsidRDefault="00145148" w:rsidP="003B0196">
      <w:pPr>
        <w:jc w:val="both"/>
        <w:rPr>
          <w:rFonts w:cs="Arial"/>
          <w:b/>
          <w:bCs/>
          <w:sz w:val="22"/>
          <w:szCs w:val="22"/>
        </w:rPr>
      </w:pPr>
      <w:r w:rsidRPr="00B84C54">
        <w:rPr>
          <w:rFonts w:cs="Arial"/>
          <w:b/>
          <w:bCs/>
          <w:sz w:val="22"/>
          <w:szCs w:val="22"/>
        </w:rPr>
        <w:t>Data</w:t>
      </w:r>
    </w:p>
    <w:p w14:paraId="7EE1A0DA" w14:textId="2B0C1CF9" w:rsidR="0048746E" w:rsidRPr="00B84C54" w:rsidRDefault="0048746E" w:rsidP="00172C1C">
      <w:pPr>
        <w:pStyle w:val="ListParagraph"/>
        <w:numPr>
          <w:ilvl w:val="0"/>
          <w:numId w:val="21"/>
        </w:numPr>
        <w:ind w:hanging="720"/>
        <w:jc w:val="both"/>
        <w:rPr>
          <w:rFonts w:cs="Arial"/>
          <w:sz w:val="22"/>
          <w:szCs w:val="22"/>
        </w:rPr>
      </w:pPr>
      <w:r w:rsidRPr="00B84C54">
        <w:rPr>
          <w:rFonts w:cs="Arial"/>
          <w:sz w:val="22"/>
          <w:szCs w:val="22"/>
        </w:rPr>
        <w:t>Patient</w:t>
      </w:r>
      <w:r w:rsidR="0087189B" w:rsidRPr="00B84C54">
        <w:rPr>
          <w:rFonts w:cs="Arial"/>
          <w:sz w:val="22"/>
          <w:szCs w:val="22"/>
        </w:rPr>
        <w:t xml:space="preserve"> data could be accessed </w:t>
      </w:r>
      <w:r w:rsidRPr="00B84C54">
        <w:rPr>
          <w:rFonts w:cs="Arial"/>
          <w:sz w:val="22"/>
          <w:szCs w:val="22"/>
        </w:rPr>
        <w:t>by unauthorised personnel</w:t>
      </w:r>
    </w:p>
    <w:p w14:paraId="53911D5B" w14:textId="1BBFEF87" w:rsidR="003B0196" w:rsidRPr="00B84C54" w:rsidRDefault="003B0196" w:rsidP="00172C1C">
      <w:pPr>
        <w:pStyle w:val="ListParagraph"/>
        <w:numPr>
          <w:ilvl w:val="0"/>
          <w:numId w:val="21"/>
        </w:numPr>
        <w:ind w:hanging="720"/>
        <w:jc w:val="both"/>
        <w:rPr>
          <w:rFonts w:cs="Arial"/>
          <w:sz w:val="22"/>
          <w:szCs w:val="22"/>
        </w:rPr>
      </w:pPr>
      <w:r w:rsidRPr="00B84C54">
        <w:rPr>
          <w:rFonts w:cs="Arial"/>
          <w:sz w:val="22"/>
          <w:szCs w:val="22"/>
        </w:rPr>
        <w:t xml:space="preserve">Patient information could be </w:t>
      </w:r>
      <w:r w:rsidR="0087189B" w:rsidRPr="00B84C54">
        <w:rPr>
          <w:rFonts w:cs="Arial"/>
          <w:sz w:val="22"/>
          <w:szCs w:val="22"/>
        </w:rPr>
        <w:t>disclos</w:t>
      </w:r>
      <w:r w:rsidRPr="00B84C54">
        <w:rPr>
          <w:rFonts w:cs="Arial"/>
          <w:sz w:val="22"/>
          <w:szCs w:val="22"/>
        </w:rPr>
        <w:t>ed</w:t>
      </w:r>
      <w:r w:rsidR="0087189B" w:rsidRPr="00B84C54">
        <w:rPr>
          <w:rFonts w:cs="Arial"/>
          <w:sz w:val="22"/>
          <w:szCs w:val="22"/>
        </w:rPr>
        <w:t xml:space="preserve"> by </w:t>
      </w:r>
      <w:r w:rsidR="00091D00" w:rsidRPr="00B84C54">
        <w:rPr>
          <w:rFonts w:cs="Arial"/>
          <w:sz w:val="22"/>
          <w:szCs w:val="22"/>
        </w:rPr>
        <w:t>Matcher staff</w:t>
      </w:r>
    </w:p>
    <w:p w14:paraId="42FF3092" w14:textId="3A15E4F8" w:rsidR="005640EB" w:rsidRPr="00B84C54" w:rsidRDefault="005640EB" w:rsidP="005640EB">
      <w:pPr>
        <w:pStyle w:val="ListParagraph"/>
        <w:numPr>
          <w:ilvl w:val="0"/>
          <w:numId w:val="21"/>
        </w:numPr>
        <w:ind w:hanging="720"/>
        <w:jc w:val="both"/>
        <w:rPr>
          <w:rFonts w:cs="Arial"/>
          <w:sz w:val="22"/>
          <w:szCs w:val="22"/>
        </w:rPr>
      </w:pPr>
      <w:r w:rsidRPr="00B84C54">
        <w:rPr>
          <w:rFonts w:cs="Arial"/>
          <w:sz w:val="22"/>
          <w:szCs w:val="22"/>
        </w:rPr>
        <w:t xml:space="preserve">A </w:t>
      </w:r>
      <w:r w:rsidR="00591C16" w:rsidRPr="00B84C54">
        <w:rPr>
          <w:rFonts w:cs="Arial"/>
          <w:sz w:val="22"/>
          <w:szCs w:val="22"/>
        </w:rPr>
        <w:t xml:space="preserve">PC or Pocket Matcher </w:t>
      </w:r>
      <w:r w:rsidRPr="00B84C54">
        <w:rPr>
          <w:rFonts w:cs="Arial"/>
          <w:sz w:val="22"/>
          <w:szCs w:val="22"/>
        </w:rPr>
        <w:t>could be stolen</w:t>
      </w:r>
      <w:r w:rsidR="00EE5FFE" w:rsidRPr="00B84C54">
        <w:rPr>
          <w:rFonts w:cs="Arial"/>
          <w:sz w:val="22"/>
          <w:szCs w:val="22"/>
        </w:rPr>
        <w:t xml:space="preserve"> containing data</w:t>
      </w:r>
    </w:p>
    <w:p w14:paraId="479216AE" w14:textId="5759B2F9" w:rsidR="00EC57E1" w:rsidRPr="00B84C54" w:rsidRDefault="00EC57E1" w:rsidP="00EC57E1">
      <w:pPr>
        <w:jc w:val="both"/>
        <w:rPr>
          <w:rFonts w:cs="Arial"/>
          <w:b/>
          <w:bCs/>
          <w:sz w:val="22"/>
          <w:szCs w:val="22"/>
        </w:rPr>
      </w:pPr>
      <w:r w:rsidRPr="00B84C54">
        <w:rPr>
          <w:rFonts w:cs="Arial"/>
          <w:b/>
          <w:bCs/>
          <w:sz w:val="22"/>
          <w:szCs w:val="22"/>
        </w:rPr>
        <w:t>Hardware</w:t>
      </w:r>
    </w:p>
    <w:p w14:paraId="41B4138E" w14:textId="00B37119"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Hardware could be a source of infection transmission</w:t>
      </w:r>
    </w:p>
    <w:p w14:paraId="7BE20885" w14:textId="600AE898"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Witnessing devices could expose gametes/embryos to lasers/electromagnetic radiation/heat</w:t>
      </w:r>
    </w:p>
    <w:p w14:paraId="51A43B9E" w14:textId="2DB67B4F"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A piece of hardware could affect airflow within a laminar flow hood</w:t>
      </w:r>
    </w:p>
    <w:p w14:paraId="1D7FBE66" w14:textId="5F24D36A"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A piece of hardware could affect heated surface temperature control</w:t>
      </w:r>
    </w:p>
    <w:p w14:paraId="03F0C053" w14:textId="0A3602F6"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A photo ID card printer could fail, resulting in system downtime</w:t>
      </w:r>
    </w:p>
    <w:p w14:paraId="3F311789" w14:textId="685ACA18"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A label sheet printer could fail, resulting in system downtime</w:t>
      </w:r>
    </w:p>
    <w:p w14:paraId="2DBC7308" w14:textId="4633D0FE"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A tablet PC running a benchtop Matcher device could fail, resulting in system downtime</w:t>
      </w:r>
    </w:p>
    <w:p w14:paraId="5DB6B06F" w14:textId="12C5055C"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A witnessing device could fail, resulting in system downtime</w:t>
      </w:r>
    </w:p>
    <w:p w14:paraId="017A5CA8" w14:textId="30850855" w:rsidR="0019147D" w:rsidRPr="00B84C54" w:rsidRDefault="0019147D" w:rsidP="0019147D">
      <w:pPr>
        <w:jc w:val="both"/>
        <w:rPr>
          <w:rFonts w:cs="Arial"/>
          <w:b/>
          <w:bCs/>
          <w:sz w:val="22"/>
          <w:szCs w:val="22"/>
        </w:rPr>
      </w:pPr>
      <w:r w:rsidRPr="00B84C54">
        <w:rPr>
          <w:rFonts w:cs="Arial"/>
          <w:b/>
          <w:bCs/>
          <w:sz w:val="22"/>
          <w:szCs w:val="22"/>
        </w:rPr>
        <w:t>Network</w:t>
      </w:r>
    </w:p>
    <w:p w14:paraId="6F0D303E" w14:textId="77777777" w:rsidR="00FD032B" w:rsidRPr="00B84C54" w:rsidRDefault="00FD032B" w:rsidP="00FD032B">
      <w:pPr>
        <w:pStyle w:val="ListParagraph"/>
        <w:numPr>
          <w:ilvl w:val="0"/>
          <w:numId w:val="21"/>
        </w:numPr>
        <w:ind w:hanging="720"/>
        <w:jc w:val="both"/>
        <w:rPr>
          <w:rFonts w:cs="Arial"/>
          <w:sz w:val="22"/>
          <w:szCs w:val="22"/>
        </w:rPr>
      </w:pPr>
      <w:r w:rsidRPr="00B84C54">
        <w:rPr>
          <w:rFonts w:cs="Arial"/>
          <w:sz w:val="22"/>
          <w:szCs w:val="22"/>
        </w:rPr>
        <w:t>Data could be corrupted</w:t>
      </w:r>
    </w:p>
    <w:p w14:paraId="2BF9CC0F" w14:textId="77777777" w:rsidR="00FD032B" w:rsidRPr="00B84C54" w:rsidRDefault="00FD032B" w:rsidP="00FD032B">
      <w:pPr>
        <w:pStyle w:val="ListParagraph"/>
        <w:numPr>
          <w:ilvl w:val="0"/>
          <w:numId w:val="21"/>
        </w:numPr>
        <w:ind w:hanging="720"/>
        <w:jc w:val="both"/>
        <w:rPr>
          <w:rFonts w:cs="Arial"/>
          <w:sz w:val="22"/>
          <w:szCs w:val="22"/>
        </w:rPr>
      </w:pPr>
      <w:r w:rsidRPr="00B84C54">
        <w:rPr>
          <w:rFonts w:cs="Arial"/>
          <w:sz w:val="22"/>
          <w:szCs w:val="22"/>
        </w:rPr>
        <w:t>Data could be lost</w:t>
      </w:r>
    </w:p>
    <w:p w14:paraId="32C5ECA0" w14:textId="77777777" w:rsidR="00FD032B" w:rsidRPr="00B84C54" w:rsidRDefault="00FD032B" w:rsidP="00FD032B">
      <w:pPr>
        <w:pStyle w:val="ListParagraph"/>
        <w:numPr>
          <w:ilvl w:val="0"/>
          <w:numId w:val="21"/>
        </w:numPr>
        <w:ind w:hanging="720"/>
        <w:jc w:val="both"/>
        <w:rPr>
          <w:rFonts w:cs="Arial"/>
          <w:sz w:val="22"/>
          <w:szCs w:val="22"/>
        </w:rPr>
      </w:pPr>
      <w:r w:rsidRPr="00B84C54">
        <w:rPr>
          <w:rFonts w:cs="Arial"/>
          <w:sz w:val="22"/>
          <w:szCs w:val="22"/>
        </w:rPr>
        <w:t>Power to the hardware could fail</w:t>
      </w:r>
    </w:p>
    <w:p w14:paraId="44365F43" w14:textId="77777777" w:rsidR="00FD032B" w:rsidRPr="00B84C54" w:rsidRDefault="00FD032B" w:rsidP="00FD032B">
      <w:pPr>
        <w:pStyle w:val="ListParagraph"/>
        <w:numPr>
          <w:ilvl w:val="0"/>
          <w:numId w:val="21"/>
        </w:numPr>
        <w:ind w:hanging="720"/>
        <w:jc w:val="both"/>
        <w:rPr>
          <w:rFonts w:cs="Arial"/>
          <w:sz w:val="22"/>
          <w:szCs w:val="22"/>
        </w:rPr>
      </w:pPr>
      <w:r w:rsidRPr="00B84C54">
        <w:rPr>
          <w:rFonts w:cs="Arial"/>
          <w:sz w:val="22"/>
          <w:szCs w:val="22"/>
        </w:rPr>
        <w:t>The Wi-Fi network could be inaccessible</w:t>
      </w:r>
    </w:p>
    <w:p w14:paraId="6BE9148F" w14:textId="55B7403E" w:rsidR="00FD032B" w:rsidRPr="00B84C54" w:rsidRDefault="00FD032B" w:rsidP="00FD032B">
      <w:pPr>
        <w:pStyle w:val="ListParagraph"/>
        <w:numPr>
          <w:ilvl w:val="0"/>
          <w:numId w:val="21"/>
        </w:numPr>
        <w:ind w:hanging="720"/>
        <w:jc w:val="both"/>
        <w:rPr>
          <w:rFonts w:cs="Arial"/>
          <w:sz w:val="22"/>
          <w:szCs w:val="22"/>
        </w:rPr>
      </w:pPr>
      <w:r w:rsidRPr="00B84C54">
        <w:rPr>
          <w:rFonts w:cs="Arial"/>
          <w:sz w:val="22"/>
          <w:szCs w:val="22"/>
        </w:rPr>
        <w:t>The database server could be inaccessible</w:t>
      </w:r>
    </w:p>
    <w:p w14:paraId="6CF55C00" w14:textId="7913ED40" w:rsidR="00860C53" w:rsidRPr="00B84C54" w:rsidRDefault="00860C53" w:rsidP="00860C53">
      <w:pPr>
        <w:jc w:val="both"/>
        <w:rPr>
          <w:rFonts w:cs="Arial"/>
          <w:b/>
          <w:bCs/>
          <w:sz w:val="22"/>
          <w:szCs w:val="22"/>
        </w:rPr>
      </w:pPr>
      <w:r w:rsidRPr="00B84C54">
        <w:rPr>
          <w:rFonts w:cs="Arial"/>
          <w:b/>
          <w:bCs/>
          <w:sz w:val="22"/>
          <w:szCs w:val="22"/>
        </w:rPr>
        <w:t>External database link</w:t>
      </w:r>
    </w:p>
    <w:p w14:paraId="2F35118C" w14:textId="0BA5A69C" w:rsidR="00860C53" w:rsidRPr="00B84C54" w:rsidRDefault="00860C53" w:rsidP="00860C53">
      <w:pPr>
        <w:pStyle w:val="ListParagraph"/>
        <w:numPr>
          <w:ilvl w:val="0"/>
          <w:numId w:val="21"/>
        </w:numPr>
        <w:ind w:hanging="720"/>
        <w:jc w:val="both"/>
        <w:rPr>
          <w:rFonts w:cs="Arial"/>
          <w:sz w:val="22"/>
          <w:szCs w:val="22"/>
        </w:rPr>
      </w:pPr>
      <w:r w:rsidRPr="00B84C54">
        <w:rPr>
          <w:rFonts w:cs="Arial"/>
          <w:sz w:val="22"/>
          <w:szCs w:val="22"/>
        </w:rPr>
        <w:t>Link between Matcher and EMR system is unavailable, resulting in inability to create new patients/partners in Matcher</w:t>
      </w:r>
    </w:p>
    <w:p w14:paraId="21EEE41B" w14:textId="77777777" w:rsidR="00860C53" w:rsidRPr="00B84C54" w:rsidRDefault="00860C53" w:rsidP="00860C53">
      <w:pPr>
        <w:pStyle w:val="ListParagraph"/>
        <w:numPr>
          <w:ilvl w:val="0"/>
          <w:numId w:val="21"/>
        </w:numPr>
        <w:ind w:hanging="720"/>
        <w:jc w:val="both"/>
        <w:rPr>
          <w:rFonts w:cs="Arial"/>
          <w:sz w:val="22"/>
          <w:szCs w:val="22"/>
        </w:rPr>
      </w:pPr>
      <w:r w:rsidRPr="00B84C54">
        <w:rPr>
          <w:rFonts w:cs="Arial"/>
          <w:sz w:val="22"/>
          <w:szCs w:val="22"/>
        </w:rPr>
        <w:t>Link between Matcher and EMR system corrupts the EMR data</w:t>
      </w:r>
    </w:p>
    <w:p w14:paraId="64B194C8" w14:textId="07C0983E" w:rsidR="00860C53" w:rsidRPr="00B84C54" w:rsidRDefault="00860C53" w:rsidP="00860C53">
      <w:pPr>
        <w:pStyle w:val="ListParagraph"/>
        <w:numPr>
          <w:ilvl w:val="0"/>
          <w:numId w:val="21"/>
        </w:numPr>
        <w:ind w:hanging="720"/>
        <w:jc w:val="both"/>
        <w:rPr>
          <w:rFonts w:cs="Arial"/>
          <w:sz w:val="22"/>
          <w:szCs w:val="22"/>
        </w:rPr>
      </w:pPr>
      <w:r w:rsidRPr="00B84C54">
        <w:rPr>
          <w:rFonts w:cs="Arial"/>
          <w:sz w:val="22"/>
          <w:szCs w:val="22"/>
        </w:rPr>
        <w:t>Data not imported correctly to Matcher from EMR system, resulting in inaccurate patient details in Matcher</w:t>
      </w:r>
    </w:p>
    <w:p w14:paraId="4467B1CF" w14:textId="57BA7886" w:rsidR="00C872A9" w:rsidRPr="00B84C54" w:rsidRDefault="00C872A9" w:rsidP="007624A6">
      <w:pPr>
        <w:spacing w:after="160" w:line="259" w:lineRule="auto"/>
        <w:jc w:val="both"/>
        <w:rPr>
          <w:rFonts w:cs="Arial"/>
          <w:sz w:val="22"/>
          <w:szCs w:val="22"/>
        </w:rPr>
      </w:pPr>
      <w:r w:rsidRPr="00B84C54">
        <w:rPr>
          <w:rFonts w:cs="Arial"/>
          <w:sz w:val="22"/>
          <w:szCs w:val="22"/>
        </w:rPr>
        <w:br w:type="page"/>
      </w:r>
    </w:p>
    <w:tbl>
      <w:tblPr>
        <w:tblStyle w:val="TableGrid"/>
        <w:tblW w:w="0" w:type="auto"/>
        <w:tblLook w:val="04A0" w:firstRow="1" w:lastRow="0" w:firstColumn="1" w:lastColumn="0" w:noHBand="0" w:noVBand="1"/>
      </w:tblPr>
      <w:tblGrid>
        <w:gridCol w:w="3114"/>
        <w:gridCol w:w="6491"/>
      </w:tblGrid>
      <w:tr w:rsidR="00CF5736" w:rsidRPr="00B84C54" w14:paraId="4835C7C7" w14:textId="77777777" w:rsidTr="00A36808">
        <w:tc>
          <w:tcPr>
            <w:tcW w:w="3114" w:type="dxa"/>
          </w:tcPr>
          <w:p w14:paraId="6AC6BF53" w14:textId="64721772" w:rsidR="00CF5736" w:rsidRPr="00B84C54" w:rsidRDefault="00CF5736" w:rsidP="00A36808">
            <w:pPr>
              <w:rPr>
                <w:rFonts w:cs="Arial"/>
                <w:sz w:val="22"/>
                <w:szCs w:val="22"/>
              </w:rPr>
            </w:pPr>
            <w:r w:rsidRPr="00B84C54">
              <w:rPr>
                <w:rFonts w:cs="Arial"/>
                <w:sz w:val="22"/>
                <w:szCs w:val="22"/>
              </w:rPr>
              <w:lastRenderedPageBreak/>
              <w:t>Date of risk assessment</w:t>
            </w:r>
          </w:p>
        </w:tc>
        <w:tc>
          <w:tcPr>
            <w:tcW w:w="6491" w:type="dxa"/>
          </w:tcPr>
          <w:p w14:paraId="65A6B9E1" w14:textId="4A429024" w:rsidR="00CF5736" w:rsidRPr="00B84C54" w:rsidRDefault="006257D2" w:rsidP="00A36808">
            <w:pPr>
              <w:rPr>
                <w:rFonts w:cs="Arial"/>
                <w:sz w:val="22"/>
                <w:szCs w:val="22"/>
              </w:rPr>
            </w:pPr>
            <w:r w:rsidRPr="00B84C54">
              <w:rPr>
                <w:rFonts w:cs="Arial"/>
                <w:sz w:val="22"/>
                <w:szCs w:val="22"/>
              </w:rPr>
              <w:t>[date of risk assessment]</w:t>
            </w:r>
          </w:p>
        </w:tc>
      </w:tr>
      <w:tr w:rsidR="00CF5736" w:rsidRPr="00B84C54" w14:paraId="131EBFBD" w14:textId="77777777" w:rsidTr="00A36808">
        <w:tc>
          <w:tcPr>
            <w:tcW w:w="3114" w:type="dxa"/>
          </w:tcPr>
          <w:p w14:paraId="523DEB5E" w14:textId="4B0D5B0C" w:rsidR="00CF5736" w:rsidRPr="00B84C54" w:rsidRDefault="00CF5736" w:rsidP="00A36808">
            <w:pPr>
              <w:rPr>
                <w:rFonts w:cs="Arial"/>
                <w:sz w:val="22"/>
                <w:szCs w:val="22"/>
              </w:rPr>
            </w:pPr>
            <w:r w:rsidRPr="00B84C54">
              <w:rPr>
                <w:rFonts w:cs="Arial"/>
                <w:sz w:val="22"/>
                <w:szCs w:val="22"/>
              </w:rPr>
              <w:t>Ref #</w:t>
            </w:r>
          </w:p>
        </w:tc>
        <w:tc>
          <w:tcPr>
            <w:tcW w:w="6491" w:type="dxa"/>
          </w:tcPr>
          <w:p w14:paraId="2C7B5954" w14:textId="130FD765" w:rsidR="00CF5736" w:rsidRPr="00B84C54" w:rsidRDefault="004534CA" w:rsidP="00A36808">
            <w:pPr>
              <w:rPr>
                <w:rFonts w:cs="Arial"/>
                <w:sz w:val="22"/>
                <w:szCs w:val="22"/>
              </w:rPr>
            </w:pPr>
            <w:r w:rsidRPr="00B84C54">
              <w:rPr>
                <w:rFonts w:cs="Arial"/>
                <w:sz w:val="22"/>
                <w:szCs w:val="22"/>
              </w:rPr>
              <w:t>v5.</w:t>
            </w:r>
            <w:r w:rsidR="006F5E6E">
              <w:rPr>
                <w:rFonts w:cs="Arial"/>
                <w:sz w:val="22"/>
                <w:szCs w:val="22"/>
              </w:rPr>
              <w:t>3</w:t>
            </w:r>
            <w:r w:rsidRPr="00B84C54">
              <w:rPr>
                <w:rFonts w:cs="Arial"/>
                <w:sz w:val="22"/>
                <w:szCs w:val="22"/>
              </w:rPr>
              <w:t>.0 #01</w:t>
            </w:r>
          </w:p>
        </w:tc>
      </w:tr>
      <w:tr w:rsidR="00CF5736" w:rsidRPr="00B84C54" w14:paraId="369BAF2C" w14:textId="77777777" w:rsidTr="00A36808">
        <w:tc>
          <w:tcPr>
            <w:tcW w:w="3114" w:type="dxa"/>
          </w:tcPr>
          <w:p w14:paraId="1DAE6F6F" w14:textId="37554E8C" w:rsidR="00CF5736" w:rsidRPr="00B84C54" w:rsidRDefault="00CF5736" w:rsidP="00A36808">
            <w:pPr>
              <w:rPr>
                <w:rFonts w:cs="Arial"/>
                <w:sz w:val="22"/>
                <w:szCs w:val="22"/>
              </w:rPr>
            </w:pPr>
            <w:r w:rsidRPr="00B84C54">
              <w:rPr>
                <w:rFonts w:cs="Arial"/>
                <w:sz w:val="22"/>
                <w:szCs w:val="22"/>
              </w:rPr>
              <w:t>Risk assessor</w:t>
            </w:r>
          </w:p>
        </w:tc>
        <w:tc>
          <w:tcPr>
            <w:tcW w:w="6491" w:type="dxa"/>
          </w:tcPr>
          <w:p w14:paraId="47F5AA86" w14:textId="3DA6FCCA" w:rsidR="00CF5736" w:rsidRPr="00B84C54" w:rsidRDefault="005913CC" w:rsidP="00A36808">
            <w:pPr>
              <w:rPr>
                <w:rFonts w:cs="Arial"/>
                <w:sz w:val="22"/>
                <w:szCs w:val="22"/>
              </w:rPr>
            </w:pPr>
            <w:r w:rsidRPr="00B84C54">
              <w:rPr>
                <w:rFonts w:cs="Arial"/>
                <w:sz w:val="22"/>
                <w:szCs w:val="22"/>
              </w:rPr>
              <w:t>[name of risk assessor]</w:t>
            </w:r>
          </w:p>
        </w:tc>
      </w:tr>
      <w:tr w:rsidR="00CF5736" w:rsidRPr="00B84C54" w14:paraId="0760F28D" w14:textId="77777777" w:rsidTr="00A36808">
        <w:tc>
          <w:tcPr>
            <w:tcW w:w="3114" w:type="dxa"/>
          </w:tcPr>
          <w:p w14:paraId="0D9BF252" w14:textId="5EB316C4" w:rsidR="00CF5736" w:rsidRPr="00B84C54" w:rsidRDefault="00CF5736" w:rsidP="00A36808">
            <w:pPr>
              <w:rPr>
                <w:rFonts w:cs="Arial"/>
                <w:sz w:val="22"/>
                <w:szCs w:val="22"/>
              </w:rPr>
            </w:pPr>
            <w:r w:rsidRPr="00B84C54">
              <w:rPr>
                <w:rFonts w:cs="Arial"/>
                <w:sz w:val="22"/>
                <w:szCs w:val="22"/>
              </w:rPr>
              <w:t>Activity assessed</w:t>
            </w:r>
          </w:p>
        </w:tc>
        <w:tc>
          <w:tcPr>
            <w:tcW w:w="6491" w:type="dxa"/>
          </w:tcPr>
          <w:p w14:paraId="32ABE445" w14:textId="4240FEC9" w:rsidR="00CF5736" w:rsidRPr="00B84C54" w:rsidRDefault="004534CA" w:rsidP="00A36808">
            <w:pPr>
              <w:rPr>
                <w:rFonts w:cs="Arial"/>
                <w:sz w:val="22"/>
                <w:szCs w:val="22"/>
              </w:rPr>
            </w:pPr>
            <w:r w:rsidRPr="00B84C54">
              <w:rPr>
                <w:rFonts w:cs="Arial"/>
                <w:sz w:val="22"/>
                <w:szCs w:val="22"/>
              </w:rPr>
              <w:t>Patient registration</w:t>
            </w:r>
          </w:p>
        </w:tc>
      </w:tr>
      <w:tr w:rsidR="000A085F" w:rsidRPr="00B84C54" w14:paraId="2696F50E" w14:textId="77777777" w:rsidTr="008064B5">
        <w:tc>
          <w:tcPr>
            <w:tcW w:w="3114" w:type="dxa"/>
          </w:tcPr>
          <w:p w14:paraId="40A7E26F" w14:textId="77777777" w:rsidR="000A085F" w:rsidRPr="00B84C54" w:rsidRDefault="000A085F" w:rsidP="008064B5">
            <w:pPr>
              <w:rPr>
                <w:rFonts w:cs="Arial"/>
                <w:sz w:val="22"/>
                <w:szCs w:val="22"/>
              </w:rPr>
            </w:pPr>
            <w:r w:rsidRPr="00B84C54">
              <w:rPr>
                <w:rFonts w:cs="Arial"/>
                <w:sz w:val="22"/>
                <w:szCs w:val="22"/>
              </w:rPr>
              <w:t>Hazard</w:t>
            </w:r>
          </w:p>
        </w:tc>
        <w:tc>
          <w:tcPr>
            <w:tcW w:w="6491" w:type="dxa"/>
          </w:tcPr>
          <w:p w14:paraId="03A68708" w14:textId="72457426" w:rsidR="000A085F" w:rsidRPr="00B84C54" w:rsidRDefault="004534CA" w:rsidP="004534CA">
            <w:pPr>
              <w:rPr>
                <w:rFonts w:cs="Arial"/>
                <w:sz w:val="22"/>
                <w:szCs w:val="22"/>
              </w:rPr>
            </w:pPr>
            <w:r w:rsidRPr="00B84C54">
              <w:rPr>
                <w:rFonts w:cs="Arial"/>
                <w:sz w:val="22"/>
                <w:szCs w:val="22"/>
              </w:rPr>
              <w:t>ID number could be used for more than 1 patient in Matcher, causing a risk of a false positive Match Confirmed message between two different patients</w:t>
            </w:r>
          </w:p>
        </w:tc>
      </w:tr>
      <w:tr w:rsidR="00CF5736" w:rsidRPr="00B84C54" w14:paraId="0A16D275" w14:textId="77777777" w:rsidTr="00A36808">
        <w:tc>
          <w:tcPr>
            <w:tcW w:w="3114" w:type="dxa"/>
          </w:tcPr>
          <w:p w14:paraId="2D45C9A4" w14:textId="177D491A" w:rsidR="00CF5736" w:rsidRPr="00B84C54" w:rsidRDefault="00CF5736" w:rsidP="00A36808">
            <w:pPr>
              <w:rPr>
                <w:rFonts w:cs="Arial"/>
                <w:sz w:val="22"/>
                <w:szCs w:val="22"/>
              </w:rPr>
            </w:pPr>
            <w:r w:rsidRPr="00B84C54">
              <w:rPr>
                <w:rFonts w:cs="Arial"/>
                <w:sz w:val="22"/>
                <w:szCs w:val="22"/>
              </w:rPr>
              <w:t>People affected</w:t>
            </w:r>
          </w:p>
        </w:tc>
        <w:tc>
          <w:tcPr>
            <w:tcW w:w="6491" w:type="dxa"/>
          </w:tcPr>
          <w:p w14:paraId="7DCA41FF" w14:textId="77777777" w:rsidR="004534CA" w:rsidRPr="00B84C54" w:rsidRDefault="004534CA" w:rsidP="00610417">
            <w:pPr>
              <w:pStyle w:val="ListParagraph"/>
              <w:numPr>
                <w:ilvl w:val="0"/>
                <w:numId w:val="19"/>
              </w:numPr>
              <w:rPr>
                <w:rFonts w:cs="Arial"/>
                <w:sz w:val="22"/>
                <w:szCs w:val="22"/>
              </w:rPr>
            </w:pPr>
            <w:r w:rsidRPr="00B84C54">
              <w:rPr>
                <w:rFonts w:cs="Arial"/>
                <w:sz w:val="22"/>
                <w:szCs w:val="22"/>
              </w:rPr>
              <w:t xml:space="preserve">Patients </w:t>
            </w:r>
          </w:p>
          <w:p w14:paraId="695557D1" w14:textId="5BD7B868" w:rsidR="00CF5736" w:rsidRPr="00B84C54" w:rsidRDefault="004534CA" w:rsidP="00610417">
            <w:pPr>
              <w:pStyle w:val="ListParagraph"/>
              <w:numPr>
                <w:ilvl w:val="0"/>
                <w:numId w:val="19"/>
              </w:numPr>
              <w:rPr>
                <w:rFonts w:cs="Arial"/>
                <w:sz w:val="22"/>
                <w:szCs w:val="22"/>
              </w:rPr>
            </w:pPr>
            <w:r w:rsidRPr="00B84C54">
              <w:rPr>
                <w:rFonts w:cs="Arial"/>
                <w:sz w:val="22"/>
                <w:szCs w:val="22"/>
              </w:rPr>
              <w:t>Users</w:t>
            </w:r>
          </w:p>
        </w:tc>
      </w:tr>
      <w:tr w:rsidR="00CF5736" w:rsidRPr="00B84C54" w14:paraId="1E04C97C" w14:textId="77777777" w:rsidTr="00A36808">
        <w:tc>
          <w:tcPr>
            <w:tcW w:w="3114" w:type="dxa"/>
          </w:tcPr>
          <w:p w14:paraId="2B68AE47" w14:textId="51469329" w:rsidR="00CF5736" w:rsidRPr="00B84C54" w:rsidRDefault="00CF5736" w:rsidP="00A36808">
            <w:pPr>
              <w:rPr>
                <w:rFonts w:cs="Arial"/>
                <w:sz w:val="22"/>
                <w:szCs w:val="22"/>
              </w:rPr>
            </w:pPr>
            <w:r w:rsidRPr="00B84C54">
              <w:rPr>
                <w:rFonts w:cs="Arial"/>
                <w:sz w:val="22"/>
                <w:szCs w:val="22"/>
              </w:rPr>
              <w:t>Control measures in place</w:t>
            </w:r>
          </w:p>
        </w:tc>
        <w:tc>
          <w:tcPr>
            <w:tcW w:w="6491" w:type="dxa"/>
          </w:tcPr>
          <w:p w14:paraId="3305EEB2" w14:textId="6002465E" w:rsidR="00A91EAB" w:rsidRPr="00B84C54" w:rsidRDefault="00A91EAB" w:rsidP="00610417">
            <w:pPr>
              <w:pStyle w:val="ListParagraph"/>
              <w:numPr>
                <w:ilvl w:val="0"/>
                <w:numId w:val="19"/>
              </w:numPr>
              <w:rPr>
                <w:rFonts w:cs="Arial"/>
                <w:sz w:val="22"/>
                <w:szCs w:val="22"/>
              </w:rPr>
            </w:pPr>
            <w:r w:rsidRPr="00B84C54">
              <w:rPr>
                <w:rFonts w:cs="Arial"/>
                <w:sz w:val="22"/>
                <w:szCs w:val="22"/>
              </w:rPr>
              <w:t>When manually adding or importing a patient into the Matcher database, it does not allow a patient to be saved if it has the same patient ID number as any existing patient within the Matcher database</w:t>
            </w:r>
          </w:p>
          <w:p w14:paraId="69F2ADDC" w14:textId="3518542D" w:rsidR="00CF5736" w:rsidRPr="00B84C54" w:rsidRDefault="00A91EAB" w:rsidP="00610417">
            <w:pPr>
              <w:pStyle w:val="ListParagraph"/>
              <w:numPr>
                <w:ilvl w:val="0"/>
                <w:numId w:val="19"/>
              </w:numPr>
              <w:rPr>
                <w:rFonts w:cs="Arial"/>
                <w:sz w:val="22"/>
                <w:szCs w:val="22"/>
              </w:rPr>
            </w:pPr>
            <w:r w:rsidRPr="00B84C54">
              <w:rPr>
                <w:rFonts w:cs="Arial"/>
                <w:sz w:val="22"/>
                <w:szCs w:val="22"/>
              </w:rPr>
              <w:t xml:space="preserve">If a couple have the same ID number within other systems used by the </w:t>
            </w:r>
            <w:proofErr w:type="gramStart"/>
            <w:r w:rsidRPr="00B84C54">
              <w:rPr>
                <w:rFonts w:cs="Arial"/>
                <w:sz w:val="22"/>
                <w:szCs w:val="22"/>
              </w:rPr>
              <w:t>customer</w:t>
            </w:r>
            <w:proofErr w:type="gramEnd"/>
            <w:r w:rsidRPr="00B84C54">
              <w:rPr>
                <w:rFonts w:cs="Arial"/>
                <w:sz w:val="22"/>
                <w:szCs w:val="22"/>
              </w:rPr>
              <w:t xml:space="preserve"> then Matcher can automatically append a customisable suffix </w:t>
            </w:r>
          </w:p>
        </w:tc>
      </w:tr>
      <w:tr w:rsidR="00CF5736" w:rsidRPr="00B84C54" w14:paraId="65E76473" w14:textId="77777777" w:rsidTr="00A36808">
        <w:tc>
          <w:tcPr>
            <w:tcW w:w="3114" w:type="dxa"/>
          </w:tcPr>
          <w:p w14:paraId="20625F49" w14:textId="1B8867AF" w:rsidR="00CF5736" w:rsidRPr="00B84C54" w:rsidRDefault="00CF5736" w:rsidP="00A36808">
            <w:pPr>
              <w:rPr>
                <w:rFonts w:cs="Arial"/>
                <w:sz w:val="22"/>
                <w:szCs w:val="22"/>
              </w:rPr>
            </w:pPr>
            <w:r w:rsidRPr="00B84C54">
              <w:rPr>
                <w:rFonts w:cs="Arial"/>
                <w:sz w:val="22"/>
                <w:szCs w:val="22"/>
              </w:rPr>
              <w:t>Likelihood (1 to 5)</w:t>
            </w:r>
          </w:p>
        </w:tc>
        <w:tc>
          <w:tcPr>
            <w:tcW w:w="6491" w:type="dxa"/>
          </w:tcPr>
          <w:p w14:paraId="78EE3801" w14:textId="2179B3B4" w:rsidR="00CF5736" w:rsidRPr="00B84C54" w:rsidRDefault="00A91EAB" w:rsidP="00A36808">
            <w:pPr>
              <w:rPr>
                <w:rFonts w:cs="Arial"/>
                <w:sz w:val="22"/>
                <w:szCs w:val="22"/>
              </w:rPr>
            </w:pPr>
            <w:r w:rsidRPr="00B84C54">
              <w:rPr>
                <w:rFonts w:cs="Arial"/>
                <w:sz w:val="22"/>
                <w:szCs w:val="22"/>
              </w:rPr>
              <w:t>1</w:t>
            </w:r>
          </w:p>
        </w:tc>
      </w:tr>
      <w:tr w:rsidR="00CF5736" w:rsidRPr="00B84C54" w14:paraId="341D6C9B" w14:textId="77777777" w:rsidTr="00A36808">
        <w:tc>
          <w:tcPr>
            <w:tcW w:w="3114" w:type="dxa"/>
          </w:tcPr>
          <w:p w14:paraId="79058F87" w14:textId="5AFE6B9B" w:rsidR="00CF5736" w:rsidRPr="00B84C54" w:rsidRDefault="00CF5736" w:rsidP="00A36808">
            <w:pPr>
              <w:rPr>
                <w:rFonts w:cs="Arial"/>
                <w:sz w:val="22"/>
                <w:szCs w:val="22"/>
              </w:rPr>
            </w:pPr>
            <w:r w:rsidRPr="00B84C54">
              <w:rPr>
                <w:rFonts w:cs="Arial"/>
                <w:sz w:val="22"/>
                <w:szCs w:val="22"/>
              </w:rPr>
              <w:t>Severity (1 to 5)</w:t>
            </w:r>
          </w:p>
        </w:tc>
        <w:tc>
          <w:tcPr>
            <w:tcW w:w="6491" w:type="dxa"/>
          </w:tcPr>
          <w:p w14:paraId="656022A1" w14:textId="54EFD369" w:rsidR="00CF5736" w:rsidRPr="00B84C54" w:rsidRDefault="00A91EAB" w:rsidP="00A36808">
            <w:pPr>
              <w:rPr>
                <w:rFonts w:cs="Arial"/>
                <w:sz w:val="22"/>
                <w:szCs w:val="22"/>
              </w:rPr>
            </w:pPr>
            <w:r w:rsidRPr="00B84C54">
              <w:rPr>
                <w:rFonts w:cs="Arial"/>
                <w:sz w:val="22"/>
                <w:szCs w:val="22"/>
              </w:rPr>
              <w:t>5</w:t>
            </w:r>
          </w:p>
        </w:tc>
      </w:tr>
      <w:tr w:rsidR="00CF5736" w:rsidRPr="00B84C54" w14:paraId="627302EF" w14:textId="77777777" w:rsidTr="00A36808">
        <w:tc>
          <w:tcPr>
            <w:tcW w:w="3114" w:type="dxa"/>
          </w:tcPr>
          <w:p w14:paraId="67DC4249" w14:textId="6D72FAA3" w:rsidR="00CF5736" w:rsidRPr="00B84C54" w:rsidRDefault="00CF5736" w:rsidP="00A36808">
            <w:pPr>
              <w:rPr>
                <w:rFonts w:cs="Arial"/>
                <w:sz w:val="22"/>
                <w:szCs w:val="22"/>
              </w:rPr>
            </w:pPr>
            <w:r w:rsidRPr="00B84C54">
              <w:rPr>
                <w:rFonts w:cs="Arial"/>
                <w:sz w:val="22"/>
                <w:szCs w:val="22"/>
              </w:rPr>
              <w:t>Risk (likelihood x severity)</w:t>
            </w:r>
          </w:p>
        </w:tc>
        <w:tc>
          <w:tcPr>
            <w:tcW w:w="6491" w:type="dxa"/>
          </w:tcPr>
          <w:p w14:paraId="07E7CB68" w14:textId="0F8E46E1" w:rsidR="00CF5736" w:rsidRPr="00B84C54" w:rsidRDefault="00A91EAB" w:rsidP="00A36808">
            <w:pPr>
              <w:rPr>
                <w:rFonts w:cs="Arial"/>
                <w:sz w:val="22"/>
                <w:szCs w:val="22"/>
              </w:rPr>
            </w:pPr>
            <w:r w:rsidRPr="00B84C54">
              <w:rPr>
                <w:rFonts w:cs="Arial"/>
                <w:sz w:val="22"/>
                <w:szCs w:val="22"/>
              </w:rPr>
              <w:t>5</w:t>
            </w:r>
          </w:p>
        </w:tc>
      </w:tr>
      <w:tr w:rsidR="00CF5736" w:rsidRPr="00B84C54" w14:paraId="1D1BB6A5" w14:textId="77777777" w:rsidTr="00A36808">
        <w:tc>
          <w:tcPr>
            <w:tcW w:w="3114" w:type="dxa"/>
          </w:tcPr>
          <w:p w14:paraId="714486D4" w14:textId="6F063D8B" w:rsidR="00CF5736" w:rsidRPr="00B84C54" w:rsidRDefault="00CF5736" w:rsidP="00A36808">
            <w:pPr>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6CF56474" w14:textId="57DB144D" w:rsidR="00CF5736" w:rsidRPr="00B84C54" w:rsidRDefault="00A91EAB" w:rsidP="00A36808">
            <w:pPr>
              <w:rPr>
                <w:rFonts w:cs="Arial"/>
                <w:sz w:val="22"/>
                <w:szCs w:val="22"/>
              </w:rPr>
            </w:pPr>
            <w:r w:rsidRPr="00B84C54">
              <w:rPr>
                <w:rFonts w:cs="Arial"/>
                <w:sz w:val="22"/>
                <w:szCs w:val="22"/>
              </w:rPr>
              <w:t>No</w:t>
            </w:r>
          </w:p>
        </w:tc>
      </w:tr>
      <w:tr w:rsidR="00CF5736" w:rsidRPr="00B84C54" w14:paraId="0A8C645E" w14:textId="77777777" w:rsidTr="00A36808">
        <w:tc>
          <w:tcPr>
            <w:tcW w:w="3114" w:type="dxa"/>
          </w:tcPr>
          <w:p w14:paraId="4BAEB321" w14:textId="446FE25A" w:rsidR="00CF5736" w:rsidRPr="00B84C54" w:rsidRDefault="00CF5736" w:rsidP="00A36808">
            <w:pPr>
              <w:rPr>
                <w:rFonts w:cs="Arial"/>
                <w:sz w:val="22"/>
                <w:szCs w:val="22"/>
              </w:rPr>
            </w:pPr>
            <w:r w:rsidRPr="00B84C54">
              <w:rPr>
                <w:rFonts w:cs="Arial"/>
                <w:sz w:val="22"/>
                <w:szCs w:val="22"/>
              </w:rPr>
              <w:t>Additional control measures required</w:t>
            </w:r>
          </w:p>
        </w:tc>
        <w:tc>
          <w:tcPr>
            <w:tcW w:w="6491" w:type="dxa"/>
          </w:tcPr>
          <w:p w14:paraId="081AE33E" w14:textId="4D4F6904" w:rsidR="00CF5736" w:rsidRPr="00B84C54" w:rsidRDefault="00A91EAB" w:rsidP="00A91EAB">
            <w:pPr>
              <w:rPr>
                <w:rFonts w:cs="Arial"/>
                <w:sz w:val="22"/>
                <w:szCs w:val="22"/>
              </w:rPr>
            </w:pPr>
            <w:r w:rsidRPr="00B84C54">
              <w:rPr>
                <w:rFonts w:cs="Arial"/>
                <w:sz w:val="22"/>
                <w:szCs w:val="22"/>
              </w:rPr>
              <w:t>None identified</w:t>
            </w:r>
          </w:p>
        </w:tc>
      </w:tr>
      <w:tr w:rsidR="00CF5736" w:rsidRPr="00B84C54" w14:paraId="5925F796" w14:textId="77777777" w:rsidTr="00A36808">
        <w:tc>
          <w:tcPr>
            <w:tcW w:w="3114" w:type="dxa"/>
          </w:tcPr>
          <w:p w14:paraId="46F32F62" w14:textId="134B7329" w:rsidR="00CF5736" w:rsidRPr="00B84C54" w:rsidRDefault="00CF5736" w:rsidP="00A36808">
            <w:pPr>
              <w:rPr>
                <w:rFonts w:cs="Arial"/>
                <w:sz w:val="22"/>
                <w:szCs w:val="22"/>
              </w:rPr>
            </w:pPr>
            <w:r w:rsidRPr="00B84C54">
              <w:rPr>
                <w:rFonts w:cs="Arial"/>
                <w:sz w:val="22"/>
                <w:szCs w:val="22"/>
              </w:rPr>
              <w:t>Supporting documentation</w:t>
            </w:r>
          </w:p>
        </w:tc>
        <w:tc>
          <w:tcPr>
            <w:tcW w:w="6491" w:type="dxa"/>
          </w:tcPr>
          <w:p w14:paraId="7A6D9625" w14:textId="77777777" w:rsidR="00CF5736" w:rsidRPr="00B84C54" w:rsidRDefault="00CF5736" w:rsidP="00A36808">
            <w:pPr>
              <w:rPr>
                <w:rFonts w:cs="Arial"/>
                <w:sz w:val="22"/>
                <w:szCs w:val="22"/>
              </w:rPr>
            </w:pPr>
          </w:p>
        </w:tc>
      </w:tr>
      <w:tr w:rsidR="00CF5736" w:rsidRPr="00B84C54" w14:paraId="3C28A6BD" w14:textId="77777777" w:rsidTr="00A36808">
        <w:tc>
          <w:tcPr>
            <w:tcW w:w="3114" w:type="dxa"/>
          </w:tcPr>
          <w:p w14:paraId="20980FEF" w14:textId="508DA4EA" w:rsidR="00CF5736" w:rsidRPr="00B84C54" w:rsidRDefault="00CF5736" w:rsidP="00A36808">
            <w:pPr>
              <w:rPr>
                <w:rFonts w:cs="Arial"/>
                <w:sz w:val="22"/>
                <w:szCs w:val="22"/>
              </w:rPr>
            </w:pPr>
            <w:r w:rsidRPr="00B84C54">
              <w:rPr>
                <w:rFonts w:cs="Arial"/>
                <w:sz w:val="22"/>
                <w:szCs w:val="22"/>
              </w:rPr>
              <w:t>Residual risk(s)</w:t>
            </w:r>
          </w:p>
        </w:tc>
        <w:tc>
          <w:tcPr>
            <w:tcW w:w="6491" w:type="dxa"/>
          </w:tcPr>
          <w:p w14:paraId="04A80085" w14:textId="3D6BE65B" w:rsidR="00CF5736" w:rsidRPr="00B84C54" w:rsidRDefault="00A91EAB" w:rsidP="00A36808">
            <w:pPr>
              <w:rPr>
                <w:rFonts w:cs="Arial"/>
                <w:sz w:val="22"/>
                <w:szCs w:val="22"/>
              </w:rPr>
            </w:pPr>
            <w:r w:rsidRPr="00B84C54">
              <w:rPr>
                <w:rFonts w:cs="Arial"/>
                <w:sz w:val="22"/>
                <w:szCs w:val="22"/>
              </w:rPr>
              <w:t>None identified</w:t>
            </w:r>
          </w:p>
        </w:tc>
      </w:tr>
      <w:tr w:rsidR="00CF5736" w:rsidRPr="00B84C54" w14:paraId="795CAA05" w14:textId="77777777" w:rsidTr="00A36808">
        <w:tc>
          <w:tcPr>
            <w:tcW w:w="3114" w:type="dxa"/>
          </w:tcPr>
          <w:p w14:paraId="7E9171E1" w14:textId="64FC879D" w:rsidR="00CF5736" w:rsidRPr="00B84C54" w:rsidRDefault="00CF5736" w:rsidP="00A36808">
            <w:pPr>
              <w:rPr>
                <w:rFonts w:cs="Arial"/>
                <w:sz w:val="22"/>
                <w:szCs w:val="22"/>
              </w:rPr>
            </w:pPr>
            <w:r w:rsidRPr="00B84C54">
              <w:rPr>
                <w:rFonts w:cs="Arial"/>
                <w:sz w:val="22"/>
                <w:szCs w:val="22"/>
              </w:rPr>
              <w:t>Next review date</w:t>
            </w:r>
          </w:p>
        </w:tc>
        <w:tc>
          <w:tcPr>
            <w:tcW w:w="6491" w:type="dxa"/>
          </w:tcPr>
          <w:p w14:paraId="2CCAC10C" w14:textId="2A28D5D4" w:rsidR="00CF5736" w:rsidRPr="00B84C54" w:rsidRDefault="00A91EAB" w:rsidP="00A36808">
            <w:pPr>
              <w:rPr>
                <w:rFonts w:cs="Arial"/>
                <w:sz w:val="22"/>
                <w:szCs w:val="22"/>
              </w:rPr>
            </w:pPr>
            <w:r w:rsidRPr="00B84C54">
              <w:rPr>
                <w:rFonts w:cs="Arial"/>
                <w:sz w:val="22"/>
                <w:szCs w:val="22"/>
              </w:rPr>
              <w:t>Next version upgrade</w:t>
            </w:r>
          </w:p>
        </w:tc>
      </w:tr>
    </w:tbl>
    <w:p w14:paraId="4ED0EEBA" w14:textId="77777777" w:rsidR="00A91EAB" w:rsidRPr="00B84C54" w:rsidRDefault="00A91EAB">
      <w:pPr>
        <w:spacing w:after="160" w:line="259" w:lineRule="auto"/>
        <w:rPr>
          <w:rFonts w:cs="Arial"/>
          <w:sz w:val="22"/>
          <w:szCs w:val="22"/>
        </w:rPr>
      </w:pPr>
    </w:p>
    <w:p w14:paraId="5A12C318" w14:textId="40632C1D" w:rsidR="00CF5736" w:rsidRPr="00B84C54" w:rsidRDefault="00CF5736">
      <w:pPr>
        <w:spacing w:after="160" w:line="259" w:lineRule="auto"/>
        <w:rPr>
          <w:rFonts w:cs="Arial"/>
          <w:sz w:val="22"/>
          <w:szCs w:val="22"/>
        </w:rPr>
      </w:pPr>
    </w:p>
    <w:tbl>
      <w:tblPr>
        <w:tblStyle w:val="TableGrid"/>
        <w:tblW w:w="0" w:type="auto"/>
        <w:tblLook w:val="04A0" w:firstRow="1" w:lastRow="0" w:firstColumn="1" w:lastColumn="0" w:noHBand="0" w:noVBand="1"/>
      </w:tblPr>
      <w:tblGrid>
        <w:gridCol w:w="3114"/>
        <w:gridCol w:w="6491"/>
      </w:tblGrid>
      <w:tr w:rsidR="004534CA" w:rsidRPr="00B84C54" w14:paraId="4AFD6B83" w14:textId="77777777" w:rsidTr="008064B5">
        <w:tc>
          <w:tcPr>
            <w:tcW w:w="3114" w:type="dxa"/>
          </w:tcPr>
          <w:p w14:paraId="11B93FA9" w14:textId="77777777" w:rsidR="004534CA" w:rsidRPr="00B84C54" w:rsidRDefault="004534CA" w:rsidP="008064B5">
            <w:pPr>
              <w:rPr>
                <w:rFonts w:cs="Arial"/>
                <w:sz w:val="22"/>
                <w:szCs w:val="22"/>
              </w:rPr>
            </w:pPr>
            <w:r w:rsidRPr="00B84C54">
              <w:rPr>
                <w:rFonts w:cs="Arial"/>
                <w:sz w:val="22"/>
                <w:szCs w:val="22"/>
              </w:rPr>
              <w:t>Date of risk assessment</w:t>
            </w:r>
          </w:p>
        </w:tc>
        <w:tc>
          <w:tcPr>
            <w:tcW w:w="6491" w:type="dxa"/>
          </w:tcPr>
          <w:p w14:paraId="0ACBE42E" w14:textId="0BDC196A" w:rsidR="004534CA" w:rsidRPr="00B84C54" w:rsidRDefault="006257D2" w:rsidP="008064B5">
            <w:pPr>
              <w:rPr>
                <w:rFonts w:cs="Arial"/>
                <w:sz w:val="22"/>
                <w:szCs w:val="22"/>
              </w:rPr>
            </w:pPr>
            <w:r w:rsidRPr="00B84C54">
              <w:rPr>
                <w:rFonts w:cs="Arial"/>
                <w:sz w:val="22"/>
                <w:szCs w:val="22"/>
              </w:rPr>
              <w:t>[date of risk assessment]</w:t>
            </w:r>
          </w:p>
        </w:tc>
      </w:tr>
      <w:tr w:rsidR="004534CA" w:rsidRPr="00B84C54" w14:paraId="178706B7" w14:textId="77777777" w:rsidTr="008064B5">
        <w:tc>
          <w:tcPr>
            <w:tcW w:w="3114" w:type="dxa"/>
          </w:tcPr>
          <w:p w14:paraId="77126045" w14:textId="77777777" w:rsidR="004534CA" w:rsidRPr="00B84C54" w:rsidRDefault="004534CA" w:rsidP="008064B5">
            <w:pPr>
              <w:rPr>
                <w:rFonts w:cs="Arial"/>
                <w:sz w:val="22"/>
                <w:szCs w:val="22"/>
              </w:rPr>
            </w:pPr>
            <w:r w:rsidRPr="00B84C54">
              <w:rPr>
                <w:rFonts w:cs="Arial"/>
                <w:sz w:val="22"/>
                <w:szCs w:val="22"/>
              </w:rPr>
              <w:t>Ref #</w:t>
            </w:r>
          </w:p>
        </w:tc>
        <w:tc>
          <w:tcPr>
            <w:tcW w:w="6491" w:type="dxa"/>
          </w:tcPr>
          <w:p w14:paraId="1704358C" w14:textId="2877EC49" w:rsidR="004534CA" w:rsidRPr="00B84C54" w:rsidRDefault="004534CA" w:rsidP="008064B5">
            <w:pPr>
              <w:rPr>
                <w:rFonts w:cs="Arial"/>
                <w:sz w:val="22"/>
                <w:szCs w:val="22"/>
              </w:rPr>
            </w:pPr>
            <w:r w:rsidRPr="00B84C54">
              <w:rPr>
                <w:rFonts w:cs="Arial"/>
                <w:sz w:val="22"/>
                <w:szCs w:val="22"/>
              </w:rPr>
              <w:t>v5.</w:t>
            </w:r>
            <w:r w:rsidR="006F5E6E">
              <w:rPr>
                <w:rFonts w:cs="Arial"/>
                <w:sz w:val="22"/>
                <w:szCs w:val="22"/>
              </w:rPr>
              <w:t>3</w:t>
            </w:r>
            <w:r w:rsidRPr="00B84C54">
              <w:rPr>
                <w:rFonts w:cs="Arial"/>
                <w:sz w:val="22"/>
                <w:szCs w:val="22"/>
              </w:rPr>
              <w:t>.0 #02</w:t>
            </w:r>
          </w:p>
        </w:tc>
      </w:tr>
      <w:tr w:rsidR="004534CA" w:rsidRPr="00B84C54" w14:paraId="07AED78C" w14:textId="77777777" w:rsidTr="008064B5">
        <w:tc>
          <w:tcPr>
            <w:tcW w:w="3114" w:type="dxa"/>
          </w:tcPr>
          <w:p w14:paraId="32195F91" w14:textId="77777777" w:rsidR="004534CA" w:rsidRPr="00B84C54" w:rsidRDefault="004534CA" w:rsidP="008064B5">
            <w:pPr>
              <w:rPr>
                <w:rFonts w:cs="Arial"/>
                <w:sz w:val="22"/>
                <w:szCs w:val="22"/>
              </w:rPr>
            </w:pPr>
            <w:r w:rsidRPr="00B84C54">
              <w:rPr>
                <w:rFonts w:cs="Arial"/>
                <w:sz w:val="22"/>
                <w:szCs w:val="22"/>
              </w:rPr>
              <w:t>Risk assessor</w:t>
            </w:r>
          </w:p>
        </w:tc>
        <w:tc>
          <w:tcPr>
            <w:tcW w:w="6491" w:type="dxa"/>
          </w:tcPr>
          <w:p w14:paraId="1274034A" w14:textId="113A2125" w:rsidR="004534CA" w:rsidRPr="00B84C54" w:rsidRDefault="005913CC" w:rsidP="008064B5">
            <w:pPr>
              <w:rPr>
                <w:rFonts w:cs="Arial"/>
                <w:sz w:val="22"/>
                <w:szCs w:val="22"/>
              </w:rPr>
            </w:pPr>
            <w:r w:rsidRPr="00B84C54">
              <w:rPr>
                <w:rFonts w:cs="Arial"/>
                <w:sz w:val="22"/>
                <w:szCs w:val="22"/>
              </w:rPr>
              <w:t>[name of risk assessor]</w:t>
            </w:r>
          </w:p>
        </w:tc>
      </w:tr>
      <w:tr w:rsidR="004534CA" w:rsidRPr="00B84C54" w14:paraId="7B6E77D5" w14:textId="77777777" w:rsidTr="008064B5">
        <w:tc>
          <w:tcPr>
            <w:tcW w:w="3114" w:type="dxa"/>
          </w:tcPr>
          <w:p w14:paraId="598FC909" w14:textId="77777777" w:rsidR="004534CA" w:rsidRPr="00B84C54" w:rsidRDefault="004534CA" w:rsidP="008064B5">
            <w:pPr>
              <w:rPr>
                <w:rFonts w:cs="Arial"/>
                <w:sz w:val="22"/>
                <w:szCs w:val="22"/>
              </w:rPr>
            </w:pPr>
            <w:r w:rsidRPr="00B84C54">
              <w:rPr>
                <w:rFonts w:cs="Arial"/>
                <w:sz w:val="22"/>
                <w:szCs w:val="22"/>
              </w:rPr>
              <w:t>Activity assessed</w:t>
            </w:r>
          </w:p>
        </w:tc>
        <w:tc>
          <w:tcPr>
            <w:tcW w:w="6491" w:type="dxa"/>
          </w:tcPr>
          <w:p w14:paraId="7C203A6E" w14:textId="77777777" w:rsidR="004534CA" w:rsidRPr="00B84C54" w:rsidRDefault="004534CA" w:rsidP="008064B5">
            <w:pPr>
              <w:rPr>
                <w:rFonts w:cs="Arial"/>
                <w:sz w:val="22"/>
                <w:szCs w:val="22"/>
              </w:rPr>
            </w:pPr>
            <w:r w:rsidRPr="00B84C54">
              <w:rPr>
                <w:rFonts w:cs="Arial"/>
                <w:sz w:val="22"/>
                <w:szCs w:val="22"/>
              </w:rPr>
              <w:t>Patient registration</w:t>
            </w:r>
          </w:p>
        </w:tc>
      </w:tr>
      <w:tr w:rsidR="004534CA" w:rsidRPr="00B84C54" w14:paraId="69D27698" w14:textId="77777777" w:rsidTr="008064B5">
        <w:tc>
          <w:tcPr>
            <w:tcW w:w="3114" w:type="dxa"/>
          </w:tcPr>
          <w:p w14:paraId="57F8198B" w14:textId="77777777" w:rsidR="004534CA" w:rsidRPr="00B84C54" w:rsidRDefault="004534CA" w:rsidP="008064B5">
            <w:pPr>
              <w:rPr>
                <w:rFonts w:cs="Arial"/>
                <w:sz w:val="22"/>
                <w:szCs w:val="22"/>
              </w:rPr>
            </w:pPr>
            <w:r w:rsidRPr="00B84C54">
              <w:rPr>
                <w:rFonts w:cs="Arial"/>
                <w:sz w:val="22"/>
                <w:szCs w:val="22"/>
              </w:rPr>
              <w:t>Hazard</w:t>
            </w:r>
          </w:p>
        </w:tc>
        <w:tc>
          <w:tcPr>
            <w:tcW w:w="6491" w:type="dxa"/>
          </w:tcPr>
          <w:p w14:paraId="608BAF57" w14:textId="48358D5F" w:rsidR="004534CA" w:rsidRPr="00B84C54" w:rsidRDefault="004534CA" w:rsidP="008064B5">
            <w:pPr>
              <w:rPr>
                <w:rFonts w:cs="Arial"/>
                <w:sz w:val="22"/>
                <w:szCs w:val="22"/>
              </w:rPr>
            </w:pPr>
            <w:r w:rsidRPr="00B84C54">
              <w:rPr>
                <w:rFonts w:cs="Arial"/>
                <w:sz w:val="22"/>
                <w:szCs w:val="22"/>
              </w:rPr>
              <w:t>Patient separates from their former partner, without the link breaking in Matcher, causing a risk of a false positive between patient and a historical partner</w:t>
            </w:r>
          </w:p>
        </w:tc>
      </w:tr>
      <w:tr w:rsidR="004534CA" w:rsidRPr="00B84C54" w14:paraId="77508E81" w14:textId="77777777" w:rsidTr="008064B5">
        <w:tc>
          <w:tcPr>
            <w:tcW w:w="3114" w:type="dxa"/>
          </w:tcPr>
          <w:p w14:paraId="4A1C84D4" w14:textId="77777777" w:rsidR="004534CA" w:rsidRPr="00B84C54" w:rsidRDefault="004534CA" w:rsidP="008064B5">
            <w:pPr>
              <w:rPr>
                <w:rFonts w:cs="Arial"/>
                <w:sz w:val="22"/>
                <w:szCs w:val="22"/>
              </w:rPr>
            </w:pPr>
            <w:r w:rsidRPr="00B84C54">
              <w:rPr>
                <w:rFonts w:cs="Arial"/>
                <w:sz w:val="22"/>
                <w:szCs w:val="22"/>
              </w:rPr>
              <w:t>People affected</w:t>
            </w:r>
          </w:p>
        </w:tc>
        <w:tc>
          <w:tcPr>
            <w:tcW w:w="6491" w:type="dxa"/>
          </w:tcPr>
          <w:p w14:paraId="43208A2A" w14:textId="77777777" w:rsidR="004534CA" w:rsidRPr="00B84C54" w:rsidRDefault="004534CA" w:rsidP="008064B5">
            <w:pPr>
              <w:pStyle w:val="ListParagraph"/>
              <w:numPr>
                <w:ilvl w:val="0"/>
                <w:numId w:val="19"/>
              </w:numPr>
              <w:rPr>
                <w:rFonts w:cs="Arial"/>
                <w:sz w:val="22"/>
                <w:szCs w:val="22"/>
              </w:rPr>
            </w:pPr>
            <w:r w:rsidRPr="00B84C54">
              <w:rPr>
                <w:rFonts w:cs="Arial"/>
                <w:sz w:val="22"/>
                <w:szCs w:val="22"/>
              </w:rPr>
              <w:t xml:space="preserve">Patients </w:t>
            </w:r>
          </w:p>
          <w:p w14:paraId="52613C3B" w14:textId="77777777" w:rsidR="004534CA" w:rsidRPr="00B84C54" w:rsidRDefault="004534CA" w:rsidP="008064B5">
            <w:pPr>
              <w:pStyle w:val="ListParagraph"/>
              <w:numPr>
                <w:ilvl w:val="0"/>
                <w:numId w:val="19"/>
              </w:numPr>
              <w:rPr>
                <w:rFonts w:cs="Arial"/>
                <w:sz w:val="22"/>
                <w:szCs w:val="22"/>
              </w:rPr>
            </w:pPr>
            <w:r w:rsidRPr="00B84C54">
              <w:rPr>
                <w:rFonts w:cs="Arial"/>
                <w:sz w:val="22"/>
                <w:szCs w:val="22"/>
              </w:rPr>
              <w:t>Users</w:t>
            </w:r>
          </w:p>
        </w:tc>
      </w:tr>
      <w:tr w:rsidR="004534CA" w:rsidRPr="00B84C54" w14:paraId="0BE06C9B" w14:textId="77777777" w:rsidTr="008064B5">
        <w:tc>
          <w:tcPr>
            <w:tcW w:w="3114" w:type="dxa"/>
          </w:tcPr>
          <w:p w14:paraId="6877DA5B" w14:textId="77777777" w:rsidR="004534CA" w:rsidRPr="00B84C54" w:rsidRDefault="004534CA" w:rsidP="008064B5">
            <w:pPr>
              <w:rPr>
                <w:rFonts w:cs="Arial"/>
                <w:sz w:val="22"/>
                <w:szCs w:val="22"/>
              </w:rPr>
            </w:pPr>
            <w:r w:rsidRPr="00B84C54">
              <w:rPr>
                <w:rFonts w:cs="Arial"/>
                <w:sz w:val="22"/>
                <w:szCs w:val="22"/>
              </w:rPr>
              <w:t>Control measures in place</w:t>
            </w:r>
          </w:p>
        </w:tc>
        <w:tc>
          <w:tcPr>
            <w:tcW w:w="6491" w:type="dxa"/>
          </w:tcPr>
          <w:p w14:paraId="216D14E1" w14:textId="622DE102" w:rsidR="004534CA" w:rsidRPr="00B84C54" w:rsidRDefault="00101510" w:rsidP="00564918">
            <w:pPr>
              <w:pStyle w:val="ListParagraph"/>
              <w:numPr>
                <w:ilvl w:val="0"/>
                <w:numId w:val="23"/>
              </w:numPr>
              <w:rPr>
                <w:rFonts w:cs="Arial"/>
                <w:sz w:val="22"/>
                <w:szCs w:val="22"/>
              </w:rPr>
            </w:pPr>
            <w:r w:rsidRPr="00B84C54">
              <w:rPr>
                <w:rFonts w:cs="Arial"/>
                <w:sz w:val="22"/>
                <w:szCs w:val="22"/>
              </w:rPr>
              <w:t xml:space="preserve">Patient and Partner status is double checked at the point of creating a new cycle and </w:t>
            </w:r>
            <w:proofErr w:type="gramStart"/>
            <w:r w:rsidRPr="00B84C54">
              <w:rPr>
                <w:rFonts w:cs="Arial"/>
                <w:sz w:val="22"/>
                <w:szCs w:val="22"/>
              </w:rPr>
              <w:t>amended</w:t>
            </w:r>
            <w:proofErr w:type="gramEnd"/>
            <w:r w:rsidRPr="00B84C54">
              <w:rPr>
                <w:rFonts w:cs="Arial"/>
                <w:sz w:val="22"/>
                <w:szCs w:val="22"/>
              </w:rPr>
              <w:t xml:space="preserve"> if </w:t>
            </w:r>
            <w:r w:rsidR="006461B2" w:rsidRPr="00B84C54">
              <w:rPr>
                <w:rFonts w:cs="Arial"/>
                <w:sz w:val="22"/>
                <w:szCs w:val="22"/>
              </w:rPr>
              <w:t>necessary,</w:t>
            </w:r>
            <w:r w:rsidRPr="00B84C54">
              <w:rPr>
                <w:rFonts w:cs="Arial"/>
                <w:sz w:val="22"/>
                <w:szCs w:val="22"/>
              </w:rPr>
              <w:t xml:space="preserve"> by reception/Lab staff.</w:t>
            </w:r>
          </w:p>
          <w:p w14:paraId="5900B9B0" w14:textId="4E496C8C" w:rsidR="00564918" w:rsidRPr="00B84C54" w:rsidRDefault="00564918" w:rsidP="00564918">
            <w:pPr>
              <w:pStyle w:val="ListParagraph"/>
              <w:numPr>
                <w:ilvl w:val="0"/>
                <w:numId w:val="23"/>
              </w:numPr>
              <w:rPr>
                <w:rFonts w:cs="Arial"/>
                <w:sz w:val="22"/>
                <w:szCs w:val="22"/>
              </w:rPr>
            </w:pPr>
            <w:r w:rsidRPr="00B84C54">
              <w:rPr>
                <w:rFonts w:cs="Arial"/>
                <w:sz w:val="22"/>
                <w:szCs w:val="22"/>
              </w:rPr>
              <w:t>Matcher includes a prompt when adding a new cycle to check the identity of the partner.</w:t>
            </w:r>
          </w:p>
        </w:tc>
      </w:tr>
      <w:tr w:rsidR="004534CA" w:rsidRPr="00B84C54" w14:paraId="2A7AC79C" w14:textId="77777777" w:rsidTr="008064B5">
        <w:tc>
          <w:tcPr>
            <w:tcW w:w="3114" w:type="dxa"/>
          </w:tcPr>
          <w:p w14:paraId="3BB33DB7" w14:textId="77777777" w:rsidR="004534CA" w:rsidRPr="00B84C54" w:rsidRDefault="004534CA" w:rsidP="008064B5">
            <w:pPr>
              <w:rPr>
                <w:rFonts w:cs="Arial"/>
                <w:sz w:val="22"/>
                <w:szCs w:val="22"/>
              </w:rPr>
            </w:pPr>
            <w:r w:rsidRPr="00B84C54">
              <w:rPr>
                <w:rFonts w:cs="Arial"/>
                <w:sz w:val="22"/>
                <w:szCs w:val="22"/>
              </w:rPr>
              <w:t>Likelihood (1 to 5)</w:t>
            </w:r>
          </w:p>
        </w:tc>
        <w:tc>
          <w:tcPr>
            <w:tcW w:w="6491" w:type="dxa"/>
          </w:tcPr>
          <w:p w14:paraId="6653734A" w14:textId="7BDB106C" w:rsidR="004534CA" w:rsidRPr="00B84C54" w:rsidRDefault="00101510" w:rsidP="008064B5">
            <w:pPr>
              <w:rPr>
                <w:rFonts w:cs="Arial"/>
                <w:sz w:val="22"/>
                <w:szCs w:val="22"/>
              </w:rPr>
            </w:pPr>
            <w:r w:rsidRPr="00B84C54">
              <w:rPr>
                <w:rFonts w:cs="Arial"/>
                <w:sz w:val="22"/>
                <w:szCs w:val="22"/>
              </w:rPr>
              <w:t>1</w:t>
            </w:r>
          </w:p>
        </w:tc>
      </w:tr>
      <w:tr w:rsidR="004534CA" w:rsidRPr="00B84C54" w14:paraId="5EC8C533" w14:textId="77777777" w:rsidTr="008064B5">
        <w:tc>
          <w:tcPr>
            <w:tcW w:w="3114" w:type="dxa"/>
          </w:tcPr>
          <w:p w14:paraId="43486A76" w14:textId="77777777" w:rsidR="004534CA" w:rsidRPr="00B84C54" w:rsidRDefault="004534CA" w:rsidP="008064B5">
            <w:pPr>
              <w:rPr>
                <w:rFonts w:cs="Arial"/>
                <w:sz w:val="22"/>
                <w:szCs w:val="22"/>
              </w:rPr>
            </w:pPr>
            <w:r w:rsidRPr="00B84C54">
              <w:rPr>
                <w:rFonts w:cs="Arial"/>
                <w:sz w:val="22"/>
                <w:szCs w:val="22"/>
              </w:rPr>
              <w:t>Severity (1 to 5)</w:t>
            </w:r>
          </w:p>
        </w:tc>
        <w:tc>
          <w:tcPr>
            <w:tcW w:w="6491" w:type="dxa"/>
          </w:tcPr>
          <w:p w14:paraId="4C2912F3" w14:textId="1E11EBCF" w:rsidR="004534CA" w:rsidRPr="00B84C54" w:rsidRDefault="00101510" w:rsidP="008064B5">
            <w:pPr>
              <w:rPr>
                <w:rFonts w:cs="Arial"/>
                <w:sz w:val="22"/>
                <w:szCs w:val="22"/>
              </w:rPr>
            </w:pPr>
            <w:r w:rsidRPr="00B84C54">
              <w:rPr>
                <w:rFonts w:cs="Arial"/>
                <w:sz w:val="22"/>
                <w:szCs w:val="22"/>
              </w:rPr>
              <w:t>3</w:t>
            </w:r>
          </w:p>
        </w:tc>
      </w:tr>
      <w:tr w:rsidR="004534CA" w:rsidRPr="00B84C54" w14:paraId="53616A0E" w14:textId="77777777" w:rsidTr="008064B5">
        <w:tc>
          <w:tcPr>
            <w:tcW w:w="3114" w:type="dxa"/>
          </w:tcPr>
          <w:p w14:paraId="574215F5" w14:textId="77777777" w:rsidR="004534CA" w:rsidRPr="00B84C54" w:rsidRDefault="004534CA" w:rsidP="008064B5">
            <w:pPr>
              <w:rPr>
                <w:rFonts w:cs="Arial"/>
                <w:sz w:val="22"/>
                <w:szCs w:val="22"/>
              </w:rPr>
            </w:pPr>
            <w:r w:rsidRPr="00B84C54">
              <w:rPr>
                <w:rFonts w:cs="Arial"/>
                <w:sz w:val="22"/>
                <w:szCs w:val="22"/>
              </w:rPr>
              <w:t>Risk (likelihood x severity)</w:t>
            </w:r>
          </w:p>
        </w:tc>
        <w:tc>
          <w:tcPr>
            <w:tcW w:w="6491" w:type="dxa"/>
          </w:tcPr>
          <w:p w14:paraId="1D514F71" w14:textId="30901F52" w:rsidR="004534CA" w:rsidRPr="00B84C54" w:rsidRDefault="00101510" w:rsidP="008064B5">
            <w:pPr>
              <w:rPr>
                <w:rFonts w:cs="Arial"/>
                <w:sz w:val="22"/>
                <w:szCs w:val="22"/>
              </w:rPr>
            </w:pPr>
            <w:r w:rsidRPr="00B84C54">
              <w:rPr>
                <w:rFonts w:cs="Arial"/>
                <w:sz w:val="22"/>
                <w:szCs w:val="22"/>
              </w:rPr>
              <w:t>3</w:t>
            </w:r>
          </w:p>
        </w:tc>
      </w:tr>
      <w:tr w:rsidR="00A91EAB" w:rsidRPr="00B84C54" w14:paraId="5BD836CB" w14:textId="77777777" w:rsidTr="008064B5">
        <w:tc>
          <w:tcPr>
            <w:tcW w:w="3114" w:type="dxa"/>
          </w:tcPr>
          <w:p w14:paraId="5B2E8A47" w14:textId="77777777" w:rsidR="00A91EAB" w:rsidRPr="00B84C54" w:rsidRDefault="00A91EAB" w:rsidP="00A91EAB">
            <w:pPr>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237BB4EA" w14:textId="6846BA0B" w:rsidR="00A91EAB" w:rsidRPr="00B84C54" w:rsidRDefault="00A91EAB" w:rsidP="00A91EAB">
            <w:pPr>
              <w:rPr>
                <w:rFonts w:cs="Arial"/>
                <w:sz w:val="22"/>
                <w:szCs w:val="22"/>
              </w:rPr>
            </w:pPr>
            <w:r w:rsidRPr="00B84C54">
              <w:rPr>
                <w:rFonts w:cs="Arial"/>
                <w:sz w:val="22"/>
                <w:szCs w:val="22"/>
              </w:rPr>
              <w:t>No</w:t>
            </w:r>
          </w:p>
        </w:tc>
      </w:tr>
      <w:tr w:rsidR="00A91EAB" w:rsidRPr="00B84C54" w14:paraId="252ABCC1" w14:textId="77777777" w:rsidTr="008064B5">
        <w:tc>
          <w:tcPr>
            <w:tcW w:w="3114" w:type="dxa"/>
          </w:tcPr>
          <w:p w14:paraId="10BAF605" w14:textId="77777777" w:rsidR="00A91EAB" w:rsidRPr="00B84C54" w:rsidRDefault="00A91EAB" w:rsidP="00A91EAB">
            <w:pPr>
              <w:rPr>
                <w:rFonts w:cs="Arial"/>
                <w:sz w:val="22"/>
                <w:szCs w:val="22"/>
              </w:rPr>
            </w:pPr>
            <w:r w:rsidRPr="00B84C54">
              <w:rPr>
                <w:rFonts w:cs="Arial"/>
                <w:sz w:val="22"/>
                <w:szCs w:val="22"/>
              </w:rPr>
              <w:t>Additional control measures required</w:t>
            </w:r>
          </w:p>
        </w:tc>
        <w:tc>
          <w:tcPr>
            <w:tcW w:w="6491" w:type="dxa"/>
          </w:tcPr>
          <w:p w14:paraId="6F7CE359" w14:textId="78B11086" w:rsidR="00A91EAB" w:rsidRPr="00B84C54" w:rsidRDefault="00A91EAB" w:rsidP="00A91EAB">
            <w:pPr>
              <w:rPr>
                <w:rFonts w:cs="Arial"/>
                <w:sz w:val="22"/>
                <w:szCs w:val="22"/>
              </w:rPr>
            </w:pPr>
            <w:r w:rsidRPr="00B84C54">
              <w:rPr>
                <w:rFonts w:cs="Arial"/>
                <w:sz w:val="22"/>
                <w:szCs w:val="22"/>
              </w:rPr>
              <w:t>None identified</w:t>
            </w:r>
          </w:p>
        </w:tc>
      </w:tr>
      <w:tr w:rsidR="00A91EAB" w:rsidRPr="00B84C54" w14:paraId="600183E5" w14:textId="77777777" w:rsidTr="008064B5">
        <w:tc>
          <w:tcPr>
            <w:tcW w:w="3114" w:type="dxa"/>
          </w:tcPr>
          <w:p w14:paraId="7397EF7C" w14:textId="77777777" w:rsidR="00A91EAB" w:rsidRPr="00B84C54" w:rsidRDefault="00A91EAB" w:rsidP="00A91EAB">
            <w:pPr>
              <w:rPr>
                <w:rFonts w:cs="Arial"/>
                <w:sz w:val="22"/>
                <w:szCs w:val="22"/>
              </w:rPr>
            </w:pPr>
            <w:r w:rsidRPr="00B84C54">
              <w:rPr>
                <w:rFonts w:cs="Arial"/>
                <w:sz w:val="22"/>
                <w:szCs w:val="22"/>
              </w:rPr>
              <w:lastRenderedPageBreak/>
              <w:t>Supporting documentation</w:t>
            </w:r>
          </w:p>
        </w:tc>
        <w:tc>
          <w:tcPr>
            <w:tcW w:w="6491" w:type="dxa"/>
          </w:tcPr>
          <w:p w14:paraId="26CB4ACE" w14:textId="77777777" w:rsidR="00A91EAB" w:rsidRPr="00B84C54" w:rsidRDefault="00A91EAB" w:rsidP="00A91EAB">
            <w:pPr>
              <w:rPr>
                <w:rFonts w:cs="Arial"/>
                <w:sz w:val="22"/>
                <w:szCs w:val="22"/>
              </w:rPr>
            </w:pPr>
          </w:p>
        </w:tc>
      </w:tr>
      <w:tr w:rsidR="00A91EAB" w:rsidRPr="00B84C54" w14:paraId="25042B57" w14:textId="77777777" w:rsidTr="008064B5">
        <w:tc>
          <w:tcPr>
            <w:tcW w:w="3114" w:type="dxa"/>
          </w:tcPr>
          <w:p w14:paraId="352DD7D6" w14:textId="77777777" w:rsidR="00A91EAB" w:rsidRPr="00B84C54" w:rsidRDefault="00A91EAB" w:rsidP="00A91EAB">
            <w:pPr>
              <w:rPr>
                <w:rFonts w:cs="Arial"/>
                <w:sz w:val="22"/>
                <w:szCs w:val="22"/>
              </w:rPr>
            </w:pPr>
            <w:r w:rsidRPr="00B84C54">
              <w:rPr>
                <w:rFonts w:cs="Arial"/>
                <w:sz w:val="22"/>
                <w:szCs w:val="22"/>
              </w:rPr>
              <w:t>Residual risk(s)</w:t>
            </w:r>
          </w:p>
        </w:tc>
        <w:tc>
          <w:tcPr>
            <w:tcW w:w="6491" w:type="dxa"/>
          </w:tcPr>
          <w:p w14:paraId="3ABDF8F2" w14:textId="3BD3E1E3" w:rsidR="00A91EAB" w:rsidRPr="00B84C54" w:rsidRDefault="00A91EAB" w:rsidP="00A91EAB">
            <w:pPr>
              <w:rPr>
                <w:rFonts w:cs="Arial"/>
                <w:sz w:val="22"/>
                <w:szCs w:val="22"/>
              </w:rPr>
            </w:pPr>
            <w:r w:rsidRPr="00B84C54">
              <w:rPr>
                <w:rFonts w:cs="Arial"/>
                <w:sz w:val="22"/>
                <w:szCs w:val="22"/>
              </w:rPr>
              <w:t>None identified</w:t>
            </w:r>
          </w:p>
        </w:tc>
      </w:tr>
      <w:tr w:rsidR="00A91EAB" w:rsidRPr="00B84C54" w14:paraId="68E4842F" w14:textId="77777777" w:rsidTr="008064B5">
        <w:tc>
          <w:tcPr>
            <w:tcW w:w="3114" w:type="dxa"/>
          </w:tcPr>
          <w:p w14:paraId="2BFF70C3" w14:textId="77777777" w:rsidR="00A91EAB" w:rsidRPr="00B84C54" w:rsidRDefault="00A91EAB" w:rsidP="00A91EAB">
            <w:pPr>
              <w:rPr>
                <w:rFonts w:cs="Arial"/>
                <w:sz w:val="22"/>
                <w:szCs w:val="22"/>
              </w:rPr>
            </w:pPr>
            <w:r w:rsidRPr="00B84C54">
              <w:rPr>
                <w:rFonts w:cs="Arial"/>
                <w:sz w:val="22"/>
                <w:szCs w:val="22"/>
              </w:rPr>
              <w:t>Next review date</w:t>
            </w:r>
          </w:p>
        </w:tc>
        <w:tc>
          <w:tcPr>
            <w:tcW w:w="6491" w:type="dxa"/>
          </w:tcPr>
          <w:p w14:paraId="0195BF9C" w14:textId="443B6553" w:rsidR="00A91EAB" w:rsidRPr="00B84C54" w:rsidRDefault="00A91EAB" w:rsidP="00A91EAB">
            <w:pPr>
              <w:rPr>
                <w:rFonts w:cs="Arial"/>
                <w:sz w:val="22"/>
                <w:szCs w:val="22"/>
              </w:rPr>
            </w:pPr>
            <w:r w:rsidRPr="00B84C54">
              <w:rPr>
                <w:rFonts w:cs="Arial"/>
                <w:sz w:val="22"/>
                <w:szCs w:val="22"/>
              </w:rPr>
              <w:t>Next version upgrade</w:t>
            </w:r>
          </w:p>
        </w:tc>
      </w:tr>
    </w:tbl>
    <w:p w14:paraId="4F873997" w14:textId="3EB62F59" w:rsidR="004534CA" w:rsidRPr="00B84C54" w:rsidRDefault="004534CA">
      <w:pPr>
        <w:spacing w:after="160" w:line="259" w:lineRule="auto"/>
        <w:rPr>
          <w:rFonts w:cs="Arial"/>
          <w:sz w:val="22"/>
          <w:szCs w:val="22"/>
        </w:rPr>
      </w:pPr>
    </w:p>
    <w:tbl>
      <w:tblPr>
        <w:tblStyle w:val="TableGrid"/>
        <w:tblW w:w="0" w:type="auto"/>
        <w:tblLook w:val="04A0" w:firstRow="1" w:lastRow="0" w:firstColumn="1" w:lastColumn="0" w:noHBand="0" w:noVBand="1"/>
      </w:tblPr>
      <w:tblGrid>
        <w:gridCol w:w="3114"/>
        <w:gridCol w:w="6491"/>
      </w:tblGrid>
      <w:tr w:rsidR="00A91EAB" w:rsidRPr="00B84C54" w14:paraId="5FB67A89" w14:textId="77777777" w:rsidTr="008064B5">
        <w:tc>
          <w:tcPr>
            <w:tcW w:w="3114" w:type="dxa"/>
          </w:tcPr>
          <w:p w14:paraId="22C2DFB2" w14:textId="77777777" w:rsidR="00A91EAB" w:rsidRPr="00B84C54" w:rsidRDefault="00A91EAB" w:rsidP="008064B5">
            <w:pPr>
              <w:rPr>
                <w:rFonts w:cs="Arial"/>
                <w:sz w:val="22"/>
                <w:szCs w:val="22"/>
              </w:rPr>
            </w:pPr>
            <w:r w:rsidRPr="00B84C54">
              <w:rPr>
                <w:rFonts w:cs="Arial"/>
                <w:sz w:val="22"/>
                <w:szCs w:val="22"/>
              </w:rPr>
              <w:t>Date of risk assessment</w:t>
            </w:r>
          </w:p>
        </w:tc>
        <w:tc>
          <w:tcPr>
            <w:tcW w:w="6491" w:type="dxa"/>
          </w:tcPr>
          <w:p w14:paraId="290C80D0" w14:textId="266AA911" w:rsidR="00A91EAB" w:rsidRPr="00B84C54" w:rsidRDefault="006257D2" w:rsidP="008064B5">
            <w:pPr>
              <w:rPr>
                <w:rFonts w:cs="Arial"/>
                <w:sz w:val="22"/>
                <w:szCs w:val="22"/>
              </w:rPr>
            </w:pPr>
            <w:r w:rsidRPr="00B84C54">
              <w:rPr>
                <w:rFonts w:cs="Arial"/>
                <w:sz w:val="22"/>
                <w:szCs w:val="22"/>
              </w:rPr>
              <w:t>[date of risk assessment]</w:t>
            </w:r>
          </w:p>
        </w:tc>
      </w:tr>
      <w:tr w:rsidR="00A91EAB" w:rsidRPr="00B84C54" w14:paraId="36A1E136" w14:textId="77777777" w:rsidTr="008064B5">
        <w:tc>
          <w:tcPr>
            <w:tcW w:w="3114" w:type="dxa"/>
          </w:tcPr>
          <w:p w14:paraId="7687C4D7" w14:textId="77777777" w:rsidR="00A91EAB" w:rsidRPr="00B84C54" w:rsidRDefault="00A91EAB" w:rsidP="008064B5">
            <w:pPr>
              <w:rPr>
                <w:rFonts w:cs="Arial"/>
                <w:sz w:val="22"/>
                <w:szCs w:val="22"/>
              </w:rPr>
            </w:pPr>
            <w:r w:rsidRPr="00B84C54">
              <w:rPr>
                <w:rFonts w:cs="Arial"/>
                <w:sz w:val="22"/>
                <w:szCs w:val="22"/>
              </w:rPr>
              <w:t>Ref #</w:t>
            </w:r>
          </w:p>
        </w:tc>
        <w:tc>
          <w:tcPr>
            <w:tcW w:w="6491" w:type="dxa"/>
          </w:tcPr>
          <w:p w14:paraId="51975B99" w14:textId="5C283FB9" w:rsidR="00A91EAB" w:rsidRPr="00B84C54" w:rsidRDefault="00A91EAB" w:rsidP="008064B5">
            <w:pPr>
              <w:rPr>
                <w:rFonts w:cs="Arial"/>
                <w:sz w:val="22"/>
                <w:szCs w:val="22"/>
              </w:rPr>
            </w:pPr>
            <w:r w:rsidRPr="00B84C54">
              <w:rPr>
                <w:rFonts w:cs="Arial"/>
                <w:sz w:val="22"/>
                <w:szCs w:val="22"/>
              </w:rPr>
              <w:t>v5.</w:t>
            </w:r>
            <w:r w:rsidR="006F5E6E">
              <w:rPr>
                <w:rFonts w:cs="Arial"/>
                <w:sz w:val="22"/>
                <w:szCs w:val="22"/>
              </w:rPr>
              <w:t>3</w:t>
            </w:r>
            <w:r w:rsidRPr="00B84C54">
              <w:rPr>
                <w:rFonts w:cs="Arial"/>
                <w:sz w:val="22"/>
                <w:szCs w:val="22"/>
              </w:rPr>
              <w:t>.0 #03</w:t>
            </w:r>
          </w:p>
        </w:tc>
      </w:tr>
      <w:tr w:rsidR="00A91EAB" w:rsidRPr="00B84C54" w14:paraId="7CCBE8FB" w14:textId="77777777" w:rsidTr="008064B5">
        <w:tc>
          <w:tcPr>
            <w:tcW w:w="3114" w:type="dxa"/>
          </w:tcPr>
          <w:p w14:paraId="7B49AC48" w14:textId="77777777" w:rsidR="00A91EAB" w:rsidRPr="00B84C54" w:rsidRDefault="00A91EAB" w:rsidP="008064B5">
            <w:pPr>
              <w:rPr>
                <w:rFonts w:cs="Arial"/>
                <w:sz w:val="22"/>
                <w:szCs w:val="22"/>
              </w:rPr>
            </w:pPr>
            <w:r w:rsidRPr="00B84C54">
              <w:rPr>
                <w:rFonts w:cs="Arial"/>
                <w:sz w:val="22"/>
                <w:szCs w:val="22"/>
              </w:rPr>
              <w:t>Risk assessor</w:t>
            </w:r>
          </w:p>
        </w:tc>
        <w:tc>
          <w:tcPr>
            <w:tcW w:w="6491" w:type="dxa"/>
          </w:tcPr>
          <w:p w14:paraId="546333ED" w14:textId="3810A082" w:rsidR="00A91EAB" w:rsidRPr="00B84C54" w:rsidRDefault="005913CC" w:rsidP="008064B5">
            <w:pPr>
              <w:rPr>
                <w:rFonts w:cs="Arial"/>
                <w:sz w:val="22"/>
                <w:szCs w:val="22"/>
              </w:rPr>
            </w:pPr>
            <w:r w:rsidRPr="00B84C54">
              <w:rPr>
                <w:rFonts w:cs="Arial"/>
                <w:sz w:val="22"/>
                <w:szCs w:val="22"/>
              </w:rPr>
              <w:t>[name of risk assessor]</w:t>
            </w:r>
          </w:p>
        </w:tc>
      </w:tr>
      <w:tr w:rsidR="00A91EAB" w:rsidRPr="00B84C54" w14:paraId="34ED1F3D" w14:textId="77777777" w:rsidTr="008064B5">
        <w:tc>
          <w:tcPr>
            <w:tcW w:w="3114" w:type="dxa"/>
          </w:tcPr>
          <w:p w14:paraId="35B5D5E0" w14:textId="77777777" w:rsidR="00A91EAB" w:rsidRPr="00B84C54" w:rsidRDefault="00A91EAB" w:rsidP="008064B5">
            <w:pPr>
              <w:rPr>
                <w:rFonts w:cs="Arial"/>
                <w:sz w:val="22"/>
                <w:szCs w:val="22"/>
              </w:rPr>
            </w:pPr>
            <w:r w:rsidRPr="00B84C54">
              <w:rPr>
                <w:rFonts w:cs="Arial"/>
                <w:sz w:val="22"/>
                <w:szCs w:val="22"/>
              </w:rPr>
              <w:t>Activity assessed</w:t>
            </w:r>
          </w:p>
        </w:tc>
        <w:tc>
          <w:tcPr>
            <w:tcW w:w="6491" w:type="dxa"/>
          </w:tcPr>
          <w:p w14:paraId="1BDAD369" w14:textId="77777777" w:rsidR="00A91EAB" w:rsidRPr="00B84C54" w:rsidRDefault="00A91EAB" w:rsidP="008064B5">
            <w:pPr>
              <w:rPr>
                <w:rFonts w:cs="Arial"/>
                <w:sz w:val="22"/>
                <w:szCs w:val="22"/>
              </w:rPr>
            </w:pPr>
            <w:r w:rsidRPr="00B84C54">
              <w:rPr>
                <w:rFonts w:cs="Arial"/>
                <w:sz w:val="22"/>
                <w:szCs w:val="22"/>
              </w:rPr>
              <w:t>Patient registration</w:t>
            </w:r>
          </w:p>
        </w:tc>
      </w:tr>
      <w:tr w:rsidR="00A91EAB" w:rsidRPr="00B84C54" w14:paraId="3E7B9851" w14:textId="77777777" w:rsidTr="008064B5">
        <w:tc>
          <w:tcPr>
            <w:tcW w:w="3114" w:type="dxa"/>
          </w:tcPr>
          <w:p w14:paraId="07D43491" w14:textId="77777777" w:rsidR="00A91EAB" w:rsidRPr="00B84C54" w:rsidRDefault="00A91EAB" w:rsidP="008064B5">
            <w:pPr>
              <w:rPr>
                <w:rFonts w:cs="Arial"/>
                <w:sz w:val="22"/>
                <w:szCs w:val="22"/>
              </w:rPr>
            </w:pPr>
            <w:r w:rsidRPr="00B84C54">
              <w:rPr>
                <w:rFonts w:cs="Arial"/>
                <w:sz w:val="22"/>
                <w:szCs w:val="22"/>
              </w:rPr>
              <w:t>Hazard</w:t>
            </w:r>
          </w:p>
        </w:tc>
        <w:tc>
          <w:tcPr>
            <w:tcW w:w="6491" w:type="dxa"/>
          </w:tcPr>
          <w:p w14:paraId="3F9E7F04" w14:textId="141118BF" w:rsidR="00A91EAB" w:rsidRPr="00B84C54" w:rsidRDefault="00A91EAB" w:rsidP="008064B5">
            <w:pPr>
              <w:rPr>
                <w:rFonts w:cs="Arial"/>
                <w:sz w:val="22"/>
                <w:szCs w:val="22"/>
              </w:rPr>
            </w:pPr>
            <w:r w:rsidRPr="00B84C54">
              <w:rPr>
                <w:rFonts w:cs="Arial"/>
                <w:sz w:val="22"/>
                <w:szCs w:val="22"/>
              </w:rPr>
              <w:t>Patient formerly linked to a donor, then unlinked, without the link breaking in Matcher, causing a risk of a false positive between patient and a historical donor</w:t>
            </w:r>
          </w:p>
        </w:tc>
      </w:tr>
      <w:tr w:rsidR="00A91EAB" w:rsidRPr="00B84C54" w14:paraId="0688E5E5" w14:textId="77777777" w:rsidTr="008064B5">
        <w:tc>
          <w:tcPr>
            <w:tcW w:w="3114" w:type="dxa"/>
          </w:tcPr>
          <w:p w14:paraId="268F296E" w14:textId="77777777" w:rsidR="00A91EAB" w:rsidRPr="00B84C54" w:rsidRDefault="00A91EAB" w:rsidP="008064B5">
            <w:pPr>
              <w:rPr>
                <w:rFonts w:cs="Arial"/>
                <w:sz w:val="22"/>
                <w:szCs w:val="22"/>
              </w:rPr>
            </w:pPr>
            <w:r w:rsidRPr="00B84C54">
              <w:rPr>
                <w:rFonts w:cs="Arial"/>
                <w:sz w:val="22"/>
                <w:szCs w:val="22"/>
              </w:rPr>
              <w:t>People affected</w:t>
            </w:r>
          </w:p>
        </w:tc>
        <w:tc>
          <w:tcPr>
            <w:tcW w:w="6491" w:type="dxa"/>
          </w:tcPr>
          <w:p w14:paraId="5D3517CF" w14:textId="77777777" w:rsidR="00A91EAB" w:rsidRPr="00B84C54" w:rsidRDefault="00A91EAB" w:rsidP="008064B5">
            <w:pPr>
              <w:pStyle w:val="ListParagraph"/>
              <w:numPr>
                <w:ilvl w:val="0"/>
                <w:numId w:val="19"/>
              </w:numPr>
              <w:rPr>
                <w:rFonts w:cs="Arial"/>
                <w:sz w:val="22"/>
                <w:szCs w:val="22"/>
              </w:rPr>
            </w:pPr>
            <w:r w:rsidRPr="00B84C54">
              <w:rPr>
                <w:rFonts w:cs="Arial"/>
                <w:sz w:val="22"/>
                <w:szCs w:val="22"/>
              </w:rPr>
              <w:t xml:space="preserve">Patients </w:t>
            </w:r>
          </w:p>
          <w:p w14:paraId="58DF388A" w14:textId="77777777" w:rsidR="00A91EAB" w:rsidRPr="00B84C54" w:rsidRDefault="00A91EAB" w:rsidP="008064B5">
            <w:pPr>
              <w:pStyle w:val="ListParagraph"/>
              <w:numPr>
                <w:ilvl w:val="0"/>
                <w:numId w:val="19"/>
              </w:numPr>
              <w:rPr>
                <w:rFonts w:cs="Arial"/>
                <w:sz w:val="22"/>
                <w:szCs w:val="22"/>
              </w:rPr>
            </w:pPr>
            <w:r w:rsidRPr="00B84C54">
              <w:rPr>
                <w:rFonts w:cs="Arial"/>
                <w:sz w:val="22"/>
                <w:szCs w:val="22"/>
              </w:rPr>
              <w:t>Users</w:t>
            </w:r>
          </w:p>
        </w:tc>
      </w:tr>
      <w:tr w:rsidR="00A91EAB" w:rsidRPr="00B84C54" w14:paraId="309BE37C" w14:textId="77777777" w:rsidTr="008064B5">
        <w:tc>
          <w:tcPr>
            <w:tcW w:w="3114" w:type="dxa"/>
          </w:tcPr>
          <w:p w14:paraId="4CE83AE9" w14:textId="77777777" w:rsidR="00A91EAB" w:rsidRPr="00B84C54" w:rsidRDefault="00A91EAB" w:rsidP="008064B5">
            <w:pPr>
              <w:rPr>
                <w:rFonts w:cs="Arial"/>
                <w:sz w:val="22"/>
                <w:szCs w:val="22"/>
              </w:rPr>
            </w:pPr>
            <w:r w:rsidRPr="00B84C54">
              <w:rPr>
                <w:rFonts w:cs="Arial"/>
                <w:sz w:val="22"/>
                <w:szCs w:val="22"/>
              </w:rPr>
              <w:t>Control measures in place</w:t>
            </w:r>
          </w:p>
        </w:tc>
        <w:tc>
          <w:tcPr>
            <w:tcW w:w="6491" w:type="dxa"/>
          </w:tcPr>
          <w:p w14:paraId="0428E9BE" w14:textId="499FDCA0" w:rsidR="00A91EAB" w:rsidRPr="00B84C54" w:rsidRDefault="00CE5F59" w:rsidP="00E8678A">
            <w:pPr>
              <w:rPr>
                <w:rFonts w:cs="Arial"/>
                <w:sz w:val="22"/>
                <w:szCs w:val="22"/>
              </w:rPr>
            </w:pPr>
            <w:r w:rsidRPr="00B84C54">
              <w:rPr>
                <w:rFonts w:cs="Arial"/>
                <w:sz w:val="22"/>
                <w:szCs w:val="22"/>
              </w:rPr>
              <w:t>Matcher automatically cancels Patient/Donor relationship at the end of each cycle, forcing donors to be linked for each cycle.</w:t>
            </w:r>
          </w:p>
        </w:tc>
      </w:tr>
      <w:tr w:rsidR="00A91EAB" w:rsidRPr="00B84C54" w14:paraId="48EF83C4" w14:textId="77777777" w:rsidTr="008064B5">
        <w:tc>
          <w:tcPr>
            <w:tcW w:w="3114" w:type="dxa"/>
          </w:tcPr>
          <w:p w14:paraId="6772CE22" w14:textId="77777777" w:rsidR="00A91EAB" w:rsidRPr="00B84C54" w:rsidRDefault="00A91EAB" w:rsidP="008064B5">
            <w:pPr>
              <w:rPr>
                <w:rFonts w:cs="Arial"/>
                <w:sz w:val="22"/>
                <w:szCs w:val="22"/>
              </w:rPr>
            </w:pPr>
            <w:r w:rsidRPr="00B84C54">
              <w:rPr>
                <w:rFonts w:cs="Arial"/>
                <w:sz w:val="22"/>
                <w:szCs w:val="22"/>
              </w:rPr>
              <w:t>Likelihood (1 to 5)</w:t>
            </w:r>
          </w:p>
        </w:tc>
        <w:tc>
          <w:tcPr>
            <w:tcW w:w="6491" w:type="dxa"/>
          </w:tcPr>
          <w:p w14:paraId="3A5AD022" w14:textId="1CA574FF" w:rsidR="00A91EAB" w:rsidRPr="00B84C54" w:rsidRDefault="00E8678A" w:rsidP="008064B5">
            <w:pPr>
              <w:rPr>
                <w:rFonts w:cs="Arial"/>
                <w:sz w:val="22"/>
                <w:szCs w:val="22"/>
              </w:rPr>
            </w:pPr>
            <w:r w:rsidRPr="00B84C54">
              <w:rPr>
                <w:rFonts w:cs="Arial"/>
                <w:sz w:val="22"/>
                <w:szCs w:val="22"/>
              </w:rPr>
              <w:t>1</w:t>
            </w:r>
          </w:p>
        </w:tc>
      </w:tr>
      <w:tr w:rsidR="00A91EAB" w:rsidRPr="00B84C54" w14:paraId="4036A2D1" w14:textId="77777777" w:rsidTr="008064B5">
        <w:tc>
          <w:tcPr>
            <w:tcW w:w="3114" w:type="dxa"/>
          </w:tcPr>
          <w:p w14:paraId="279EC0C2" w14:textId="77777777" w:rsidR="00A91EAB" w:rsidRPr="00B84C54" w:rsidRDefault="00A91EAB" w:rsidP="008064B5">
            <w:pPr>
              <w:rPr>
                <w:rFonts w:cs="Arial"/>
                <w:sz w:val="22"/>
                <w:szCs w:val="22"/>
              </w:rPr>
            </w:pPr>
            <w:r w:rsidRPr="00B84C54">
              <w:rPr>
                <w:rFonts w:cs="Arial"/>
                <w:sz w:val="22"/>
                <w:szCs w:val="22"/>
              </w:rPr>
              <w:t>Severity (1 to 5)</w:t>
            </w:r>
          </w:p>
        </w:tc>
        <w:tc>
          <w:tcPr>
            <w:tcW w:w="6491" w:type="dxa"/>
          </w:tcPr>
          <w:p w14:paraId="1055A20E" w14:textId="12861383" w:rsidR="00A91EAB" w:rsidRPr="00B84C54" w:rsidRDefault="00E8678A" w:rsidP="008064B5">
            <w:pPr>
              <w:rPr>
                <w:rFonts w:cs="Arial"/>
                <w:sz w:val="22"/>
                <w:szCs w:val="22"/>
              </w:rPr>
            </w:pPr>
            <w:r w:rsidRPr="00B84C54">
              <w:rPr>
                <w:rFonts w:cs="Arial"/>
                <w:sz w:val="22"/>
                <w:szCs w:val="22"/>
              </w:rPr>
              <w:t>3</w:t>
            </w:r>
          </w:p>
        </w:tc>
      </w:tr>
      <w:tr w:rsidR="00A91EAB" w:rsidRPr="00B84C54" w14:paraId="2D275247" w14:textId="77777777" w:rsidTr="008064B5">
        <w:tc>
          <w:tcPr>
            <w:tcW w:w="3114" w:type="dxa"/>
          </w:tcPr>
          <w:p w14:paraId="0B10FA74" w14:textId="77777777" w:rsidR="00A91EAB" w:rsidRPr="00B84C54" w:rsidRDefault="00A91EAB" w:rsidP="008064B5">
            <w:pPr>
              <w:rPr>
                <w:rFonts w:cs="Arial"/>
                <w:sz w:val="22"/>
                <w:szCs w:val="22"/>
              </w:rPr>
            </w:pPr>
            <w:r w:rsidRPr="00B84C54">
              <w:rPr>
                <w:rFonts w:cs="Arial"/>
                <w:sz w:val="22"/>
                <w:szCs w:val="22"/>
              </w:rPr>
              <w:t>Risk (likelihood x severity)</w:t>
            </w:r>
          </w:p>
        </w:tc>
        <w:tc>
          <w:tcPr>
            <w:tcW w:w="6491" w:type="dxa"/>
          </w:tcPr>
          <w:p w14:paraId="2564F568" w14:textId="3CA736E5" w:rsidR="00A91EAB" w:rsidRPr="00B84C54" w:rsidRDefault="00E8678A" w:rsidP="008064B5">
            <w:pPr>
              <w:rPr>
                <w:rFonts w:cs="Arial"/>
                <w:sz w:val="22"/>
                <w:szCs w:val="22"/>
              </w:rPr>
            </w:pPr>
            <w:r w:rsidRPr="00B84C54">
              <w:rPr>
                <w:rFonts w:cs="Arial"/>
                <w:sz w:val="22"/>
                <w:szCs w:val="22"/>
              </w:rPr>
              <w:t>3</w:t>
            </w:r>
          </w:p>
        </w:tc>
      </w:tr>
      <w:tr w:rsidR="00A91EAB" w:rsidRPr="00B84C54" w14:paraId="1740C497" w14:textId="77777777" w:rsidTr="008064B5">
        <w:tc>
          <w:tcPr>
            <w:tcW w:w="3114" w:type="dxa"/>
          </w:tcPr>
          <w:p w14:paraId="588C29CF" w14:textId="77777777" w:rsidR="00A91EAB" w:rsidRPr="00B84C54" w:rsidRDefault="00A91EAB" w:rsidP="00A91EAB">
            <w:pPr>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142CD700" w14:textId="676F9108" w:rsidR="00A91EAB" w:rsidRPr="00B84C54" w:rsidRDefault="00A91EAB" w:rsidP="00A91EAB">
            <w:pPr>
              <w:rPr>
                <w:rFonts w:cs="Arial"/>
                <w:sz w:val="22"/>
                <w:szCs w:val="22"/>
              </w:rPr>
            </w:pPr>
            <w:r w:rsidRPr="00B84C54">
              <w:rPr>
                <w:rFonts w:cs="Arial"/>
                <w:sz w:val="22"/>
                <w:szCs w:val="22"/>
              </w:rPr>
              <w:t>No</w:t>
            </w:r>
          </w:p>
        </w:tc>
      </w:tr>
      <w:tr w:rsidR="00A91EAB" w:rsidRPr="00B84C54" w14:paraId="1EF53938" w14:textId="77777777" w:rsidTr="008064B5">
        <w:tc>
          <w:tcPr>
            <w:tcW w:w="3114" w:type="dxa"/>
          </w:tcPr>
          <w:p w14:paraId="2AC28111" w14:textId="77777777" w:rsidR="00A91EAB" w:rsidRPr="00B84C54" w:rsidRDefault="00A91EAB" w:rsidP="00A91EAB">
            <w:pPr>
              <w:rPr>
                <w:rFonts w:cs="Arial"/>
                <w:sz w:val="22"/>
                <w:szCs w:val="22"/>
              </w:rPr>
            </w:pPr>
            <w:r w:rsidRPr="00B84C54">
              <w:rPr>
                <w:rFonts w:cs="Arial"/>
                <w:sz w:val="22"/>
                <w:szCs w:val="22"/>
              </w:rPr>
              <w:t>Additional control measures required</w:t>
            </w:r>
          </w:p>
        </w:tc>
        <w:tc>
          <w:tcPr>
            <w:tcW w:w="6491" w:type="dxa"/>
          </w:tcPr>
          <w:p w14:paraId="02DE2319" w14:textId="3E1BD638" w:rsidR="00A91EAB" w:rsidRPr="00B84C54" w:rsidRDefault="00A91EAB" w:rsidP="00A91EAB">
            <w:pPr>
              <w:rPr>
                <w:rFonts w:cs="Arial"/>
                <w:sz w:val="22"/>
                <w:szCs w:val="22"/>
              </w:rPr>
            </w:pPr>
            <w:r w:rsidRPr="00B84C54">
              <w:rPr>
                <w:rFonts w:cs="Arial"/>
                <w:sz w:val="22"/>
                <w:szCs w:val="22"/>
              </w:rPr>
              <w:t>None identified</w:t>
            </w:r>
          </w:p>
        </w:tc>
      </w:tr>
      <w:tr w:rsidR="00A91EAB" w:rsidRPr="00B84C54" w14:paraId="230BB612" w14:textId="77777777" w:rsidTr="008064B5">
        <w:tc>
          <w:tcPr>
            <w:tcW w:w="3114" w:type="dxa"/>
          </w:tcPr>
          <w:p w14:paraId="40A0E998" w14:textId="77777777" w:rsidR="00A91EAB" w:rsidRPr="00B84C54" w:rsidRDefault="00A91EAB" w:rsidP="00A91EAB">
            <w:pPr>
              <w:rPr>
                <w:rFonts w:cs="Arial"/>
                <w:sz w:val="22"/>
                <w:szCs w:val="22"/>
              </w:rPr>
            </w:pPr>
            <w:r w:rsidRPr="00B84C54">
              <w:rPr>
                <w:rFonts w:cs="Arial"/>
                <w:sz w:val="22"/>
                <w:szCs w:val="22"/>
              </w:rPr>
              <w:t>Supporting documentation</w:t>
            </w:r>
          </w:p>
        </w:tc>
        <w:tc>
          <w:tcPr>
            <w:tcW w:w="6491" w:type="dxa"/>
          </w:tcPr>
          <w:p w14:paraId="782E4B4D" w14:textId="77777777" w:rsidR="00A91EAB" w:rsidRPr="00B84C54" w:rsidRDefault="00A91EAB" w:rsidP="00A91EAB">
            <w:pPr>
              <w:rPr>
                <w:rFonts w:cs="Arial"/>
                <w:sz w:val="22"/>
                <w:szCs w:val="22"/>
              </w:rPr>
            </w:pPr>
          </w:p>
        </w:tc>
      </w:tr>
      <w:tr w:rsidR="00A91EAB" w:rsidRPr="00B84C54" w14:paraId="5DA66DC6" w14:textId="77777777" w:rsidTr="008064B5">
        <w:tc>
          <w:tcPr>
            <w:tcW w:w="3114" w:type="dxa"/>
          </w:tcPr>
          <w:p w14:paraId="13549600" w14:textId="77777777" w:rsidR="00A91EAB" w:rsidRPr="00B84C54" w:rsidRDefault="00A91EAB" w:rsidP="00A91EAB">
            <w:pPr>
              <w:rPr>
                <w:rFonts w:cs="Arial"/>
                <w:sz w:val="22"/>
                <w:szCs w:val="22"/>
              </w:rPr>
            </w:pPr>
            <w:r w:rsidRPr="00B84C54">
              <w:rPr>
                <w:rFonts w:cs="Arial"/>
                <w:sz w:val="22"/>
                <w:szCs w:val="22"/>
              </w:rPr>
              <w:t>Residual risk(s)</w:t>
            </w:r>
          </w:p>
        </w:tc>
        <w:tc>
          <w:tcPr>
            <w:tcW w:w="6491" w:type="dxa"/>
          </w:tcPr>
          <w:p w14:paraId="2F0B4017" w14:textId="4CF5F4EA" w:rsidR="00A91EAB" w:rsidRPr="00B84C54" w:rsidRDefault="00A91EAB" w:rsidP="00A91EAB">
            <w:pPr>
              <w:rPr>
                <w:rFonts w:cs="Arial"/>
                <w:sz w:val="22"/>
                <w:szCs w:val="22"/>
              </w:rPr>
            </w:pPr>
            <w:r w:rsidRPr="00B84C54">
              <w:rPr>
                <w:rFonts w:cs="Arial"/>
                <w:sz w:val="22"/>
                <w:szCs w:val="22"/>
              </w:rPr>
              <w:t>None identified</w:t>
            </w:r>
          </w:p>
        </w:tc>
      </w:tr>
      <w:tr w:rsidR="00A91EAB" w:rsidRPr="00B84C54" w14:paraId="7223D640" w14:textId="77777777" w:rsidTr="008064B5">
        <w:tc>
          <w:tcPr>
            <w:tcW w:w="3114" w:type="dxa"/>
          </w:tcPr>
          <w:p w14:paraId="54CE2057" w14:textId="77777777" w:rsidR="00A91EAB" w:rsidRPr="00B84C54" w:rsidRDefault="00A91EAB" w:rsidP="00A91EAB">
            <w:pPr>
              <w:rPr>
                <w:rFonts w:cs="Arial"/>
                <w:sz w:val="22"/>
                <w:szCs w:val="22"/>
              </w:rPr>
            </w:pPr>
            <w:r w:rsidRPr="00B84C54">
              <w:rPr>
                <w:rFonts w:cs="Arial"/>
                <w:sz w:val="22"/>
                <w:szCs w:val="22"/>
              </w:rPr>
              <w:t>Next review date</w:t>
            </w:r>
          </w:p>
        </w:tc>
        <w:tc>
          <w:tcPr>
            <w:tcW w:w="6491" w:type="dxa"/>
          </w:tcPr>
          <w:p w14:paraId="02BB9A87" w14:textId="35AB0422" w:rsidR="00A91EAB" w:rsidRPr="00B84C54" w:rsidRDefault="00A91EAB" w:rsidP="00A91EAB">
            <w:pPr>
              <w:rPr>
                <w:rFonts w:cs="Arial"/>
                <w:sz w:val="22"/>
                <w:szCs w:val="22"/>
              </w:rPr>
            </w:pPr>
            <w:r w:rsidRPr="00B84C54">
              <w:rPr>
                <w:rFonts w:cs="Arial"/>
                <w:sz w:val="22"/>
                <w:szCs w:val="22"/>
              </w:rPr>
              <w:t>Next version upgrade</w:t>
            </w:r>
          </w:p>
        </w:tc>
      </w:tr>
    </w:tbl>
    <w:p w14:paraId="6E433130" w14:textId="63DF51B5" w:rsidR="00A91EAB" w:rsidRPr="00B84C54" w:rsidRDefault="00A91EAB">
      <w:pPr>
        <w:spacing w:after="160" w:line="259" w:lineRule="auto"/>
        <w:rPr>
          <w:rFonts w:cs="Arial"/>
          <w:sz w:val="22"/>
          <w:szCs w:val="22"/>
        </w:rPr>
      </w:pPr>
    </w:p>
    <w:tbl>
      <w:tblPr>
        <w:tblStyle w:val="TableGrid"/>
        <w:tblW w:w="0" w:type="auto"/>
        <w:tblLook w:val="04A0" w:firstRow="1" w:lastRow="0" w:firstColumn="1" w:lastColumn="0" w:noHBand="0" w:noVBand="1"/>
      </w:tblPr>
      <w:tblGrid>
        <w:gridCol w:w="3114"/>
        <w:gridCol w:w="6491"/>
      </w:tblGrid>
      <w:tr w:rsidR="00A91EAB" w:rsidRPr="00B84C54" w14:paraId="76A4DC33" w14:textId="77777777" w:rsidTr="008064B5">
        <w:tc>
          <w:tcPr>
            <w:tcW w:w="3114" w:type="dxa"/>
          </w:tcPr>
          <w:p w14:paraId="218312B8" w14:textId="77777777" w:rsidR="00A91EAB" w:rsidRPr="00B84C54" w:rsidRDefault="00A91EAB" w:rsidP="008064B5">
            <w:pPr>
              <w:rPr>
                <w:rFonts w:cs="Arial"/>
                <w:sz w:val="22"/>
                <w:szCs w:val="22"/>
              </w:rPr>
            </w:pPr>
            <w:r w:rsidRPr="00B84C54">
              <w:rPr>
                <w:rFonts w:cs="Arial"/>
                <w:sz w:val="22"/>
                <w:szCs w:val="22"/>
              </w:rPr>
              <w:t>Date of risk assessment</w:t>
            </w:r>
          </w:p>
        </w:tc>
        <w:tc>
          <w:tcPr>
            <w:tcW w:w="6491" w:type="dxa"/>
          </w:tcPr>
          <w:p w14:paraId="3C71D929" w14:textId="4CBE5EB7" w:rsidR="00A91EAB" w:rsidRPr="00B84C54" w:rsidRDefault="006257D2" w:rsidP="008064B5">
            <w:pPr>
              <w:rPr>
                <w:rFonts w:cs="Arial"/>
                <w:sz w:val="22"/>
                <w:szCs w:val="22"/>
              </w:rPr>
            </w:pPr>
            <w:r w:rsidRPr="00B84C54">
              <w:rPr>
                <w:rFonts w:cs="Arial"/>
                <w:sz w:val="22"/>
                <w:szCs w:val="22"/>
              </w:rPr>
              <w:t>[date of risk assessment]</w:t>
            </w:r>
          </w:p>
        </w:tc>
      </w:tr>
      <w:tr w:rsidR="00A91EAB" w:rsidRPr="00B84C54" w14:paraId="3576850E" w14:textId="77777777" w:rsidTr="008064B5">
        <w:tc>
          <w:tcPr>
            <w:tcW w:w="3114" w:type="dxa"/>
          </w:tcPr>
          <w:p w14:paraId="2DA0765B" w14:textId="77777777" w:rsidR="00A91EAB" w:rsidRPr="00B84C54" w:rsidRDefault="00A91EAB" w:rsidP="008064B5">
            <w:pPr>
              <w:rPr>
                <w:rFonts w:cs="Arial"/>
                <w:sz w:val="22"/>
                <w:szCs w:val="22"/>
              </w:rPr>
            </w:pPr>
            <w:r w:rsidRPr="00B84C54">
              <w:rPr>
                <w:rFonts w:cs="Arial"/>
                <w:sz w:val="22"/>
                <w:szCs w:val="22"/>
              </w:rPr>
              <w:t>Ref #</w:t>
            </w:r>
          </w:p>
        </w:tc>
        <w:tc>
          <w:tcPr>
            <w:tcW w:w="6491" w:type="dxa"/>
          </w:tcPr>
          <w:p w14:paraId="7FE95533" w14:textId="3775A476" w:rsidR="00A91EAB" w:rsidRPr="00B84C54" w:rsidRDefault="00B140AB" w:rsidP="008064B5">
            <w:pPr>
              <w:rPr>
                <w:rFonts w:cs="Arial"/>
                <w:sz w:val="22"/>
                <w:szCs w:val="22"/>
              </w:rPr>
            </w:pPr>
            <w:r>
              <w:rPr>
                <w:rFonts w:cs="Arial"/>
                <w:sz w:val="22"/>
                <w:szCs w:val="22"/>
              </w:rPr>
              <w:t>v5.3.0</w:t>
            </w:r>
            <w:r w:rsidR="00A91EAB" w:rsidRPr="00B84C54">
              <w:rPr>
                <w:rFonts w:cs="Arial"/>
                <w:sz w:val="22"/>
                <w:szCs w:val="22"/>
              </w:rPr>
              <w:t xml:space="preserve"> #04</w:t>
            </w:r>
          </w:p>
        </w:tc>
      </w:tr>
      <w:tr w:rsidR="00A91EAB" w:rsidRPr="00B84C54" w14:paraId="35F6F236" w14:textId="77777777" w:rsidTr="008064B5">
        <w:tc>
          <w:tcPr>
            <w:tcW w:w="3114" w:type="dxa"/>
          </w:tcPr>
          <w:p w14:paraId="1EDB49EC" w14:textId="77777777" w:rsidR="00A91EAB" w:rsidRPr="00B84C54" w:rsidRDefault="00A91EAB" w:rsidP="008064B5">
            <w:pPr>
              <w:rPr>
                <w:rFonts w:cs="Arial"/>
                <w:sz w:val="22"/>
                <w:szCs w:val="22"/>
              </w:rPr>
            </w:pPr>
            <w:r w:rsidRPr="00B84C54">
              <w:rPr>
                <w:rFonts w:cs="Arial"/>
                <w:sz w:val="22"/>
                <w:szCs w:val="22"/>
              </w:rPr>
              <w:t>Risk assessor</w:t>
            </w:r>
          </w:p>
        </w:tc>
        <w:tc>
          <w:tcPr>
            <w:tcW w:w="6491" w:type="dxa"/>
          </w:tcPr>
          <w:p w14:paraId="5DAFA26C" w14:textId="6A5E0417" w:rsidR="00A91EAB" w:rsidRPr="00B84C54" w:rsidRDefault="005913CC" w:rsidP="008064B5">
            <w:pPr>
              <w:rPr>
                <w:rFonts w:cs="Arial"/>
                <w:sz w:val="22"/>
                <w:szCs w:val="22"/>
              </w:rPr>
            </w:pPr>
            <w:r w:rsidRPr="00B84C54">
              <w:rPr>
                <w:rFonts w:cs="Arial"/>
                <w:sz w:val="22"/>
                <w:szCs w:val="22"/>
              </w:rPr>
              <w:t>[name of risk assessor]</w:t>
            </w:r>
          </w:p>
        </w:tc>
      </w:tr>
      <w:tr w:rsidR="00A91EAB" w:rsidRPr="00B84C54" w14:paraId="6C46CBED" w14:textId="77777777" w:rsidTr="008064B5">
        <w:tc>
          <w:tcPr>
            <w:tcW w:w="3114" w:type="dxa"/>
          </w:tcPr>
          <w:p w14:paraId="5DB6C773" w14:textId="77777777" w:rsidR="00A91EAB" w:rsidRPr="00B84C54" w:rsidRDefault="00A91EAB" w:rsidP="008064B5">
            <w:pPr>
              <w:rPr>
                <w:rFonts w:cs="Arial"/>
                <w:sz w:val="22"/>
                <w:szCs w:val="22"/>
              </w:rPr>
            </w:pPr>
            <w:r w:rsidRPr="00B84C54">
              <w:rPr>
                <w:rFonts w:cs="Arial"/>
                <w:sz w:val="22"/>
                <w:szCs w:val="22"/>
              </w:rPr>
              <w:t>Activity assessed</w:t>
            </w:r>
          </w:p>
        </w:tc>
        <w:tc>
          <w:tcPr>
            <w:tcW w:w="6491" w:type="dxa"/>
          </w:tcPr>
          <w:p w14:paraId="480E6BB5" w14:textId="77777777" w:rsidR="00A91EAB" w:rsidRPr="00B84C54" w:rsidRDefault="00A91EAB" w:rsidP="008064B5">
            <w:pPr>
              <w:rPr>
                <w:rFonts w:cs="Arial"/>
                <w:sz w:val="22"/>
                <w:szCs w:val="22"/>
              </w:rPr>
            </w:pPr>
            <w:r w:rsidRPr="00B84C54">
              <w:rPr>
                <w:rFonts w:cs="Arial"/>
                <w:sz w:val="22"/>
                <w:szCs w:val="22"/>
              </w:rPr>
              <w:t>Patient registration</w:t>
            </w:r>
          </w:p>
        </w:tc>
      </w:tr>
      <w:tr w:rsidR="00A91EAB" w:rsidRPr="00B84C54" w14:paraId="17658880" w14:textId="77777777" w:rsidTr="008064B5">
        <w:tc>
          <w:tcPr>
            <w:tcW w:w="3114" w:type="dxa"/>
          </w:tcPr>
          <w:p w14:paraId="730A46BE" w14:textId="77777777" w:rsidR="00A91EAB" w:rsidRPr="00B84C54" w:rsidRDefault="00A91EAB" w:rsidP="008064B5">
            <w:pPr>
              <w:rPr>
                <w:rFonts w:cs="Arial"/>
                <w:sz w:val="22"/>
                <w:szCs w:val="22"/>
              </w:rPr>
            </w:pPr>
            <w:r w:rsidRPr="00B84C54">
              <w:rPr>
                <w:rFonts w:cs="Arial"/>
                <w:sz w:val="22"/>
                <w:szCs w:val="22"/>
              </w:rPr>
              <w:t>Hazard</w:t>
            </w:r>
          </w:p>
        </w:tc>
        <w:tc>
          <w:tcPr>
            <w:tcW w:w="6491" w:type="dxa"/>
          </w:tcPr>
          <w:p w14:paraId="346B6745" w14:textId="6A896183" w:rsidR="00A91EAB" w:rsidRPr="00B84C54" w:rsidRDefault="00A91EAB" w:rsidP="008064B5">
            <w:pPr>
              <w:rPr>
                <w:rFonts w:cs="Arial"/>
                <w:sz w:val="22"/>
                <w:szCs w:val="22"/>
              </w:rPr>
            </w:pPr>
            <w:r w:rsidRPr="00B84C54">
              <w:rPr>
                <w:rFonts w:cs="Arial"/>
                <w:sz w:val="22"/>
                <w:szCs w:val="22"/>
              </w:rPr>
              <w:t>User transcription error when adding or editing patient/partner details manually, resulting in inaccurate details in Matcher</w:t>
            </w:r>
          </w:p>
        </w:tc>
      </w:tr>
      <w:tr w:rsidR="00A91EAB" w:rsidRPr="00B84C54" w14:paraId="18490A8A" w14:textId="77777777" w:rsidTr="008064B5">
        <w:tc>
          <w:tcPr>
            <w:tcW w:w="3114" w:type="dxa"/>
          </w:tcPr>
          <w:p w14:paraId="2D326673" w14:textId="77777777" w:rsidR="00A91EAB" w:rsidRPr="00B84C54" w:rsidRDefault="00A91EAB" w:rsidP="008064B5">
            <w:pPr>
              <w:rPr>
                <w:rFonts w:cs="Arial"/>
                <w:sz w:val="22"/>
                <w:szCs w:val="22"/>
              </w:rPr>
            </w:pPr>
            <w:r w:rsidRPr="00B84C54">
              <w:rPr>
                <w:rFonts w:cs="Arial"/>
                <w:sz w:val="22"/>
                <w:szCs w:val="22"/>
              </w:rPr>
              <w:t>People affected</w:t>
            </w:r>
          </w:p>
        </w:tc>
        <w:tc>
          <w:tcPr>
            <w:tcW w:w="6491" w:type="dxa"/>
          </w:tcPr>
          <w:p w14:paraId="01911C5A" w14:textId="77777777" w:rsidR="00A91EAB" w:rsidRPr="00B84C54" w:rsidRDefault="00A91EAB" w:rsidP="008064B5">
            <w:pPr>
              <w:pStyle w:val="ListParagraph"/>
              <w:numPr>
                <w:ilvl w:val="0"/>
                <w:numId w:val="19"/>
              </w:numPr>
              <w:rPr>
                <w:rFonts w:cs="Arial"/>
                <w:sz w:val="22"/>
                <w:szCs w:val="22"/>
              </w:rPr>
            </w:pPr>
            <w:r w:rsidRPr="00B84C54">
              <w:rPr>
                <w:rFonts w:cs="Arial"/>
                <w:sz w:val="22"/>
                <w:szCs w:val="22"/>
              </w:rPr>
              <w:t xml:space="preserve">Patients </w:t>
            </w:r>
          </w:p>
          <w:p w14:paraId="36F9629E" w14:textId="77777777" w:rsidR="00A91EAB" w:rsidRPr="00B84C54" w:rsidRDefault="00A91EAB" w:rsidP="008064B5">
            <w:pPr>
              <w:pStyle w:val="ListParagraph"/>
              <w:numPr>
                <w:ilvl w:val="0"/>
                <w:numId w:val="19"/>
              </w:numPr>
              <w:rPr>
                <w:rFonts w:cs="Arial"/>
                <w:sz w:val="22"/>
                <w:szCs w:val="22"/>
              </w:rPr>
            </w:pPr>
            <w:r w:rsidRPr="00B84C54">
              <w:rPr>
                <w:rFonts w:cs="Arial"/>
                <w:sz w:val="22"/>
                <w:szCs w:val="22"/>
              </w:rPr>
              <w:t>Users</w:t>
            </w:r>
          </w:p>
        </w:tc>
      </w:tr>
      <w:tr w:rsidR="00A91EAB" w:rsidRPr="00B84C54" w14:paraId="339BE5A0" w14:textId="77777777" w:rsidTr="008064B5">
        <w:tc>
          <w:tcPr>
            <w:tcW w:w="3114" w:type="dxa"/>
          </w:tcPr>
          <w:p w14:paraId="4526057B" w14:textId="77777777" w:rsidR="00A91EAB" w:rsidRPr="00B84C54" w:rsidRDefault="00A91EAB" w:rsidP="008064B5">
            <w:pPr>
              <w:rPr>
                <w:rFonts w:cs="Arial"/>
                <w:sz w:val="22"/>
                <w:szCs w:val="22"/>
              </w:rPr>
            </w:pPr>
            <w:r w:rsidRPr="00B84C54">
              <w:rPr>
                <w:rFonts w:cs="Arial"/>
                <w:sz w:val="22"/>
                <w:szCs w:val="22"/>
              </w:rPr>
              <w:t>Control measures in place</w:t>
            </w:r>
          </w:p>
        </w:tc>
        <w:tc>
          <w:tcPr>
            <w:tcW w:w="6491" w:type="dxa"/>
          </w:tcPr>
          <w:p w14:paraId="4FCE877F" w14:textId="4895F8DA" w:rsidR="00380135" w:rsidRPr="00B84C54" w:rsidRDefault="00380135" w:rsidP="00ED6A0B">
            <w:pPr>
              <w:pStyle w:val="ListParagraph"/>
              <w:numPr>
                <w:ilvl w:val="0"/>
                <w:numId w:val="40"/>
              </w:numPr>
              <w:jc w:val="both"/>
              <w:rPr>
                <w:rFonts w:cs="Arial"/>
                <w:sz w:val="22"/>
                <w:szCs w:val="22"/>
              </w:rPr>
            </w:pPr>
            <w:r w:rsidRPr="00B84C54">
              <w:rPr>
                <w:rFonts w:cs="Arial"/>
                <w:sz w:val="22"/>
                <w:szCs w:val="22"/>
              </w:rPr>
              <w:t>[Live link between Matcher and [</w:t>
            </w:r>
            <w:r w:rsidR="00D45F0D" w:rsidRPr="00B84C54">
              <w:rPr>
                <w:rFonts w:cs="Arial"/>
                <w:sz w:val="22"/>
                <w:szCs w:val="22"/>
              </w:rPr>
              <w:t xml:space="preserve">fertility </w:t>
            </w:r>
            <w:proofErr w:type="spellStart"/>
            <w:r w:rsidR="00D45F0D" w:rsidRPr="00B84C54">
              <w:rPr>
                <w:rFonts w:cs="Arial"/>
                <w:sz w:val="22"/>
                <w:szCs w:val="22"/>
              </w:rPr>
              <w:t>center</w:t>
            </w:r>
            <w:proofErr w:type="spellEnd"/>
            <w:r w:rsidRPr="00B84C54">
              <w:rPr>
                <w:rFonts w:cs="Arial"/>
                <w:sz w:val="22"/>
                <w:szCs w:val="22"/>
              </w:rPr>
              <w:t xml:space="preserve"> EMR] so if details are edited in [</w:t>
            </w:r>
            <w:r w:rsidR="00D45F0D" w:rsidRPr="00B84C54">
              <w:rPr>
                <w:rFonts w:cs="Arial"/>
                <w:sz w:val="22"/>
                <w:szCs w:val="22"/>
              </w:rPr>
              <w:t xml:space="preserve">fertility </w:t>
            </w:r>
            <w:proofErr w:type="spellStart"/>
            <w:r w:rsidR="00D45F0D" w:rsidRPr="00B84C54">
              <w:rPr>
                <w:rFonts w:cs="Arial"/>
                <w:sz w:val="22"/>
                <w:szCs w:val="22"/>
              </w:rPr>
              <w:t>center</w:t>
            </w:r>
            <w:proofErr w:type="spellEnd"/>
            <w:r w:rsidRPr="00B84C54">
              <w:rPr>
                <w:rFonts w:cs="Arial"/>
                <w:sz w:val="22"/>
                <w:szCs w:val="22"/>
              </w:rPr>
              <w:t xml:space="preserve"> EMR], they will automatically update in Matcher]   </w:t>
            </w:r>
          </w:p>
          <w:p w14:paraId="4130EB8D" w14:textId="77777777" w:rsidR="00380135" w:rsidRPr="00B84C54" w:rsidRDefault="00380135" w:rsidP="00ED6A0B">
            <w:pPr>
              <w:pStyle w:val="ListParagraph"/>
              <w:numPr>
                <w:ilvl w:val="0"/>
                <w:numId w:val="40"/>
              </w:numPr>
              <w:jc w:val="both"/>
              <w:rPr>
                <w:rFonts w:cs="Arial"/>
                <w:sz w:val="22"/>
                <w:szCs w:val="22"/>
              </w:rPr>
            </w:pPr>
            <w:r w:rsidRPr="00B84C54">
              <w:rPr>
                <w:rFonts w:cs="Arial"/>
                <w:sz w:val="22"/>
                <w:szCs w:val="22"/>
              </w:rPr>
              <w:t>Patient and partner details are double checked by both the patient and staff at the point of issuing the ID card.</w:t>
            </w:r>
          </w:p>
          <w:p w14:paraId="0CC966F4" w14:textId="77777777" w:rsidR="00380135" w:rsidRPr="00B84C54" w:rsidRDefault="00380135" w:rsidP="00ED6A0B">
            <w:pPr>
              <w:pStyle w:val="ListParagraph"/>
              <w:numPr>
                <w:ilvl w:val="0"/>
                <w:numId w:val="40"/>
              </w:numPr>
              <w:jc w:val="both"/>
              <w:rPr>
                <w:rFonts w:cs="Arial"/>
                <w:sz w:val="22"/>
                <w:szCs w:val="22"/>
              </w:rPr>
            </w:pPr>
            <w:r w:rsidRPr="00B84C54">
              <w:rPr>
                <w:rFonts w:cs="Arial"/>
                <w:sz w:val="22"/>
                <w:szCs w:val="22"/>
              </w:rPr>
              <w:t>Patient and partner details are double checked by the patient themselves at the beginning of the cycle.</w:t>
            </w:r>
          </w:p>
          <w:p w14:paraId="5EAD261C" w14:textId="257F533E" w:rsidR="00A91EAB" w:rsidRPr="00B84C54" w:rsidRDefault="00380135" w:rsidP="00ED6A0B">
            <w:pPr>
              <w:pStyle w:val="ListParagraph"/>
              <w:numPr>
                <w:ilvl w:val="0"/>
                <w:numId w:val="40"/>
              </w:numPr>
              <w:rPr>
                <w:rFonts w:cs="Arial"/>
                <w:sz w:val="22"/>
                <w:szCs w:val="22"/>
              </w:rPr>
            </w:pPr>
            <w:r w:rsidRPr="00B84C54">
              <w:rPr>
                <w:rFonts w:cs="Arial"/>
                <w:sz w:val="22"/>
                <w:szCs w:val="22"/>
              </w:rPr>
              <w:t>Matcher does not use non-machine-readable information to verify the identity of the patient, only the barcode, which cannot be misread.  Therefore, transcription errors do not pose a significant risk in terms of witnessing.</w:t>
            </w:r>
          </w:p>
        </w:tc>
      </w:tr>
      <w:tr w:rsidR="00A91EAB" w:rsidRPr="00B84C54" w14:paraId="6E386516" w14:textId="77777777" w:rsidTr="008064B5">
        <w:tc>
          <w:tcPr>
            <w:tcW w:w="3114" w:type="dxa"/>
          </w:tcPr>
          <w:p w14:paraId="7EC502B6" w14:textId="77777777" w:rsidR="00A91EAB" w:rsidRPr="00B84C54" w:rsidRDefault="00A91EAB" w:rsidP="008064B5">
            <w:pPr>
              <w:rPr>
                <w:rFonts w:cs="Arial"/>
                <w:sz w:val="22"/>
                <w:szCs w:val="22"/>
              </w:rPr>
            </w:pPr>
            <w:r w:rsidRPr="00B84C54">
              <w:rPr>
                <w:rFonts w:cs="Arial"/>
                <w:sz w:val="22"/>
                <w:szCs w:val="22"/>
              </w:rPr>
              <w:t>Likelihood (1 to 5)</w:t>
            </w:r>
          </w:p>
        </w:tc>
        <w:tc>
          <w:tcPr>
            <w:tcW w:w="6491" w:type="dxa"/>
          </w:tcPr>
          <w:p w14:paraId="67060D48" w14:textId="50B1B2BC" w:rsidR="00A91EAB" w:rsidRPr="00B84C54" w:rsidRDefault="00604B0F" w:rsidP="008064B5">
            <w:pPr>
              <w:rPr>
                <w:rFonts w:cs="Arial"/>
                <w:sz w:val="22"/>
                <w:szCs w:val="22"/>
              </w:rPr>
            </w:pPr>
            <w:r w:rsidRPr="00B84C54">
              <w:rPr>
                <w:rFonts w:cs="Arial"/>
                <w:sz w:val="22"/>
                <w:szCs w:val="22"/>
              </w:rPr>
              <w:t>2</w:t>
            </w:r>
          </w:p>
        </w:tc>
      </w:tr>
      <w:tr w:rsidR="00A91EAB" w:rsidRPr="00B84C54" w14:paraId="0452DA3A" w14:textId="77777777" w:rsidTr="008064B5">
        <w:tc>
          <w:tcPr>
            <w:tcW w:w="3114" w:type="dxa"/>
          </w:tcPr>
          <w:p w14:paraId="048AE658" w14:textId="77777777" w:rsidR="00A91EAB" w:rsidRPr="00B84C54" w:rsidRDefault="00A91EAB" w:rsidP="008064B5">
            <w:pPr>
              <w:rPr>
                <w:rFonts w:cs="Arial"/>
                <w:sz w:val="22"/>
                <w:szCs w:val="22"/>
              </w:rPr>
            </w:pPr>
            <w:r w:rsidRPr="00B84C54">
              <w:rPr>
                <w:rFonts w:cs="Arial"/>
                <w:sz w:val="22"/>
                <w:szCs w:val="22"/>
              </w:rPr>
              <w:t>Severity (1 to 5)</w:t>
            </w:r>
          </w:p>
        </w:tc>
        <w:tc>
          <w:tcPr>
            <w:tcW w:w="6491" w:type="dxa"/>
          </w:tcPr>
          <w:p w14:paraId="5FB3806E" w14:textId="4C22B1EF" w:rsidR="00A91EAB" w:rsidRPr="00B84C54" w:rsidRDefault="00604B0F" w:rsidP="008064B5">
            <w:pPr>
              <w:rPr>
                <w:rFonts w:cs="Arial"/>
                <w:sz w:val="22"/>
                <w:szCs w:val="22"/>
              </w:rPr>
            </w:pPr>
            <w:r w:rsidRPr="00B84C54">
              <w:rPr>
                <w:rFonts w:cs="Arial"/>
                <w:sz w:val="22"/>
                <w:szCs w:val="22"/>
              </w:rPr>
              <w:t>2</w:t>
            </w:r>
          </w:p>
        </w:tc>
      </w:tr>
      <w:tr w:rsidR="00A91EAB" w:rsidRPr="00B84C54" w14:paraId="39610C91" w14:textId="77777777" w:rsidTr="008064B5">
        <w:tc>
          <w:tcPr>
            <w:tcW w:w="3114" w:type="dxa"/>
          </w:tcPr>
          <w:p w14:paraId="798A8383" w14:textId="77777777" w:rsidR="00A91EAB" w:rsidRPr="00B84C54" w:rsidRDefault="00A91EAB" w:rsidP="008064B5">
            <w:pPr>
              <w:rPr>
                <w:rFonts w:cs="Arial"/>
                <w:sz w:val="22"/>
                <w:szCs w:val="22"/>
              </w:rPr>
            </w:pPr>
            <w:r w:rsidRPr="00B84C54">
              <w:rPr>
                <w:rFonts w:cs="Arial"/>
                <w:sz w:val="22"/>
                <w:szCs w:val="22"/>
              </w:rPr>
              <w:t>Risk (likelihood x severity)</w:t>
            </w:r>
          </w:p>
        </w:tc>
        <w:tc>
          <w:tcPr>
            <w:tcW w:w="6491" w:type="dxa"/>
          </w:tcPr>
          <w:p w14:paraId="51E42B61" w14:textId="6A10FD48" w:rsidR="00A91EAB" w:rsidRPr="00B84C54" w:rsidRDefault="00604B0F" w:rsidP="008064B5">
            <w:pPr>
              <w:rPr>
                <w:rFonts w:cs="Arial"/>
                <w:sz w:val="22"/>
                <w:szCs w:val="22"/>
              </w:rPr>
            </w:pPr>
            <w:r w:rsidRPr="00B84C54">
              <w:rPr>
                <w:rFonts w:cs="Arial"/>
                <w:sz w:val="22"/>
                <w:szCs w:val="22"/>
              </w:rPr>
              <w:t>4</w:t>
            </w:r>
          </w:p>
        </w:tc>
      </w:tr>
      <w:tr w:rsidR="00A91EAB" w:rsidRPr="00B84C54" w14:paraId="32E9C261" w14:textId="77777777" w:rsidTr="008064B5">
        <w:tc>
          <w:tcPr>
            <w:tcW w:w="3114" w:type="dxa"/>
          </w:tcPr>
          <w:p w14:paraId="5B2BF8D5" w14:textId="77777777" w:rsidR="00A91EAB" w:rsidRPr="00B84C54" w:rsidRDefault="00A91EAB" w:rsidP="00A91EAB">
            <w:pPr>
              <w:rPr>
                <w:rFonts w:cs="Arial"/>
                <w:sz w:val="22"/>
                <w:szCs w:val="22"/>
              </w:rPr>
            </w:pPr>
            <w:r w:rsidRPr="00B84C54">
              <w:rPr>
                <w:rFonts w:cs="Arial"/>
                <w:sz w:val="22"/>
                <w:szCs w:val="22"/>
              </w:rPr>
              <w:lastRenderedPageBreak/>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40F5DB45" w14:textId="2BE49973" w:rsidR="00A91EAB" w:rsidRPr="00B84C54" w:rsidRDefault="00A91EAB" w:rsidP="00A91EAB">
            <w:pPr>
              <w:rPr>
                <w:rFonts w:cs="Arial"/>
                <w:sz w:val="22"/>
                <w:szCs w:val="22"/>
              </w:rPr>
            </w:pPr>
            <w:r w:rsidRPr="00B84C54">
              <w:rPr>
                <w:rFonts w:cs="Arial"/>
                <w:sz w:val="22"/>
                <w:szCs w:val="22"/>
              </w:rPr>
              <w:t>No</w:t>
            </w:r>
          </w:p>
        </w:tc>
      </w:tr>
      <w:tr w:rsidR="00A91EAB" w:rsidRPr="00B84C54" w14:paraId="6BB991D2" w14:textId="77777777" w:rsidTr="008064B5">
        <w:tc>
          <w:tcPr>
            <w:tcW w:w="3114" w:type="dxa"/>
          </w:tcPr>
          <w:p w14:paraId="4CD2D4AF" w14:textId="77777777" w:rsidR="00A91EAB" w:rsidRPr="00B84C54" w:rsidRDefault="00A91EAB" w:rsidP="00A91EAB">
            <w:pPr>
              <w:rPr>
                <w:rFonts w:cs="Arial"/>
                <w:sz w:val="22"/>
                <w:szCs w:val="22"/>
              </w:rPr>
            </w:pPr>
            <w:r w:rsidRPr="00B84C54">
              <w:rPr>
                <w:rFonts w:cs="Arial"/>
                <w:sz w:val="22"/>
                <w:szCs w:val="22"/>
              </w:rPr>
              <w:t>Additional control measures required</w:t>
            </w:r>
          </w:p>
        </w:tc>
        <w:tc>
          <w:tcPr>
            <w:tcW w:w="6491" w:type="dxa"/>
          </w:tcPr>
          <w:p w14:paraId="4F36286C" w14:textId="7BDF9C60" w:rsidR="00A91EAB" w:rsidRPr="00B84C54" w:rsidRDefault="00A91EAB" w:rsidP="00A91EAB">
            <w:pPr>
              <w:rPr>
                <w:rFonts w:cs="Arial"/>
                <w:sz w:val="22"/>
                <w:szCs w:val="22"/>
              </w:rPr>
            </w:pPr>
            <w:r w:rsidRPr="00B84C54">
              <w:rPr>
                <w:rFonts w:cs="Arial"/>
                <w:sz w:val="22"/>
                <w:szCs w:val="22"/>
              </w:rPr>
              <w:t>None identified</w:t>
            </w:r>
          </w:p>
        </w:tc>
      </w:tr>
      <w:tr w:rsidR="00A91EAB" w:rsidRPr="00B84C54" w14:paraId="01C80B01" w14:textId="77777777" w:rsidTr="008064B5">
        <w:tc>
          <w:tcPr>
            <w:tcW w:w="3114" w:type="dxa"/>
          </w:tcPr>
          <w:p w14:paraId="491C1648" w14:textId="77777777" w:rsidR="00A91EAB" w:rsidRPr="00B84C54" w:rsidRDefault="00A91EAB" w:rsidP="00A91EAB">
            <w:pPr>
              <w:rPr>
                <w:rFonts w:cs="Arial"/>
                <w:sz w:val="22"/>
                <w:szCs w:val="22"/>
              </w:rPr>
            </w:pPr>
            <w:r w:rsidRPr="00B84C54">
              <w:rPr>
                <w:rFonts w:cs="Arial"/>
                <w:sz w:val="22"/>
                <w:szCs w:val="22"/>
              </w:rPr>
              <w:t>Supporting documentation</w:t>
            </w:r>
          </w:p>
        </w:tc>
        <w:tc>
          <w:tcPr>
            <w:tcW w:w="6491" w:type="dxa"/>
          </w:tcPr>
          <w:p w14:paraId="558F9EB3" w14:textId="77777777" w:rsidR="00A91EAB" w:rsidRPr="00B84C54" w:rsidRDefault="00A91EAB" w:rsidP="00A91EAB">
            <w:pPr>
              <w:rPr>
                <w:rFonts w:cs="Arial"/>
                <w:sz w:val="22"/>
                <w:szCs w:val="22"/>
              </w:rPr>
            </w:pPr>
          </w:p>
        </w:tc>
      </w:tr>
      <w:tr w:rsidR="00A91EAB" w:rsidRPr="00B84C54" w14:paraId="48803BB9" w14:textId="77777777" w:rsidTr="008064B5">
        <w:tc>
          <w:tcPr>
            <w:tcW w:w="3114" w:type="dxa"/>
          </w:tcPr>
          <w:p w14:paraId="725ACDE6" w14:textId="77777777" w:rsidR="00A91EAB" w:rsidRPr="00B84C54" w:rsidRDefault="00A91EAB" w:rsidP="00A91EAB">
            <w:pPr>
              <w:rPr>
                <w:rFonts w:cs="Arial"/>
                <w:sz w:val="22"/>
                <w:szCs w:val="22"/>
              </w:rPr>
            </w:pPr>
            <w:r w:rsidRPr="00B84C54">
              <w:rPr>
                <w:rFonts w:cs="Arial"/>
                <w:sz w:val="22"/>
                <w:szCs w:val="22"/>
              </w:rPr>
              <w:t>Residual risk(s)</w:t>
            </w:r>
          </w:p>
        </w:tc>
        <w:tc>
          <w:tcPr>
            <w:tcW w:w="6491" w:type="dxa"/>
          </w:tcPr>
          <w:p w14:paraId="2099D4AA" w14:textId="4C7F19A4" w:rsidR="00A91EAB" w:rsidRPr="00B84C54" w:rsidRDefault="00A91EAB" w:rsidP="00A91EAB">
            <w:pPr>
              <w:rPr>
                <w:rFonts w:cs="Arial"/>
                <w:sz w:val="22"/>
                <w:szCs w:val="22"/>
              </w:rPr>
            </w:pPr>
            <w:r w:rsidRPr="00B84C54">
              <w:rPr>
                <w:rFonts w:cs="Arial"/>
                <w:sz w:val="22"/>
                <w:szCs w:val="22"/>
              </w:rPr>
              <w:t>None identified</w:t>
            </w:r>
          </w:p>
        </w:tc>
      </w:tr>
      <w:tr w:rsidR="00A91EAB" w:rsidRPr="00B84C54" w14:paraId="1954EE3D" w14:textId="77777777" w:rsidTr="008064B5">
        <w:tc>
          <w:tcPr>
            <w:tcW w:w="3114" w:type="dxa"/>
          </w:tcPr>
          <w:p w14:paraId="7A800A5C" w14:textId="77777777" w:rsidR="00A91EAB" w:rsidRPr="00B84C54" w:rsidRDefault="00A91EAB" w:rsidP="00A91EAB">
            <w:pPr>
              <w:rPr>
                <w:rFonts w:cs="Arial"/>
                <w:sz w:val="22"/>
                <w:szCs w:val="22"/>
              </w:rPr>
            </w:pPr>
            <w:r w:rsidRPr="00B84C54">
              <w:rPr>
                <w:rFonts w:cs="Arial"/>
                <w:sz w:val="22"/>
                <w:szCs w:val="22"/>
              </w:rPr>
              <w:t>Next review date</w:t>
            </w:r>
          </w:p>
        </w:tc>
        <w:tc>
          <w:tcPr>
            <w:tcW w:w="6491" w:type="dxa"/>
          </w:tcPr>
          <w:p w14:paraId="1D1A69AE" w14:textId="7CCA642A" w:rsidR="00A91EAB" w:rsidRPr="00B84C54" w:rsidRDefault="00A91EAB" w:rsidP="00A91EAB">
            <w:pPr>
              <w:rPr>
                <w:rFonts w:cs="Arial"/>
                <w:sz w:val="22"/>
                <w:szCs w:val="22"/>
              </w:rPr>
            </w:pPr>
            <w:r w:rsidRPr="00B84C54">
              <w:rPr>
                <w:rFonts w:cs="Arial"/>
                <w:sz w:val="22"/>
                <w:szCs w:val="22"/>
              </w:rPr>
              <w:t>Next version upgrade</w:t>
            </w:r>
          </w:p>
        </w:tc>
      </w:tr>
    </w:tbl>
    <w:p w14:paraId="094E7249" w14:textId="77777777" w:rsidR="00A91EAB" w:rsidRPr="00B84C54" w:rsidRDefault="00A91EAB">
      <w:pPr>
        <w:spacing w:after="160" w:line="259" w:lineRule="auto"/>
        <w:rPr>
          <w:rFonts w:cs="Arial"/>
          <w:sz w:val="22"/>
          <w:szCs w:val="22"/>
        </w:rPr>
      </w:pPr>
    </w:p>
    <w:p w14:paraId="66F0207E" w14:textId="77777777" w:rsidR="00CF5736" w:rsidRPr="00B84C54" w:rsidRDefault="00CF5736" w:rsidP="00CF5736">
      <w:pPr>
        <w:jc w:val="both"/>
        <w:rPr>
          <w:rFonts w:cs="Arial"/>
          <w:sz w:val="22"/>
          <w:szCs w:val="22"/>
        </w:rPr>
      </w:pPr>
    </w:p>
    <w:tbl>
      <w:tblPr>
        <w:tblStyle w:val="TableGrid"/>
        <w:tblW w:w="9605" w:type="dxa"/>
        <w:tblLook w:val="04A0" w:firstRow="1" w:lastRow="0" w:firstColumn="1" w:lastColumn="0" w:noHBand="0" w:noVBand="1"/>
      </w:tblPr>
      <w:tblGrid>
        <w:gridCol w:w="3114"/>
        <w:gridCol w:w="6491"/>
      </w:tblGrid>
      <w:tr w:rsidR="00A91EAB" w:rsidRPr="00B84C54" w14:paraId="64782FBA" w14:textId="77777777" w:rsidTr="004534CA">
        <w:tc>
          <w:tcPr>
            <w:tcW w:w="3114" w:type="dxa"/>
          </w:tcPr>
          <w:p w14:paraId="251B6AFA" w14:textId="77777777" w:rsidR="00A91EAB" w:rsidRPr="00B84C54" w:rsidRDefault="00A91EAB" w:rsidP="00A91EAB">
            <w:pPr>
              <w:jc w:val="both"/>
              <w:rPr>
                <w:rFonts w:cs="Arial"/>
                <w:sz w:val="22"/>
                <w:szCs w:val="22"/>
              </w:rPr>
            </w:pPr>
            <w:r w:rsidRPr="00B84C54">
              <w:rPr>
                <w:rFonts w:cs="Arial"/>
                <w:sz w:val="22"/>
                <w:szCs w:val="22"/>
              </w:rPr>
              <w:t>Date of risk assessment</w:t>
            </w:r>
          </w:p>
        </w:tc>
        <w:tc>
          <w:tcPr>
            <w:tcW w:w="6491" w:type="dxa"/>
          </w:tcPr>
          <w:p w14:paraId="0F3F0AF3" w14:textId="61725DAB" w:rsidR="00A91EAB" w:rsidRPr="00B84C54" w:rsidRDefault="006257D2" w:rsidP="00A91EAB">
            <w:pPr>
              <w:jc w:val="both"/>
              <w:rPr>
                <w:rFonts w:cs="Arial"/>
                <w:sz w:val="22"/>
                <w:szCs w:val="22"/>
              </w:rPr>
            </w:pPr>
            <w:r w:rsidRPr="00B84C54">
              <w:rPr>
                <w:rFonts w:cs="Arial"/>
                <w:sz w:val="22"/>
                <w:szCs w:val="22"/>
              </w:rPr>
              <w:t>[date of risk assessment]</w:t>
            </w:r>
          </w:p>
        </w:tc>
      </w:tr>
      <w:tr w:rsidR="00A91EAB" w:rsidRPr="00B84C54" w14:paraId="6A90A52C" w14:textId="77777777" w:rsidTr="004534CA">
        <w:tc>
          <w:tcPr>
            <w:tcW w:w="3114" w:type="dxa"/>
          </w:tcPr>
          <w:p w14:paraId="71CBE73B" w14:textId="77777777" w:rsidR="00A91EAB" w:rsidRPr="00B84C54" w:rsidRDefault="00A91EAB" w:rsidP="00A91EAB">
            <w:pPr>
              <w:jc w:val="both"/>
              <w:rPr>
                <w:rFonts w:cs="Arial"/>
                <w:sz w:val="22"/>
                <w:szCs w:val="22"/>
              </w:rPr>
            </w:pPr>
            <w:r w:rsidRPr="00B84C54">
              <w:rPr>
                <w:rFonts w:cs="Arial"/>
                <w:sz w:val="22"/>
                <w:szCs w:val="22"/>
              </w:rPr>
              <w:t>Ref #</w:t>
            </w:r>
          </w:p>
        </w:tc>
        <w:tc>
          <w:tcPr>
            <w:tcW w:w="6491" w:type="dxa"/>
          </w:tcPr>
          <w:p w14:paraId="4D089457" w14:textId="40372E09" w:rsidR="00A91EAB" w:rsidRPr="00B84C54" w:rsidRDefault="00B140AB" w:rsidP="00A91EAB">
            <w:pPr>
              <w:jc w:val="both"/>
              <w:rPr>
                <w:rFonts w:cs="Arial"/>
                <w:sz w:val="22"/>
                <w:szCs w:val="22"/>
              </w:rPr>
            </w:pPr>
            <w:r>
              <w:rPr>
                <w:rFonts w:cs="Arial"/>
                <w:sz w:val="22"/>
                <w:szCs w:val="22"/>
              </w:rPr>
              <w:t>v5.3.0</w:t>
            </w:r>
            <w:r w:rsidR="00A91EAB" w:rsidRPr="00B84C54">
              <w:rPr>
                <w:rFonts w:cs="Arial"/>
                <w:sz w:val="22"/>
                <w:szCs w:val="22"/>
              </w:rPr>
              <w:t xml:space="preserve"> #05</w:t>
            </w:r>
          </w:p>
        </w:tc>
      </w:tr>
      <w:tr w:rsidR="00A91EAB" w:rsidRPr="00B84C54" w14:paraId="3884DEB8" w14:textId="77777777" w:rsidTr="004534CA">
        <w:tc>
          <w:tcPr>
            <w:tcW w:w="3114" w:type="dxa"/>
          </w:tcPr>
          <w:p w14:paraId="4A1D6A3E" w14:textId="77777777" w:rsidR="00A91EAB" w:rsidRPr="00B84C54" w:rsidRDefault="00A91EAB" w:rsidP="00A91EAB">
            <w:pPr>
              <w:jc w:val="both"/>
              <w:rPr>
                <w:rFonts w:cs="Arial"/>
                <w:sz w:val="22"/>
                <w:szCs w:val="22"/>
              </w:rPr>
            </w:pPr>
            <w:r w:rsidRPr="00B84C54">
              <w:rPr>
                <w:rFonts w:cs="Arial"/>
                <w:sz w:val="22"/>
                <w:szCs w:val="22"/>
              </w:rPr>
              <w:t>Risk assessor</w:t>
            </w:r>
          </w:p>
        </w:tc>
        <w:tc>
          <w:tcPr>
            <w:tcW w:w="6491" w:type="dxa"/>
          </w:tcPr>
          <w:p w14:paraId="49A82929" w14:textId="49655247" w:rsidR="00A91EAB" w:rsidRPr="00B84C54" w:rsidRDefault="005913CC" w:rsidP="00A91EAB">
            <w:pPr>
              <w:jc w:val="both"/>
              <w:rPr>
                <w:rFonts w:cs="Arial"/>
                <w:sz w:val="22"/>
                <w:szCs w:val="22"/>
              </w:rPr>
            </w:pPr>
            <w:r w:rsidRPr="00B84C54">
              <w:rPr>
                <w:rFonts w:cs="Arial"/>
                <w:sz w:val="22"/>
                <w:szCs w:val="22"/>
              </w:rPr>
              <w:t>[name of risk assessor]</w:t>
            </w:r>
          </w:p>
        </w:tc>
      </w:tr>
      <w:tr w:rsidR="00A91EAB" w:rsidRPr="00B84C54" w14:paraId="4D194615" w14:textId="77777777" w:rsidTr="004534CA">
        <w:tc>
          <w:tcPr>
            <w:tcW w:w="3114" w:type="dxa"/>
          </w:tcPr>
          <w:p w14:paraId="5C6105CB" w14:textId="77777777" w:rsidR="00A91EAB" w:rsidRPr="00B84C54" w:rsidRDefault="00A91EAB" w:rsidP="00A91EAB">
            <w:pPr>
              <w:jc w:val="both"/>
              <w:rPr>
                <w:rFonts w:cs="Arial"/>
                <w:sz w:val="22"/>
                <w:szCs w:val="22"/>
              </w:rPr>
            </w:pPr>
            <w:r w:rsidRPr="00B84C54">
              <w:rPr>
                <w:rFonts w:cs="Arial"/>
                <w:sz w:val="22"/>
                <w:szCs w:val="22"/>
              </w:rPr>
              <w:t>Activity assessed</w:t>
            </w:r>
          </w:p>
        </w:tc>
        <w:tc>
          <w:tcPr>
            <w:tcW w:w="6491" w:type="dxa"/>
          </w:tcPr>
          <w:p w14:paraId="5DDE2687" w14:textId="2461EC3C" w:rsidR="00A91EAB" w:rsidRPr="00B84C54" w:rsidRDefault="00A91EAB" w:rsidP="00A91EAB">
            <w:pPr>
              <w:jc w:val="both"/>
              <w:rPr>
                <w:rFonts w:cs="Arial"/>
                <w:sz w:val="22"/>
                <w:szCs w:val="22"/>
              </w:rPr>
            </w:pPr>
            <w:r w:rsidRPr="00B84C54">
              <w:rPr>
                <w:rFonts w:cs="Arial"/>
                <w:sz w:val="22"/>
                <w:szCs w:val="22"/>
              </w:rPr>
              <w:t>Patient identification</w:t>
            </w:r>
          </w:p>
        </w:tc>
      </w:tr>
      <w:tr w:rsidR="00A91EAB" w:rsidRPr="00B84C54" w14:paraId="7493CD06" w14:textId="77777777" w:rsidTr="004534CA">
        <w:tc>
          <w:tcPr>
            <w:tcW w:w="3114" w:type="dxa"/>
          </w:tcPr>
          <w:p w14:paraId="2D7EE6A1" w14:textId="77777777" w:rsidR="00A91EAB" w:rsidRPr="00B84C54" w:rsidRDefault="00A91EAB" w:rsidP="00A91EAB">
            <w:pPr>
              <w:jc w:val="both"/>
              <w:rPr>
                <w:rFonts w:cs="Arial"/>
                <w:sz w:val="22"/>
                <w:szCs w:val="22"/>
              </w:rPr>
            </w:pPr>
            <w:r w:rsidRPr="00B84C54">
              <w:rPr>
                <w:rFonts w:cs="Arial"/>
                <w:sz w:val="22"/>
                <w:szCs w:val="22"/>
              </w:rPr>
              <w:t>Hazard</w:t>
            </w:r>
          </w:p>
        </w:tc>
        <w:tc>
          <w:tcPr>
            <w:tcW w:w="6491" w:type="dxa"/>
          </w:tcPr>
          <w:p w14:paraId="67747AF9" w14:textId="2E559AE9" w:rsidR="00A91EAB" w:rsidRPr="00B84C54" w:rsidRDefault="00A91EAB" w:rsidP="00A91EAB">
            <w:pPr>
              <w:jc w:val="both"/>
              <w:rPr>
                <w:rFonts w:cs="Arial"/>
                <w:sz w:val="22"/>
                <w:szCs w:val="22"/>
              </w:rPr>
            </w:pPr>
            <w:r w:rsidRPr="00B84C54">
              <w:rPr>
                <w:rFonts w:cs="Arial"/>
                <w:sz w:val="22"/>
                <w:szCs w:val="22"/>
              </w:rPr>
              <w:t>Patient loses or forgets to bring their ID card, resulting in an inability to witness ID card procedures</w:t>
            </w:r>
          </w:p>
        </w:tc>
      </w:tr>
      <w:tr w:rsidR="00A91EAB" w:rsidRPr="00B84C54" w14:paraId="2A2FD11C" w14:textId="77777777" w:rsidTr="004534CA">
        <w:tc>
          <w:tcPr>
            <w:tcW w:w="3114" w:type="dxa"/>
          </w:tcPr>
          <w:p w14:paraId="5DA26E24" w14:textId="77777777" w:rsidR="00A91EAB" w:rsidRPr="00B84C54" w:rsidRDefault="00A91EAB" w:rsidP="00A91EAB">
            <w:pPr>
              <w:jc w:val="both"/>
              <w:rPr>
                <w:rFonts w:cs="Arial"/>
                <w:sz w:val="22"/>
                <w:szCs w:val="22"/>
              </w:rPr>
            </w:pPr>
            <w:r w:rsidRPr="00B84C54">
              <w:rPr>
                <w:rFonts w:cs="Arial"/>
                <w:sz w:val="22"/>
                <w:szCs w:val="22"/>
              </w:rPr>
              <w:t>People affected</w:t>
            </w:r>
          </w:p>
        </w:tc>
        <w:tc>
          <w:tcPr>
            <w:tcW w:w="6491" w:type="dxa"/>
          </w:tcPr>
          <w:p w14:paraId="5C565805" w14:textId="77777777" w:rsidR="00145F9D" w:rsidRPr="00B84C54" w:rsidRDefault="00145F9D" w:rsidP="00145F9D">
            <w:pPr>
              <w:pStyle w:val="ListParagraph"/>
              <w:numPr>
                <w:ilvl w:val="0"/>
                <w:numId w:val="19"/>
              </w:numPr>
              <w:spacing w:after="200" w:line="276" w:lineRule="auto"/>
              <w:jc w:val="both"/>
              <w:rPr>
                <w:rFonts w:cs="Arial"/>
                <w:sz w:val="22"/>
                <w:szCs w:val="22"/>
              </w:rPr>
            </w:pPr>
            <w:r w:rsidRPr="00B84C54">
              <w:rPr>
                <w:rFonts w:cs="Arial"/>
                <w:sz w:val="22"/>
                <w:szCs w:val="22"/>
              </w:rPr>
              <w:t>Reception</w:t>
            </w:r>
          </w:p>
          <w:p w14:paraId="751A6693" w14:textId="777BA6C8" w:rsidR="00A91EAB" w:rsidRPr="00B84C54" w:rsidRDefault="00145F9D" w:rsidP="00145F9D">
            <w:pPr>
              <w:pStyle w:val="ListParagraph"/>
              <w:numPr>
                <w:ilvl w:val="0"/>
                <w:numId w:val="19"/>
              </w:numPr>
              <w:jc w:val="both"/>
              <w:rPr>
                <w:rFonts w:cs="Arial"/>
                <w:sz w:val="22"/>
                <w:szCs w:val="22"/>
              </w:rPr>
            </w:pPr>
            <w:r w:rsidRPr="00B84C54">
              <w:rPr>
                <w:rFonts w:cs="Arial"/>
                <w:sz w:val="22"/>
                <w:szCs w:val="22"/>
              </w:rPr>
              <w:t>Laboratory</w:t>
            </w:r>
          </w:p>
        </w:tc>
      </w:tr>
      <w:tr w:rsidR="00B53559" w:rsidRPr="00B84C54" w14:paraId="4F8AF113" w14:textId="77777777" w:rsidTr="004534CA">
        <w:tc>
          <w:tcPr>
            <w:tcW w:w="3114" w:type="dxa"/>
          </w:tcPr>
          <w:p w14:paraId="1CB3FA5B" w14:textId="77777777" w:rsidR="00B53559" w:rsidRPr="00B84C54" w:rsidRDefault="00B53559" w:rsidP="00B53559">
            <w:pPr>
              <w:jc w:val="both"/>
              <w:rPr>
                <w:rFonts w:cs="Arial"/>
                <w:sz w:val="22"/>
                <w:szCs w:val="22"/>
              </w:rPr>
            </w:pPr>
            <w:r w:rsidRPr="00B84C54">
              <w:rPr>
                <w:rFonts w:cs="Arial"/>
                <w:sz w:val="22"/>
                <w:szCs w:val="22"/>
              </w:rPr>
              <w:t>Control measures in place</w:t>
            </w:r>
          </w:p>
        </w:tc>
        <w:tc>
          <w:tcPr>
            <w:tcW w:w="6491" w:type="dxa"/>
          </w:tcPr>
          <w:p w14:paraId="0FA558B7" w14:textId="77777777" w:rsidR="002C032A" w:rsidRPr="00B84C54" w:rsidRDefault="00B53559" w:rsidP="00C236D2">
            <w:pPr>
              <w:pStyle w:val="ListParagraph"/>
              <w:numPr>
                <w:ilvl w:val="0"/>
                <w:numId w:val="19"/>
              </w:numPr>
              <w:jc w:val="both"/>
              <w:rPr>
                <w:rFonts w:cs="Arial"/>
                <w:sz w:val="22"/>
                <w:szCs w:val="22"/>
              </w:rPr>
            </w:pPr>
            <w:r w:rsidRPr="00B84C54">
              <w:rPr>
                <w:rFonts w:cs="Arial"/>
                <w:sz w:val="22"/>
                <w:szCs w:val="22"/>
              </w:rPr>
              <w:t xml:space="preserve">Card can be replaced with a wristband.  </w:t>
            </w:r>
          </w:p>
          <w:p w14:paraId="73A6DB74" w14:textId="77777777" w:rsidR="002C032A" w:rsidRPr="00B84C54" w:rsidRDefault="00B53559" w:rsidP="00C236D2">
            <w:pPr>
              <w:pStyle w:val="ListParagraph"/>
              <w:numPr>
                <w:ilvl w:val="0"/>
                <w:numId w:val="19"/>
              </w:numPr>
              <w:jc w:val="both"/>
              <w:rPr>
                <w:rFonts w:cs="Arial"/>
                <w:sz w:val="22"/>
                <w:szCs w:val="22"/>
              </w:rPr>
            </w:pPr>
            <w:r w:rsidRPr="00B84C54">
              <w:rPr>
                <w:rFonts w:cs="Arial"/>
                <w:sz w:val="22"/>
                <w:szCs w:val="22"/>
              </w:rPr>
              <w:t xml:space="preserve">Self-adhesive ID cards are always kept in patient medical records.  </w:t>
            </w:r>
          </w:p>
          <w:p w14:paraId="2A6DF6EF" w14:textId="55492F42" w:rsidR="00B53559" w:rsidRPr="00B84C54" w:rsidRDefault="00B53559" w:rsidP="00C236D2">
            <w:pPr>
              <w:pStyle w:val="ListParagraph"/>
              <w:numPr>
                <w:ilvl w:val="0"/>
                <w:numId w:val="19"/>
              </w:numPr>
              <w:jc w:val="both"/>
              <w:rPr>
                <w:rFonts w:cs="Arial"/>
                <w:sz w:val="22"/>
                <w:szCs w:val="22"/>
              </w:rPr>
            </w:pPr>
            <w:r w:rsidRPr="00B84C54">
              <w:rPr>
                <w:rFonts w:cs="Arial"/>
                <w:sz w:val="22"/>
                <w:szCs w:val="22"/>
              </w:rPr>
              <w:t>Replacement cards can be reprinted within seconds.</w:t>
            </w:r>
          </w:p>
          <w:p w14:paraId="204F87E2" w14:textId="3353784B" w:rsidR="00B53559" w:rsidRPr="00B84C54" w:rsidRDefault="00B53559" w:rsidP="00C236D2">
            <w:pPr>
              <w:pStyle w:val="ListParagraph"/>
              <w:numPr>
                <w:ilvl w:val="0"/>
                <w:numId w:val="19"/>
              </w:numPr>
              <w:jc w:val="both"/>
              <w:rPr>
                <w:rFonts w:cs="Arial"/>
                <w:sz w:val="22"/>
                <w:szCs w:val="22"/>
              </w:rPr>
            </w:pPr>
            <w:r w:rsidRPr="00B84C54">
              <w:rPr>
                <w:rFonts w:cs="Arial"/>
                <w:sz w:val="22"/>
                <w:szCs w:val="22"/>
              </w:rPr>
              <w:t>Photos of patients appear on the handheld devices at the point of witnessing</w:t>
            </w:r>
            <w:r w:rsidR="009524B8" w:rsidRPr="00B84C54">
              <w:rPr>
                <w:rFonts w:cs="Arial"/>
                <w:sz w:val="22"/>
                <w:szCs w:val="22"/>
              </w:rPr>
              <w:t>,</w:t>
            </w:r>
            <w:r w:rsidRPr="00B84C54">
              <w:rPr>
                <w:rFonts w:cs="Arial"/>
                <w:sz w:val="22"/>
                <w:szCs w:val="22"/>
              </w:rPr>
              <w:t xml:space="preserve"> further negating the need for an ID card.</w:t>
            </w:r>
          </w:p>
          <w:p w14:paraId="57F68A72" w14:textId="77777777" w:rsidR="00C236D2" w:rsidRPr="00B84C54" w:rsidRDefault="00C236D2" w:rsidP="00C236D2">
            <w:pPr>
              <w:pStyle w:val="ListParagraph"/>
              <w:numPr>
                <w:ilvl w:val="0"/>
                <w:numId w:val="19"/>
              </w:numPr>
              <w:jc w:val="both"/>
              <w:rPr>
                <w:rFonts w:cs="Arial"/>
                <w:sz w:val="22"/>
                <w:szCs w:val="22"/>
              </w:rPr>
            </w:pPr>
            <w:r w:rsidRPr="00B84C54">
              <w:rPr>
                <w:rFonts w:cs="Arial"/>
                <w:sz w:val="22"/>
                <w:szCs w:val="22"/>
              </w:rPr>
              <w:t>Option to email an electronic ID card to the patient instead of a physical plastic ID card</w:t>
            </w:r>
          </w:p>
          <w:p w14:paraId="52BF7C22" w14:textId="59EB4F71" w:rsidR="002C032A" w:rsidRPr="00B84C54" w:rsidRDefault="002C032A" w:rsidP="00C236D2">
            <w:pPr>
              <w:pStyle w:val="ListParagraph"/>
              <w:numPr>
                <w:ilvl w:val="0"/>
                <w:numId w:val="19"/>
              </w:numPr>
              <w:jc w:val="both"/>
              <w:rPr>
                <w:rFonts w:cs="Arial"/>
                <w:sz w:val="22"/>
                <w:szCs w:val="22"/>
              </w:rPr>
            </w:pPr>
            <w:r w:rsidRPr="00B84C54">
              <w:rPr>
                <w:rFonts w:cs="Arial"/>
                <w:sz w:val="22"/>
                <w:szCs w:val="22"/>
              </w:rPr>
              <w:t xml:space="preserve">Option to </w:t>
            </w:r>
            <w:r w:rsidR="00F058BD" w:rsidRPr="00B84C54">
              <w:rPr>
                <w:rFonts w:cs="Arial"/>
                <w:sz w:val="22"/>
                <w:szCs w:val="22"/>
              </w:rPr>
              <w:t>enrol a patient fingerprint(s) for biometric patient identification (only available on</w:t>
            </w:r>
            <w:r w:rsidR="009524B8" w:rsidRPr="00B84C54">
              <w:rPr>
                <w:rFonts w:cs="Arial"/>
                <w:sz w:val="22"/>
                <w:szCs w:val="22"/>
              </w:rPr>
              <w:t xml:space="preserve"> PC)</w:t>
            </w:r>
          </w:p>
        </w:tc>
      </w:tr>
      <w:tr w:rsidR="00B53559" w:rsidRPr="00B84C54" w14:paraId="2077298D" w14:textId="77777777" w:rsidTr="004534CA">
        <w:tc>
          <w:tcPr>
            <w:tcW w:w="3114" w:type="dxa"/>
          </w:tcPr>
          <w:p w14:paraId="204F388D" w14:textId="77777777" w:rsidR="00B53559" w:rsidRPr="00B84C54" w:rsidRDefault="00B53559" w:rsidP="00B53559">
            <w:pPr>
              <w:jc w:val="both"/>
              <w:rPr>
                <w:rFonts w:cs="Arial"/>
                <w:sz w:val="22"/>
                <w:szCs w:val="22"/>
              </w:rPr>
            </w:pPr>
            <w:r w:rsidRPr="00B84C54">
              <w:rPr>
                <w:rFonts w:cs="Arial"/>
                <w:sz w:val="22"/>
                <w:szCs w:val="22"/>
              </w:rPr>
              <w:t>Likelihood (1 to 5)</w:t>
            </w:r>
          </w:p>
        </w:tc>
        <w:tc>
          <w:tcPr>
            <w:tcW w:w="6491" w:type="dxa"/>
          </w:tcPr>
          <w:p w14:paraId="065CF35B" w14:textId="3817353E" w:rsidR="00B53559" w:rsidRPr="00B84C54" w:rsidRDefault="00C236D2" w:rsidP="00B53559">
            <w:pPr>
              <w:jc w:val="both"/>
              <w:rPr>
                <w:rFonts w:cs="Arial"/>
                <w:sz w:val="22"/>
                <w:szCs w:val="22"/>
              </w:rPr>
            </w:pPr>
            <w:r w:rsidRPr="00B84C54">
              <w:rPr>
                <w:rFonts w:cs="Arial"/>
                <w:sz w:val="22"/>
                <w:szCs w:val="22"/>
              </w:rPr>
              <w:t>3</w:t>
            </w:r>
          </w:p>
        </w:tc>
      </w:tr>
      <w:tr w:rsidR="00B53559" w:rsidRPr="00B84C54" w14:paraId="645468E2" w14:textId="77777777" w:rsidTr="004534CA">
        <w:tc>
          <w:tcPr>
            <w:tcW w:w="3114" w:type="dxa"/>
          </w:tcPr>
          <w:p w14:paraId="1681D6D9" w14:textId="77777777" w:rsidR="00B53559" w:rsidRPr="00B84C54" w:rsidRDefault="00B53559" w:rsidP="00B53559">
            <w:pPr>
              <w:jc w:val="both"/>
              <w:rPr>
                <w:rFonts w:cs="Arial"/>
                <w:sz w:val="22"/>
                <w:szCs w:val="22"/>
              </w:rPr>
            </w:pPr>
            <w:r w:rsidRPr="00B84C54">
              <w:rPr>
                <w:rFonts w:cs="Arial"/>
                <w:sz w:val="22"/>
                <w:szCs w:val="22"/>
              </w:rPr>
              <w:t>Severity (1 to 5)</w:t>
            </w:r>
          </w:p>
        </w:tc>
        <w:tc>
          <w:tcPr>
            <w:tcW w:w="6491" w:type="dxa"/>
          </w:tcPr>
          <w:p w14:paraId="07AEA5D3" w14:textId="6D62685B" w:rsidR="00B53559" w:rsidRPr="00B84C54" w:rsidRDefault="00C236D2" w:rsidP="00B53559">
            <w:pPr>
              <w:jc w:val="both"/>
              <w:rPr>
                <w:rFonts w:cs="Arial"/>
                <w:sz w:val="22"/>
                <w:szCs w:val="22"/>
              </w:rPr>
            </w:pPr>
            <w:r w:rsidRPr="00B84C54">
              <w:rPr>
                <w:rFonts w:cs="Arial"/>
                <w:sz w:val="22"/>
                <w:szCs w:val="22"/>
              </w:rPr>
              <w:t>1</w:t>
            </w:r>
          </w:p>
        </w:tc>
      </w:tr>
      <w:tr w:rsidR="00B53559" w:rsidRPr="00B84C54" w14:paraId="25E1FE54" w14:textId="77777777" w:rsidTr="004534CA">
        <w:tc>
          <w:tcPr>
            <w:tcW w:w="3114" w:type="dxa"/>
          </w:tcPr>
          <w:p w14:paraId="154892FA" w14:textId="77777777" w:rsidR="00B53559" w:rsidRPr="00B84C54" w:rsidRDefault="00B53559" w:rsidP="00B53559">
            <w:pPr>
              <w:jc w:val="both"/>
              <w:rPr>
                <w:rFonts w:cs="Arial"/>
                <w:sz w:val="22"/>
                <w:szCs w:val="22"/>
              </w:rPr>
            </w:pPr>
            <w:r w:rsidRPr="00B84C54">
              <w:rPr>
                <w:rFonts w:cs="Arial"/>
                <w:sz w:val="22"/>
                <w:szCs w:val="22"/>
              </w:rPr>
              <w:t>Risk (likelihood x severity)</w:t>
            </w:r>
          </w:p>
        </w:tc>
        <w:tc>
          <w:tcPr>
            <w:tcW w:w="6491" w:type="dxa"/>
          </w:tcPr>
          <w:p w14:paraId="70AFEC54" w14:textId="43E32658" w:rsidR="00B53559" w:rsidRPr="00B84C54" w:rsidRDefault="00C236D2" w:rsidP="00B53559">
            <w:pPr>
              <w:jc w:val="both"/>
              <w:rPr>
                <w:rFonts w:cs="Arial"/>
                <w:sz w:val="22"/>
                <w:szCs w:val="22"/>
              </w:rPr>
            </w:pPr>
            <w:r w:rsidRPr="00B84C54">
              <w:rPr>
                <w:rFonts w:cs="Arial"/>
                <w:sz w:val="22"/>
                <w:szCs w:val="22"/>
              </w:rPr>
              <w:t>3</w:t>
            </w:r>
          </w:p>
        </w:tc>
      </w:tr>
      <w:tr w:rsidR="00B53559" w:rsidRPr="00B84C54" w14:paraId="4BB3C55A" w14:textId="77777777" w:rsidTr="004534CA">
        <w:tc>
          <w:tcPr>
            <w:tcW w:w="3114" w:type="dxa"/>
          </w:tcPr>
          <w:p w14:paraId="69E696CF" w14:textId="77777777" w:rsidR="00B53559" w:rsidRPr="00B84C54" w:rsidRDefault="00B53559" w:rsidP="00B53559">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631A5D95" w14:textId="0305C9CA" w:rsidR="00B53559" w:rsidRPr="00B84C54" w:rsidRDefault="00B53559" w:rsidP="00B53559">
            <w:pPr>
              <w:jc w:val="both"/>
              <w:rPr>
                <w:rFonts w:cs="Arial"/>
                <w:sz w:val="22"/>
                <w:szCs w:val="22"/>
              </w:rPr>
            </w:pPr>
            <w:r w:rsidRPr="00B84C54">
              <w:rPr>
                <w:rFonts w:cs="Arial"/>
                <w:sz w:val="22"/>
                <w:szCs w:val="22"/>
              </w:rPr>
              <w:t>No</w:t>
            </w:r>
          </w:p>
        </w:tc>
      </w:tr>
      <w:tr w:rsidR="00B53559" w:rsidRPr="00B84C54" w14:paraId="528B93A3" w14:textId="77777777" w:rsidTr="004534CA">
        <w:tc>
          <w:tcPr>
            <w:tcW w:w="3114" w:type="dxa"/>
          </w:tcPr>
          <w:p w14:paraId="4AA6FE03" w14:textId="77777777" w:rsidR="00B53559" w:rsidRPr="00B84C54" w:rsidRDefault="00B53559" w:rsidP="00B53559">
            <w:pPr>
              <w:jc w:val="both"/>
              <w:rPr>
                <w:rFonts w:cs="Arial"/>
                <w:sz w:val="22"/>
                <w:szCs w:val="22"/>
              </w:rPr>
            </w:pPr>
            <w:r w:rsidRPr="00B84C54">
              <w:rPr>
                <w:rFonts w:cs="Arial"/>
                <w:sz w:val="22"/>
                <w:szCs w:val="22"/>
              </w:rPr>
              <w:t>Additional control measures required</w:t>
            </w:r>
          </w:p>
        </w:tc>
        <w:tc>
          <w:tcPr>
            <w:tcW w:w="6491" w:type="dxa"/>
          </w:tcPr>
          <w:p w14:paraId="00F495C9" w14:textId="101B097A" w:rsidR="00B53559" w:rsidRPr="00B84C54" w:rsidRDefault="00B53559" w:rsidP="00B53559">
            <w:pPr>
              <w:jc w:val="both"/>
              <w:rPr>
                <w:rFonts w:cs="Arial"/>
                <w:sz w:val="22"/>
                <w:szCs w:val="22"/>
              </w:rPr>
            </w:pPr>
            <w:r w:rsidRPr="00B84C54">
              <w:rPr>
                <w:rFonts w:cs="Arial"/>
                <w:sz w:val="22"/>
                <w:szCs w:val="22"/>
              </w:rPr>
              <w:t>None identified</w:t>
            </w:r>
          </w:p>
        </w:tc>
      </w:tr>
      <w:tr w:rsidR="00B53559" w:rsidRPr="00B84C54" w14:paraId="0BDD52C6" w14:textId="77777777" w:rsidTr="004534CA">
        <w:tc>
          <w:tcPr>
            <w:tcW w:w="3114" w:type="dxa"/>
          </w:tcPr>
          <w:p w14:paraId="4FABC61B" w14:textId="77777777" w:rsidR="00B53559" w:rsidRPr="00B84C54" w:rsidRDefault="00B53559" w:rsidP="00B53559">
            <w:pPr>
              <w:jc w:val="both"/>
              <w:rPr>
                <w:rFonts w:cs="Arial"/>
                <w:sz w:val="22"/>
                <w:szCs w:val="22"/>
              </w:rPr>
            </w:pPr>
            <w:r w:rsidRPr="00B84C54">
              <w:rPr>
                <w:rFonts w:cs="Arial"/>
                <w:sz w:val="22"/>
                <w:szCs w:val="22"/>
              </w:rPr>
              <w:t>Supporting documentation</w:t>
            </w:r>
          </w:p>
        </w:tc>
        <w:tc>
          <w:tcPr>
            <w:tcW w:w="6491" w:type="dxa"/>
          </w:tcPr>
          <w:p w14:paraId="21C44276" w14:textId="77777777" w:rsidR="00B53559" w:rsidRPr="00B84C54" w:rsidRDefault="00B53559" w:rsidP="00B53559">
            <w:pPr>
              <w:jc w:val="both"/>
              <w:rPr>
                <w:rFonts w:cs="Arial"/>
                <w:sz w:val="22"/>
                <w:szCs w:val="22"/>
              </w:rPr>
            </w:pPr>
          </w:p>
        </w:tc>
      </w:tr>
      <w:tr w:rsidR="00B53559" w:rsidRPr="00B84C54" w14:paraId="56DC44EF" w14:textId="77777777" w:rsidTr="004534CA">
        <w:tc>
          <w:tcPr>
            <w:tcW w:w="3114" w:type="dxa"/>
          </w:tcPr>
          <w:p w14:paraId="44BD22F6" w14:textId="77777777" w:rsidR="00B53559" w:rsidRPr="00B84C54" w:rsidRDefault="00B53559" w:rsidP="00B53559">
            <w:pPr>
              <w:jc w:val="both"/>
              <w:rPr>
                <w:rFonts w:cs="Arial"/>
                <w:sz w:val="22"/>
                <w:szCs w:val="22"/>
              </w:rPr>
            </w:pPr>
            <w:r w:rsidRPr="00B84C54">
              <w:rPr>
                <w:rFonts w:cs="Arial"/>
                <w:sz w:val="22"/>
                <w:szCs w:val="22"/>
              </w:rPr>
              <w:t>Residual risk(s)</w:t>
            </w:r>
          </w:p>
        </w:tc>
        <w:tc>
          <w:tcPr>
            <w:tcW w:w="6491" w:type="dxa"/>
          </w:tcPr>
          <w:p w14:paraId="790832D4" w14:textId="78473E8C" w:rsidR="00B53559" w:rsidRPr="00B84C54" w:rsidRDefault="00B53559" w:rsidP="00B53559">
            <w:pPr>
              <w:jc w:val="both"/>
              <w:rPr>
                <w:rFonts w:cs="Arial"/>
                <w:sz w:val="22"/>
                <w:szCs w:val="22"/>
              </w:rPr>
            </w:pPr>
            <w:r w:rsidRPr="00B84C54">
              <w:rPr>
                <w:rFonts w:cs="Arial"/>
                <w:sz w:val="22"/>
                <w:szCs w:val="22"/>
              </w:rPr>
              <w:t>None identified</w:t>
            </w:r>
          </w:p>
        </w:tc>
      </w:tr>
      <w:tr w:rsidR="00B53559" w:rsidRPr="00B84C54" w14:paraId="25393055" w14:textId="77777777" w:rsidTr="004534CA">
        <w:tc>
          <w:tcPr>
            <w:tcW w:w="3114" w:type="dxa"/>
          </w:tcPr>
          <w:p w14:paraId="5B4D5931" w14:textId="77777777" w:rsidR="00B53559" w:rsidRPr="00B84C54" w:rsidRDefault="00B53559" w:rsidP="00B53559">
            <w:pPr>
              <w:jc w:val="both"/>
              <w:rPr>
                <w:rFonts w:cs="Arial"/>
                <w:sz w:val="22"/>
                <w:szCs w:val="22"/>
              </w:rPr>
            </w:pPr>
            <w:r w:rsidRPr="00B84C54">
              <w:rPr>
                <w:rFonts w:cs="Arial"/>
                <w:sz w:val="22"/>
                <w:szCs w:val="22"/>
              </w:rPr>
              <w:t>Next review date</w:t>
            </w:r>
          </w:p>
        </w:tc>
        <w:tc>
          <w:tcPr>
            <w:tcW w:w="6491" w:type="dxa"/>
          </w:tcPr>
          <w:p w14:paraId="774CB036" w14:textId="7B719AF6" w:rsidR="00B53559" w:rsidRPr="00B84C54" w:rsidRDefault="00B53559" w:rsidP="00B53559">
            <w:pPr>
              <w:jc w:val="both"/>
              <w:rPr>
                <w:rFonts w:cs="Arial"/>
                <w:sz w:val="22"/>
                <w:szCs w:val="22"/>
              </w:rPr>
            </w:pPr>
            <w:r w:rsidRPr="00B84C54">
              <w:rPr>
                <w:rFonts w:cs="Arial"/>
                <w:sz w:val="22"/>
                <w:szCs w:val="22"/>
              </w:rPr>
              <w:t>Next version upgrade</w:t>
            </w:r>
          </w:p>
        </w:tc>
      </w:tr>
    </w:tbl>
    <w:p w14:paraId="11E45C38" w14:textId="6C94628C" w:rsidR="009B2102" w:rsidRPr="00B84C54" w:rsidRDefault="009B2102">
      <w:pPr>
        <w:spacing w:after="160" w:line="259" w:lineRule="auto"/>
        <w:rPr>
          <w:rFonts w:cs="Arial"/>
          <w:sz w:val="22"/>
          <w:szCs w:val="22"/>
        </w:rPr>
      </w:pPr>
      <w:r w:rsidRPr="00B84C54">
        <w:rPr>
          <w:rFonts w:cs="Arial"/>
          <w:sz w:val="22"/>
          <w:szCs w:val="22"/>
        </w:rPr>
        <w:br w:type="page"/>
      </w:r>
    </w:p>
    <w:p w14:paraId="6CEBD3E7" w14:textId="77777777" w:rsidR="009B2102" w:rsidRPr="00B84C54" w:rsidRDefault="009B2102" w:rsidP="009B2102">
      <w:pPr>
        <w:jc w:val="both"/>
        <w:rPr>
          <w:rFonts w:cs="Arial"/>
          <w:sz w:val="22"/>
          <w:szCs w:val="22"/>
        </w:rPr>
      </w:pPr>
    </w:p>
    <w:tbl>
      <w:tblPr>
        <w:tblStyle w:val="TableGrid"/>
        <w:tblW w:w="9605" w:type="dxa"/>
        <w:tblLook w:val="04A0" w:firstRow="1" w:lastRow="0" w:firstColumn="1" w:lastColumn="0" w:noHBand="0" w:noVBand="1"/>
      </w:tblPr>
      <w:tblGrid>
        <w:gridCol w:w="3114"/>
        <w:gridCol w:w="6491"/>
      </w:tblGrid>
      <w:tr w:rsidR="00A91EAB" w:rsidRPr="00B84C54" w14:paraId="4ABDC899" w14:textId="77777777" w:rsidTr="004534CA">
        <w:tc>
          <w:tcPr>
            <w:tcW w:w="3114" w:type="dxa"/>
          </w:tcPr>
          <w:p w14:paraId="2E2D2A5F" w14:textId="77777777" w:rsidR="00A91EAB" w:rsidRPr="00B84C54" w:rsidRDefault="00A91EAB" w:rsidP="00A91EAB">
            <w:pPr>
              <w:jc w:val="both"/>
              <w:rPr>
                <w:rFonts w:cs="Arial"/>
                <w:sz w:val="22"/>
                <w:szCs w:val="22"/>
              </w:rPr>
            </w:pPr>
            <w:r w:rsidRPr="00B84C54">
              <w:rPr>
                <w:rFonts w:cs="Arial"/>
                <w:sz w:val="22"/>
                <w:szCs w:val="22"/>
              </w:rPr>
              <w:t>Date of risk assessment</w:t>
            </w:r>
          </w:p>
        </w:tc>
        <w:tc>
          <w:tcPr>
            <w:tcW w:w="6491" w:type="dxa"/>
          </w:tcPr>
          <w:p w14:paraId="15BF5641" w14:textId="036A5F79" w:rsidR="00A91EAB" w:rsidRPr="00B84C54" w:rsidRDefault="006257D2" w:rsidP="00A91EAB">
            <w:pPr>
              <w:jc w:val="both"/>
              <w:rPr>
                <w:rFonts w:cs="Arial"/>
                <w:sz w:val="22"/>
                <w:szCs w:val="22"/>
              </w:rPr>
            </w:pPr>
            <w:r w:rsidRPr="00B84C54">
              <w:rPr>
                <w:rFonts w:cs="Arial"/>
                <w:sz w:val="22"/>
                <w:szCs w:val="22"/>
              </w:rPr>
              <w:t>[date of risk assessment]</w:t>
            </w:r>
          </w:p>
        </w:tc>
      </w:tr>
      <w:tr w:rsidR="00A91EAB" w:rsidRPr="00B84C54" w14:paraId="6BCBA494" w14:textId="77777777" w:rsidTr="004534CA">
        <w:tc>
          <w:tcPr>
            <w:tcW w:w="3114" w:type="dxa"/>
          </w:tcPr>
          <w:p w14:paraId="6DC57FAE" w14:textId="77777777" w:rsidR="00A91EAB" w:rsidRPr="00B84C54" w:rsidRDefault="00A91EAB" w:rsidP="00A91EAB">
            <w:pPr>
              <w:jc w:val="both"/>
              <w:rPr>
                <w:rFonts w:cs="Arial"/>
                <w:sz w:val="22"/>
                <w:szCs w:val="22"/>
              </w:rPr>
            </w:pPr>
            <w:r w:rsidRPr="00B84C54">
              <w:rPr>
                <w:rFonts w:cs="Arial"/>
                <w:sz w:val="22"/>
                <w:szCs w:val="22"/>
              </w:rPr>
              <w:t>Ref #</w:t>
            </w:r>
          </w:p>
        </w:tc>
        <w:tc>
          <w:tcPr>
            <w:tcW w:w="6491" w:type="dxa"/>
          </w:tcPr>
          <w:p w14:paraId="4CC017D8" w14:textId="06427B45" w:rsidR="00A91EAB" w:rsidRPr="00B84C54" w:rsidRDefault="00B140AB" w:rsidP="00A91EAB">
            <w:pPr>
              <w:jc w:val="both"/>
              <w:rPr>
                <w:rFonts w:cs="Arial"/>
                <w:sz w:val="22"/>
                <w:szCs w:val="22"/>
              </w:rPr>
            </w:pPr>
            <w:r>
              <w:rPr>
                <w:rFonts w:cs="Arial"/>
                <w:sz w:val="22"/>
                <w:szCs w:val="22"/>
              </w:rPr>
              <w:t>v5.3.0</w:t>
            </w:r>
            <w:r w:rsidR="00A91EAB" w:rsidRPr="00B84C54">
              <w:rPr>
                <w:rFonts w:cs="Arial"/>
                <w:sz w:val="22"/>
                <w:szCs w:val="22"/>
              </w:rPr>
              <w:t xml:space="preserve"> #06</w:t>
            </w:r>
          </w:p>
        </w:tc>
      </w:tr>
      <w:tr w:rsidR="00A91EAB" w:rsidRPr="00B84C54" w14:paraId="564D3141" w14:textId="77777777" w:rsidTr="004534CA">
        <w:tc>
          <w:tcPr>
            <w:tcW w:w="3114" w:type="dxa"/>
          </w:tcPr>
          <w:p w14:paraId="7E75B2D5" w14:textId="77777777" w:rsidR="00A91EAB" w:rsidRPr="00B84C54" w:rsidRDefault="00A91EAB" w:rsidP="00A91EAB">
            <w:pPr>
              <w:jc w:val="both"/>
              <w:rPr>
                <w:rFonts w:cs="Arial"/>
                <w:sz w:val="22"/>
                <w:szCs w:val="22"/>
              </w:rPr>
            </w:pPr>
            <w:r w:rsidRPr="00B84C54">
              <w:rPr>
                <w:rFonts w:cs="Arial"/>
                <w:sz w:val="22"/>
                <w:szCs w:val="22"/>
              </w:rPr>
              <w:t>Risk assessor</w:t>
            </w:r>
          </w:p>
        </w:tc>
        <w:tc>
          <w:tcPr>
            <w:tcW w:w="6491" w:type="dxa"/>
          </w:tcPr>
          <w:p w14:paraId="045A815B" w14:textId="0A7E2D19" w:rsidR="00A91EAB" w:rsidRPr="00B84C54" w:rsidRDefault="005913CC" w:rsidP="00A91EAB">
            <w:pPr>
              <w:jc w:val="both"/>
              <w:rPr>
                <w:rFonts w:cs="Arial"/>
                <w:sz w:val="22"/>
                <w:szCs w:val="22"/>
              </w:rPr>
            </w:pPr>
            <w:r w:rsidRPr="00B84C54">
              <w:rPr>
                <w:rFonts w:cs="Arial"/>
                <w:sz w:val="22"/>
                <w:szCs w:val="22"/>
              </w:rPr>
              <w:t>[name of risk assessor]</w:t>
            </w:r>
          </w:p>
        </w:tc>
      </w:tr>
      <w:tr w:rsidR="00A91EAB" w:rsidRPr="00B84C54" w14:paraId="1D214D00" w14:textId="77777777" w:rsidTr="004534CA">
        <w:tc>
          <w:tcPr>
            <w:tcW w:w="3114" w:type="dxa"/>
          </w:tcPr>
          <w:p w14:paraId="6A6762A7" w14:textId="77777777" w:rsidR="00A91EAB" w:rsidRPr="00B84C54" w:rsidRDefault="00A91EAB" w:rsidP="00A91EAB">
            <w:pPr>
              <w:jc w:val="both"/>
              <w:rPr>
                <w:rFonts w:cs="Arial"/>
                <w:sz w:val="22"/>
                <w:szCs w:val="22"/>
              </w:rPr>
            </w:pPr>
            <w:r w:rsidRPr="00B84C54">
              <w:rPr>
                <w:rFonts w:cs="Arial"/>
                <w:sz w:val="22"/>
                <w:szCs w:val="22"/>
              </w:rPr>
              <w:t>Activity assessed</w:t>
            </w:r>
          </w:p>
        </w:tc>
        <w:tc>
          <w:tcPr>
            <w:tcW w:w="6491" w:type="dxa"/>
          </w:tcPr>
          <w:p w14:paraId="1B408AEB" w14:textId="42642079" w:rsidR="00A91EAB" w:rsidRPr="00B84C54" w:rsidRDefault="00A91EAB" w:rsidP="00A91EAB">
            <w:pPr>
              <w:jc w:val="both"/>
              <w:rPr>
                <w:rFonts w:cs="Arial"/>
                <w:sz w:val="22"/>
                <w:szCs w:val="22"/>
              </w:rPr>
            </w:pPr>
            <w:r w:rsidRPr="00B84C54">
              <w:rPr>
                <w:rFonts w:cs="Arial"/>
                <w:sz w:val="22"/>
                <w:szCs w:val="22"/>
              </w:rPr>
              <w:t>Patient identification</w:t>
            </w:r>
          </w:p>
        </w:tc>
      </w:tr>
      <w:tr w:rsidR="00A91EAB" w:rsidRPr="00B84C54" w14:paraId="23D9D7CC" w14:textId="77777777" w:rsidTr="004534CA">
        <w:tc>
          <w:tcPr>
            <w:tcW w:w="3114" w:type="dxa"/>
          </w:tcPr>
          <w:p w14:paraId="2193CC8C" w14:textId="77777777" w:rsidR="00A91EAB" w:rsidRPr="00B84C54" w:rsidRDefault="00A91EAB" w:rsidP="00A91EAB">
            <w:pPr>
              <w:jc w:val="both"/>
              <w:rPr>
                <w:rFonts w:cs="Arial"/>
                <w:sz w:val="22"/>
                <w:szCs w:val="22"/>
              </w:rPr>
            </w:pPr>
            <w:r w:rsidRPr="00B84C54">
              <w:rPr>
                <w:rFonts w:cs="Arial"/>
                <w:sz w:val="22"/>
                <w:szCs w:val="22"/>
              </w:rPr>
              <w:t>Hazard</w:t>
            </w:r>
          </w:p>
        </w:tc>
        <w:tc>
          <w:tcPr>
            <w:tcW w:w="6491" w:type="dxa"/>
          </w:tcPr>
          <w:p w14:paraId="727C1480" w14:textId="3C35D8BB" w:rsidR="00A91EAB" w:rsidRPr="00B84C54" w:rsidRDefault="00A91EAB" w:rsidP="00A91EAB">
            <w:pPr>
              <w:jc w:val="both"/>
              <w:rPr>
                <w:rFonts w:cs="Arial"/>
                <w:sz w:val="22"/>
                <w:szCs w:val="22"/>
              </w:rPr>
            </w:pPr>
            <w:r w:rsidRPr="00B84C54">
              <w:rPr>
                <w:rFonts w:cs="Arial"/>
                <w:sz w:val="22"/>
                <w:szCs w:val="22"/>
              </w:rPr>
              <w:t>A patient fingerprint could be misread</w:t>
            </w:r>
          </w:p>
        </w:tc>
      </w:tr>
      <w:tr w:rsidR="00A91EAB" w:rsidRPr="00B84C54" w14:paraId="2CBF01F6" w14:textId="77777777" w:rsidTr="004534CA">
        <w:tc>
          <w:tcPr>
            <w:tcW w:w="3114" w:type="dxa"/>
          </w:tcPr>
          <w:p w14:paraId="7738855F" w14:textId="77777777" w:rsidR="00A91EAB" w:rsidRPr="00B84C54" w:rsidRDefault="00A91EAB" w:rsidP="00A91EAB">
            <w:pPr>
              <w:jc w:val="both"/>
              <w:rPr>
                <w:rFonts w:cs="Arial"/>
                <w:sz w:val="22"/>
                <w:szCs w:val="22"/>
              </w:rPr>
            </w:pPr>
            <w:r w:rsidRPr="00B84C54">
              <w:rPr>
                <w:rFonts w:cs="Arial"/>
                <w:sz w:val="22"/>
                <w:szCs w:val="22"/>
              </w:rPr>
              <w:t>People affected</w:t>
            </w:r>
          </w:p>
        </w:tc>
        <w:tc>
          <w:tcPr>
            <w:tcW w:w="6491" w:type="dxa"/>
          </w:tcPr>
          <w:p w14:paraId="38810294" w14:textId="22538F19" w:rsidR="00A91EAB" w:rsidRPr="00B84C54" w:rsidRDefault="005F30DF" w:rsidP="00A91EAB">
            <w:pPr>
              <w:pStyle w:val="ListParagraph"/>
              <w:numPr>
                <w:ilvl w:val="0"/>
                <w:numId w:val="19"/>
              </w:numPr>
              <w:jc w:val="both"/>
              <w:rPr>
                <w:rFonts w:cs="Arial"/>
                <w:sz w:val="22"/>
                <w:szCs w:val="22"/>
              </w:rPr>
            </w:pPr>
            <w:r w:rsidRPr="00B84C54">
              <w:rPr>
                <w:rFonts w:cs="Arial"/>
                <w:sz w:val="22"/>
                <w:szCs w:val="22"/>
              </w:rPr>
              <w:t>Patient</w:t>
            </w:r>
            <w:r w:rsidR="009B1D6A" w:rsidRPr="00B84C54">
              <w:rPr>
                <w:rFonts w:cs="Arial"/>
                <w:sz w:val="22"/>
                <w:szCs w:val="22"/>
              </w:rPr>
              <w:t>s</w:t>
            </w:r>
          </w:p>
          <w:p w14:paraId="4E618CAA" w14:textId="1A50A195" w:rsidR="009B1D6A" w:rsidRPr="00B84C54" w:rsidRDefault="009B1D6A" w:rsidP="00A91EAB">
            <w:pPr>
              <w:pStyle w:val="ListParagraph"/>
              <w:numPr>
                <w:ilvl w:val="0"/>
                <w:numId w:val="19"/>
              </w:numPr>
              <w:jc w:val="both"/>
              <w:rPr>
                <w:rFonts w:cs="Arial"/>
                <w:sz w:val="22"/>
                <w:szCs w:val="22"/>
              </w:rPr>
            </w:pPr>
            <w:r w:rsidRPr="00B84C54">
              <w:rPr>
                <w:rFonts w:cs="Arial"/>
                <w:sz w:val="22"/>
                <w:szCs w:val="22"/>
              </w:rPr>
              <w:t>Users</w:t>
            </w:r>
          </w:p>
        </w:tc>
      </w:tr>
      <w:tr w:rsidR="00A91EAB" w:rsidRPr="00B84C54" w14:paraId="17D54FDD" w14:textId="77777777" w:rsidTr="004534CA">
        <w:tc>
          <w:tcPr>
            <w:tcW w:w="3114" w:type="dxa"/>
          </w:tcPr>
          <w:p w14:paraId="36BAFF3A" w14:textId="77777777" w:rsidR="00A91EAB" w:rsidRPr="00B84C54" w:rsidRDefault="00A91EAB" w:rsidP="00A91EAB">
            <w:pPr>
              <w:jc w:val="both"/>
              <w:rPr>
                <w:rFonts w:cs="Arial"/>
                <w:sz w:val="22"/>
                <w:szCs w:val="22"/>
              </w:rPr>
            </w:pPr>
            <w:r w:rsidRPr="00B84C54">
              <w:rPr>
                <w:rFonts w:cs="Arial"/>
                <w:sz w:val="22"/>
                <w:szCs w:val="22"/>
              </w:rPr>
              <w:t>Control measures in place</w:t>
            </w:r>
          </w:p>
        </w:tc>
        <w:tc>
          <w:tcPr>
            <w:tcW w:w="6491" w:type="dxa"/>
          </w:tcPr>
          <w:p w14:paraId="650B6D06" w14:textId="77777777" w:rsidR="00A91EAB" w:rsidRPr="00B84C54" w:rsidRDefault="009B1D6A" w:rsidP="00A91EAB">
            <w:pPr>
              <w:pStyle w:val="ListParagraph"/>
              <w:numPr>
                <w:ilvl w:val="0"/>
                <w:numId w:val="19"/>
              </w:numPr>
              <w:jc w:val="both"/>
              <w:rPr>
                <w:rFonts w:cs="Arial"/>
                <w:sz w:val="22"/>
                <w:szCs w:val="22"/>
              </w:rPr>
            </w:pPr>
            <w:r w:rsidRPr="00B84C54">
              <w:rPr>
                <w:rFonts w:cs="Arial"/>
                <w:sz w:val="22"/>
                <w:szCs w:val="22"/>
              </w:rPr>
              <w:t xml:space="preserve">Patient biometrics require 2 </w:t>
            </w:r>
            <w:r w:rsidR="00C758AF" w:rsidRPr="00B84C54">
              <w:rPr>
                <w:rFonts w:cs="Arial"/>
                <w:sz w:val="22"/>
                <w:szCs w:val="22"/>
              </w:rPr>
              <w:t>factor</w:t>
            </w:r>
            <w:r w:rsidR="003C12E9" w:rsidRPr="00B84C54">
              <w:rPr>
                <w:rFonts w:cs="Arial"/>
                <w:sz w:val="22"/>
                <w:szCs w:val="22"/>
              </w:rPr>
              <w:t>-authentication</w:t>
            </w:r>
            <w:r w:rsidR="00EC362F" w:rsidRPr="00B84C54">
              <w:rPr>
                <w:rFonts w:cs="Arial"/>
                <w:sz w:val="22"/>
                <w:szCs w:val="22"/>
              </w:rPr>
              <w:t xml:space="preserve">.  This means a password or pin must be inputted before the </w:t>
            </w:r>
            <w:r w:rsidR="00C30944" w:rsidRPr="00B84C54">
              <w:rPr>
                <w:rFonts w:cs="Arial"/>
                <w:sz w:val="22"/>
                <w:szCs w:val="22"/>
              </w:rPr>
              <w:t>fingerprint</w:t>
            </w:r>
          </w:p>
          <w:p w14:paraId="41CDEE73" w14:textId="77777777" w:rsidR="00C30944" w:rsidRPr="00B84C54" w:rsidRDefault="00C30944" w:rsidP="00A91EAB">
            <w:pPr>
              <w:pStyle w:val="ListParagraph"/>
              <w:numPr>
                <w:ilvl w:val="0"/>
                <w:numId w:val="19"/>
              </w:numPr>
              <w:jc w:val="both"/>
              <w:rPr>
                <w:rFonts w:cs="Arial"/>
                <w:sz w:val="22"/>
                <w:szCs w:val="22"/>
              </w:rPr>
            </w:pPr>
            <w:r w:rsidRPr="00B84C54">
              <w:rPr>
                <w:rFonts w:cs="Arial"/>
                <w:sz w:val="22"/>
                <w:szCs w:val="22"/>
              </w:rPr>
              <w:t xml:space="preserve">A fingerprint not </w:t>
            </w:r>
            <w:r w:rsidR="009E7CA8" w:rsidRPr="00B84C54">
              <w:rPr>
                <w:rFonts w:cs="Arial"/>
                <w:sz w:val="22"/>
                <w:szCs w:val="22"/>
              </w:rPr>
              <w:t xml:space="preserve">matching the </w:t>
            </w:r>
            <w:r w:rsidR="00125236" w:rsidRPr="00B84C54">
              <w:rPr>
                <w:rFonts w:cs="Arial"/>
                <w:sz w:val="22"/>
                <w:szCs w:val="22"/>
              </w:rPr>
              <w:t>enrolled fingerprint against the pin number will not be acknowledged</w:t>
            </w:r>
          </w:p>
          <w:p w14:paraId="3EDE2B23" w14:textId="0EE3DABF" w:rsidR="001D4414" w:rsidRPr="00B84C54" w:rsidRDefault="001D4414" w:rsidP="00A91EAB">
            <w:pPr>
              <w:pStyle w:val="ListParagraph"/>
              <w:numPr>
                <w:ilvl w:val="0"/>
                <w:numId w:val="19"/>
              </w:numPr>
              <w:jc w:val="both"/>
              <w:rPr>
                <w:rFonts w:cs="Arial"/>
                <w:sz w:val="22"/>
                <w:szCs w:val="22"/>
              </w:rPr>
            </w:pPr>
            <w:r w:rsidRPr="00B84C54">
              <w:rPr>
                <w:rFonts w:cs="Arial"/>
                <w:sz w:val="22"/>
                <w:szCs w:val="22"/>
              </w:rPr>
              <w:t xml:space="preserve">When witnessing using a fingerprint, </w:t>
            </w:r>
            <w:r w:rsidR="003A7687" w:rsidRPr="00B84C54">
              <w:rPr>
                <w:rFonts w:cs="Arial"/>
                <w:sz w:val="22"/>
                <w:szCs w:val="22"/>
              </w:rPr>
              <w:t>non-matching fingerprints will not be acknowledged</w:t>
            </w:r>
          </w:p>
        </w:tc>
      </w:tr>
      <w:tr w:rsidR="00A91EAB" w:rsidRPr="00B84C54" w14:paraId="10E5CE1B" w14:textId="77777777" w:rsidTr="004534CA">
        <w:tc>
          <w:tcPr>
            <w:tcW w:w="3114" w:type="dxa"/>
          </w:tcPr>
          <w:p w14:paraId="6D6591A5" w14:textId="77777777" w:rsidR="00A91EAB" w:rsidRPr="00B84C54" w:rsidRDefault="00A91EAB" w:rsidP="00A91EAB">
            <w:pPr>
              <w:jc w:val="both"/>
              <w:rPr>
                <w:rFonts w:cs="Arial"/>
                <w:sz w:val="22"/>
                <w:szCs w:val="22"/>
              </w:rPr>
            </w:pPr>
            <w:r w:rsidRPr="00B84C54">
              <w:rPr>
                <w:rFonts w:cs="Arial"/>
                <w:sz w:val="22"/>
                <w:szCs w:val="22"/>
              </w:rPr>
              <w:t>Likelihood (1 to 5)</w:t>
            </w:r>
          </w:p>
        </w:tc>
        <w:tc>
          <w:tcPr>
            <w:tcW w:w="6491" w:type="dxa"/>
          </w:tcPr>
          <w:p w14:paraId="6C916844" w14:textId="56E30182" w:rsidR="00A91EAB" w:rsidRPr="00B84C54" w:rsidRDefault="00995310" w:rsidP="00A91EAB">
            <w:pPr>
              <w:jc w:val="both"/>
              <w:rPr>
                <w:rFonts w:cs="Arial"/>
                <w:sz w:val="22"/>
                <w:szCs w:val="22"/>
              </w:rPr>
            </w:pPr>
            <w:r w:rsidRPr="00B84C54">
              <w:rPr>
                <w:rFonts w:cs="Arial"/>
                <w:sz w:val="22"/>
                <w:szCs w:val="22"/>
              </w:rPr>
              <w:t>1</w:t>
            </w:r>
          </w:p>
        </w:tc>
      </w:tr>
      <w:tr w:rsidR="00A91EAB" w:rsidRPr="00B84C54" w14:paraId="49B1CA5B" w14:textId="77777777" w:rsidTr="004534CA">
        <w:tc>
          <w:tcPr>
            <w:tcW w:w="3114" w:type="dxa"/>
          </w:tcPr>
          <w:p w14:paraId="5B208E04" w14:textId="77777777" w:rsidR="00A91EAB" w:rsidRPr="00B84C54" w:rsidRDefault="00A91EAB" w:rsidP="00A91EAB">
            <w:pPr>
              <w:jc w:val="both"/>
              <w:rPr>
                <w:rFonts w:cs="Arial"/>
                <w:sz w:val="22"/>
                <w:szCs w:val="22"/>
              </w:rPr>
            </w:pPr>
            <w:r w:rsidRPr="00B84C54">
              <w:rPr>
                <w:rFonts w:cs="Arial"/>
                <w:sz w:val="22"/>
                <w:szCs w:val="22"/>
              </w:rPr>
              <w:t>Severity (1 to 5)</w:t>
            </w:r>
          </w:p>
        </w:tc>
        <w:tc>
          <w:tcPr>
            <w:tcW w:w="6491" w:type="dxa"/>
          </w:tcPr>
          <w:p w14:paraId="0AF50FBD" w14:textId="5DBDADDE" w:rsidR="00A91EAB" w:rsidRPr="00B84C54" w:rsidRDefault="00995310" w:rsidP="00A91EAB">
            <w:pPr>
              <w:jc w:val="both"/>
              <w:rPr>
                <w:rFonts w:cs="Arial"/>
                <w:sz w:val="22"/>
                <w:szCs w:val="22"/>
              </w:rPr>
            </w:pPr>
            <w:r w:rsidRPr="00B84C54">
              <w:rPr>
                <w:rFonts w:cs="Arial"/>
                <w:sz w:val="22"/>
                <w:szCs w:val="22"/>
              </w:rPr>
              <w:t>4</w:t>
            </w:r>
          </w:p>
        </w:tc>
      </w:tr>
      <w:tr w:rsidR="00A91EAB" w:rsidRPr="00B84C54" w14:paraId="4989BE0E" w14:textId="77777777" w:rsidTr="004534CA">
        <w:tc>
          <w:tcPr>
            <w:tcW w:w="3114" w:type="dxa"/>
          </w:tcPr>
          <w:p w14:paraId="44ACF394" w14:textId="77777777" w:rsidR="00A91EAB" w:rsidRPr="00B84C54" w:rsidRDefault="00A91EAB" w:rsidP="00A91EAB">
            <w:pPr>
              <w:jc w:val="both"/>
              <w:rPr>
                <w:rFonts w:cs="Arial"/>
                <w:sz w:val="22"/>
                <w:szCs w:val="22"/>
              </w:rPr>
            </w:pPr>
            <w:r w:rsidRPr="00B84C54">
              <w:rPr>
                <w:rFonts w:cs="Arial"/>
                <w:sz w:val="22"/>
                <w:szCs w:val="22"/>
              </w:rPr>
              <w:t>Risk (likelihood x severity)</w:t>
            </w:r>
          </w:p>
        </w:tc>
        <w:tc>
          <w:tcPr>
            <w:tcW w:w="6491" w:type="dxa"/>
          </w:tcPr>
          <w:p w14:paraId="3A094B89" w14:textId="50C40F17" w:rsidR="00A91EAB" w:rsidRPr="00B84C54" w:rsidRDefault="00995310" w:rsidP="00A91EAB">
            <w:pPr>
              <w:jc w:val="both"/>
              <w:rPr>
                <w:rFonts w:cs="Arial"/>
                <w:sz w:val="22"/>
                <w:szCs w:val="22"/>
              </w:rPr>
            </w:pPr>
            <w:r w:rsidRPr="00B84C54">
              <w:rPr>
                <w:rFonts w:cs="Arial"/>
                <w:sz w:val="22"/>
                <w:szCs w:val="22"/>
              </w:rPr>
              <w:t>4</w:t>
            </w:r>
          </w:p>
        </w:tc>
      </w:tr>
      <w:tr w:rsidR="00A91EAB" w:rsidRPr="00B84C54" w14:paraId="0ACDDF0E" w14:textId="77777777" w:rsidTr="004534CA">
        <w:tc>
          <w:tcPr>
            <w:tcW w:w="3114" w:type="dxa"/>
          </w:tcPr>
          <w:p w14:paraId="444D0450" w14:textId="77777777" w:rsidR="00A91EAB" w:rsidRPr="00B84C54" w:rsidRDefault="00A91EAB" w:rsidP="00A91EAB">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59AB5A1C" w14:textId="4674E04C" w:rsidR="00A91EAB" w:rsidRPr="00B84C54" w:rsidRDefault="00A91EAB" w:rsidP="00A91EAB">
            <w:pPr>
              <w:jc w:val="both"/>
              <w:rPr>
                <w:rFonts w:cs="Arial"/>
                <w:sz w:val="22"/>
                <w:szCs w:val="22"/>
              </w:rPr>
            </w:pPr>
            <w:r w:rsidRPr="00B84C54">
              <w:rPr>
                <w:rFonts w:cs="Arial"/>
                <w:sz w:val="22"/>
                <w:szCs w:val="22"/>
              </w:rPr>
              <w:t>No</w:t>
            </w:r>
          </w:p>
        </w:tc>
      </w:tr>
      <w:tr w:rsidR="00A91EAB" w:rsidRPr="00B84C54" w14:paraId="31E0683C" w14:textId="77777777" w:rsidTr="004534CA">
        <w:tc>
          <w:tcPr>
            <w:tcW w:w="3114" w:type="dxa"/>
          </w:tcPr>
          <w:p w14:paraId="16F2C347" w14:textId="77777777" w:rsidR="00A91EAB" w:rsidRPr="00B84C54" w:rsidRDefault="00A91EAB" w:rsidP="00A91EAB">
            <w:pPr>
              <w:jc w:val="both"/>
              <w:rPr>
                <w:rFonts w:cs="Arial"/>
                <w:sz w:val="22"/>
                <w:szCs w:val="22"/>
              </w:rPr>
            </w:pPr>
            <w:r w:rsidRPr="00B84C54">
              <w:rPr>
                <w:rFonts w:cs="Arial"/>
                <w:sz w:val="22"/>
                <w:szCs w:val="22"/>
              </w:rPr>
              <w:t>Additional control measures required</w:t>
            </w:r>
          </w:p>
        </w:tc>
        <w:tc>
          <w:tcPr>
            <w:tcW w:w="6491" w:type="dxa"/>
          </w:tcPr>
          <w:p w14:paraId="7A3A2E31" w14:textId="0CCDA399" w:rsidR="00A91EAB" w:rsidRPr="00B84C54" w:rsidRDefault="00A91EAB" w:rsidP="00A91EAB">
            <w:pPr>
              <w:jc w:val="both"/>
              <w:rPr>
                <w:rFonts w:cs="Arial"/>
                <w:sz w:val="22"/>
                <w:szCs w:val="22"/>
              </w:rPr>
            </w:pPr>
            <w:r w:rsidRPr="00B84C54">
              <w:rPr>
                <w:rFonts w:cs="Arial"/>
                <w:sz w:val="22"/>
                <w:szCs w:val="22"/>
              </w:rPr>
              <w:t>None identified</w:t>
            </w:r>
          </w:p>
        </w:tc>
      </w:tr>
      <w:tr w:rsidR="00A91EAB" w:rsidRPr="00B84C54" w14:paraId="727EB432" w14:textId="77777777" w:rsidTr="004534CA">
        <w:tc>
          <w:tcPr>
            <w:tcW w:w="3114" w:type="dxa"/>
          </w:tcPr>
          <w:p w14:paraId="090B9A9F" w14:textId="77777777" w:rsidR="00A91EAB" w:rsidRPr="00B84C54" w:rsidRDefault="00A91EAB" w:rsidP="00A91EAB">
            <w:pPr>
              <w:jc w:val="both"/>
              <w:rPr>
                <w:rFonts w:cs="Arial"/>
                <w:sz w:val="22"/>
                <w:szCs w:val="22"/>
              </w:rPr>
            </w:pPr>
            <w:r w:rsidRPr="00B84C54">
              <w:rPr>
                <w:rFonts w:cs="Arial"/>
                <w:sz w:val="22"/>
                <w:szCs w:val="22"/>
              </w:rPr>
              <w:t>Supporting documentation</w:t>
            </w:r>
          </w:p>
        </w:tc>
        <w:tc>
          <w:tcPr>
            <w:tcW w:w="6491" w:type="dxa"/>
          </w:tcPr>
          <w:p w14:paraId="1D376A8E" w14:textId="77777777" w:rsidR="00A91EAB" w:rsidRPr="00B84C54" w:rsidRDefault="00A91EAB" w:rsidP="00A91EAB">
            <w:pPr>
              <w:jc w:val="both"/>
              <w:rPr>
                <w:rFonts w:cs="Arial"/>
                <w:sz w:val="22"/>
                <w:szCs w:val="22"/>
              </w:rPr>
            </w:pPr>
          </w:p>
        </w:tc>
      </w:tr>
      <w:tr w:rsidR="00A91EAB" w:rsidRPr="00B84C54" w14:paraId="67202206" w14:textId="77777777" w:rsidTr="004534CA">
        <w:tc>
          <w:tcPr>
            <w:tcW w:w="3114" w:type="dxa"/>
          </w:tcPr>
          <w:p w14:paraId="01D3DA21" w14:textId="77777777" w:rsidR="00A91EAB" w:rsidRPr="00B84C54" w:rsidRDefault="00A91EAB" w:rsidP="00A91EAB">
            <w:pPr>
              <w:jc w:val="both"/>
              <w:rPr>
                <w:rFonts w:cs="Arial"/>
                <w:sz w:val="22"/>
                <w:szCs w:val="22"/>
              </w:rPr>
            </w:pPr>
            <w:r w:rsidRPr="00B84C54">
              <w:rPr>
                <w:rFonts w:cs="Arial"/>
                <w:sz w:val="22"/>
                <w:szCs w:val="22"/>
              </w:rPr>
              <w:t>Residual risk(s)</w:t>
            </w:r>
          </w:p>
        </w:tc>
        <w:tc>
          <w:tcPr>
            <w:tcW w:w="6491" w:type="dxa"/>
          </w:tcPr>
          <w:p w14:paraId="3763D01F" w14:textId="4809CBD8" w:rsidR="00A91EAB" w:rsidRPr="00B84C54" w:rsidRDefault="00A91EAB" w:rsidP="00A91EAB">
            <w:pPr>
              <w:jc w:val="both"/>
              <w:rPr>
                <w:rFonts w:cs="Arial"/>
                <w:sz w:val="22"/>
                <w:szCs w:val="22"/>
              </w:rPr>
            </w:pPr>
            <w:r w:rsidRPr="00B84C54">
              <w:rPr>
                <w:rFonts w:cs="Arial"/>
                <w:sz w:val="22"/>
                <w:szCs w:val="22"/>
              </w:rPr>
              <w:t>None identified</w:t>
            </w:r>
          </w:p>
        </w:tc>
      </w:tr>
      <w:tr w:rsidR="00A91EAB" w:rsidRPr="00B84C54" w14:paraId="4D677A03" w14:textId="77777777" w:rsidTr="004534CA">
        <w:tc>
          <w:tcPr>
            <w:tcW w:w="3114" w:type="dxa"/>
          </w:tcPr>
          <w:p w14:paraId="56C62D59" w14:textId="77777777" w:rsidR="00A91EAB" w:rsidRPr="00B84C54" w:rsidRDefault="00A91EAB" w:rsidP="00A91EAB">
            <w:pPr>
              <w:jc w:val="both"/>
              <w:rPr>
                <w:rFonts w:cs="Arial"/>
                <w:sz w:val="22"/>
                <w:szCs w:val="22"/>
              </w:rPr>
            </w:pPr>
            <w:r w:rsidRPr="00B84C54">
              <w:rPr>
                <w:rFonts w:cs="Arial"/>
                <w:sz w:val="22"/>
                <w:szCs w:val="22"/>
              </w:rPr>
              <w:t>Next review date</w:t>
            </w:r>
          </w:p>
        </w:tc>
        <w:tc>
          <w:tcPr>
            <w:tcW w:w="6491" w:type="dxa"/>
          </w:tcPr>
          <w:p w14:paraId="0BC6A220" w14:textId="574627C3" w:rsidR="00A91EAB" w:rsidRPr="00B84C54" w:rsidRDefault="00A91EAB" w:rsidP="00A91EAB">
            <w:pPr>
              <w:jc w:val="both"/>
              <w:rPr>
                <w:rFonts w:cs="Arial"/>
                <w:sz w:val="22"/>
                <w:szCs w:val="22"/>
              </w:rPr>
            </w:pPr>
            <w:r w:rsidRPr="00B84C54">
              <w:rPr>
                <w:rFonts w:cs="Arial"/>
                <w:sz w:val="22"/>
                <w:szCs w:val="22"/>
              </w:rPr>
              <w:t>Next version upgrade</w:t>
            </w:r>
          </w:p>
        </w:tc>
      </w:tr>
    </w:tbl>
    <w:p w14:paraId="33B94DF3" w14:textId="00B29B94" w:rsidR="00CF5736" w:rsidRPr="00B84C54" w:rsidRDefault="00CF5736">
      <w:pPr>
        <w:spacing w:after="160" w:line="259" w:lineRule="auto"/>
        <w:rPr>
          <w:rFonts w:cs="Arial"/>
          <w:sz w:val="22"/>
          <w:szCs w:val="22"/>
        </w:rPr>
      </w:pPr>
      <w:r w:rsidRPr="00B84C54">
        <w:rPr>
          <w:rFonts w:cs="Arial"/>
          <w:sz w:val="22"/>
          <w:szCs w:val="22"/>
        </w:rPr>
        <w:br w:type="page"/>
      </w:r>
    </w:p>
    <w:p w14:paraId="31A1AE65" w14:textId="77777777" w:rsidR="00CF5736" w:rsidRPr="00B84C54" w:rsidRDefault="00CF5736"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A91EAB" w:rsidRPr="00B84C54" w14:paraId="07C29F51" w14:textId="77777777" w:rsidTr="00A36808">
        <w:tc>
          <w:tcPr>
            <w:tcW w:w="3114" w:type="dxa"/>
          </w:tcPr>
          <w:p w14:paraId="22AC36E1" w14:textId="77777777" w:rsidR="00A91EAB" w:rsidRPr="00B84C54" w:rsidRDefault="00A91EAB" w:rsidP="00A91EAB">
            <w:pPr>
              <w:jc w:val="both"/>
              <w:rPr>
                <w:rFonts w:cs="Arial"/>
                <w:sz w:val="22"/>
                <w:szCs w:val="22"/>
              </w:rPr>
            </w:pPr>
            <w:r w:rsidRPr="00B84C54">
              <w:rPr>
                <w:rFonts w:cs="Arial"/>
                <w:sz w:val="22"/>
                <w:szCs w:val="22"/>
              </w:rPr>
              <w:t>Date of risk assessment</w:t>
            </w:r>
          </w:p>
        </w:tc>
        <w:tc>
          <w:tcPr>
            <w:tcW w:w="6491" w:type="dxa"/>
          </w:tcPr>
          <w:p w14:paraId="43C21594" w14:textId="20CFE969" w:rsidR="00A91EAB" w:rsidRPr="00B84C54" w:rsidRDefault="006257D2" w:rsidP="00A91EAB">
            <w:pPr>
              <w:jc w:val="both"/>
              <w:rPr>
                <w:rFonts w:cs="Arial"/>
                <w:sz w:val="22"/>
                <w:szCs w:val="22"/>
              </w:rPr>
            </w:pPr>
            <w:r w:rsidRPr="00B84C54">
              <w:rPr>
                <w:rFonts w:cs="Arial"/>
                <w:sz w:val="22"/>
                <w:szCs w:val="22"/>
              </w:rPr>
              <w:t>[date of risk assessment]</w:t>
            </w:r>
          </w:p>
        </w:tc>
      </w:tr>
      <w:tr w:rsidR="00A91EAB" w:rsidRPr="00B84C54" w14:paraId="337DC57C" w14:textId="77777777" w:rsidTr="00A36808">
        <w:tc>
          <w:tcPr>
            <w:tcW w:w="3114" w:type="dxa"/>
          </w:tcPr>
          <w:p w14:paraId="5066A404" w14:textId="77777777" w:rsidR="00A91EAB" w:rsidRPr="00B84C54" w:rsidRDefault="00A91EAB" w:rsidP="00A91EAB">
            <w:pPr>
              <w:jc w:val="both"/>
              <w:rPr>
                <w:rFonts w:cs="Arial"/>
                <w:sz w:val="22"/>
                <w:szCs w:val="22"/>
              </w:rPr>
            </w:pPr>
            <w:r w:rsidRPr="00B84C54">
              <w:rPr>
                <w:rFonts w:cs="Arial"/>
                <w:sz w:val="22"/>
                <w:szCs w:val="22"/>
              </w:rPr>
              <w:t>Ref #</w:t>
            </w:r>
          </w:p>
        </w:tc>
        <w:tc>
          <w:tcPr>
            <w:tcW w:w="6491" w:type="dxa"/>
          </w:tcPr>
          <w:p w14:paraId="0CAF1322" w14:textId="20518E71" w:rsidR="00A91EAB" w:rsidRPr="00B84C54" w:rsidRDefault="00B140AB" w:rsidP="00A91EAB">
            <w:pPr>
              <w:jc w:val="both"/>
              <w:rPr>
                <w:rFonts w:cs="Arial"/>
                <w:sz w:val="22"/>
                <w:szCs w:val="22"/>
              </w:rPr>
            </w:pPr>
            <w:r>
              <w:rPr>
                <w:rFonts w:cs="Arial"/>
                <w:sz w:val="22"/>
                <w:szCs w:val="22"/>
              </w:rPr>
              <w:t>v5.3.0</w:t>
            </w:r>
            <w:r w:rsidR="00A91EAB" w:rsidRPr="00B84C54">
              <w:rPr>
                <w:rFonts w:cs="Arial"/>
                <w:sz w:val="22"/>
                <w:szCs w:val="22"/>
              </w:rPr>
              <w:t xml:space="preserve"> #</w:t>
            </w:r>
            <w:r w:rsidR="003F5136" w:rsidRPr="00B84C54">
              <w:rPr>
                <w:rFonts w:cs="Arial"/>
                <w:sz w:val="22"/>
                <w:szCs w:val="22"/>
              </w:rPr>
              <w:t>7</w:t>
            </w:r>
          </w:p>
        </w:tc>
      </w:tr>
      <w:tr w:rsidR="00A91EAB" w:rsidRPr="00B84C54" w14:paraId="154D5C62" w14:textId="77777777" w:rsidTr="00A36808">
        <w:tc>
          <w:tcPr>
            <w:tcW w:w="3114" w:type="dxa"/>
          </w:tcPr>
          <w:p w14:paraId="7B0E007B" w14:textId="77777777" w:rsidR="00A91EAB" w:rsidRPr="00B84C54" w:rsidRDefault="00A91EAB" w:rsidP="00A91EAB">
            <w:pPr>
              <w:jc w:val="both"/>
              <w:rPr>
                <w:rFonts w:cs="Arial"/>
                <w:sz w:val="22"/>
                <w:szCs w:val="22"/>
              </w:rPr>
            </w:pPr>
            <w:r w:rsidRPr="00B84C54">
              <w:rPr>
                <w:rFonts w:cs="Arial"/>
                <w:sz w:val="22"/>
                <w:szCs w:val="22"/>
              </w:rPr>
              <w:t>Risk assessor</w:t>
            </w:r>
          </w:p>
        </w:tc>
        <w:tc>
          <w:tcPr>
            <w:tcW w:w="6491" w:type="dxa"/>
          </w:tcPr>
          <w:p w14:paraId="6335781A" w14:textId="57F602C2" w:rsidR="00A91EAB" w:rsidRPr="00B84C54" w:rsidRDefault="005913CC" w:rsidP="00A91EAB">
            <w:pPr>
              <w:jc w:val="both"/>
              <w:rPr>
                <w:rFonts w:cs="Arial"/>
                <w:sz w:val="22"/>
                <w:szCs w:val="22"/>
              </w:rPr>
            </w:pPr>
            <w:r w:rsidRPr="00B84C54">
              <w:rPr>
                <w:rFonts w:cs="Arial"/>
                <w:sz w:val="22"/>
                <w:szCs w:val="22"/>
              </w:rPr>
              <w:t>[name of risk assessor]</w:t>
            </w:r>
          </w:p>
        </w:tc>
      </w:tr>
      <w:tr w:rsidR="00A91EAB" w:rsidRPr="00B84C54" w14:paraId="6A5145D0" w14:textId="77777777" w:rsidTr="00A36808">
        <w:tc>
          <w:tcPr>
            <w:tcW w:w="3114" w:type="dxa"/>
          </w:tcPr>
          <w:p w14:paraId="53DDD465" w14:textId="77777777" w:rsidR="00A91EAB" w:rsidRPr="00B84C54" w:rsidRDefault="00A91EAB" w:rsidP="00A91EAB">
            <w:pPr>
              <w:jc w:val="both"/>
              <w:rPr>
                <w:rFonts w:cs="Arial"/>
                <w:sz w:val="22"/>
                <w:szCs w:val="22"/>
              </w:rPr>
            </w:pPr>
            <w:r w:rsidRPr="00B84C54">
              <w:rPr>
                <w:rFonts w:cs="Arial"/>
                <w:sz w:val="22"/>
                <w:szCs w:val="22"/>
              </w:rPr>
              <w:t>Activity assessed</w:t>
            </w:r>
          </w:p>
        </w:tc>
        <w:tc>
          <w:tcPr>
            <w:tcW w:w="6491" w:type="dxa"/>
          </w:tcPr>
          <w:p w14:paraId="002A1AC2" w14:textId="66783F37" w:rsidR="00A91EAB" w:rsidRPr="00B84C54" w:rsidRDefault="001F5586" w:rsidP="00A91EAB">
            <w:pPr>
              <w:jc w:val="both"/>
              <w:rPr>
                <w:rFonts w:cs="Arial"/>
                <w:sz w:val="22"/>
                <w:szCs w:val="22"/>
              </w:rPr>
            </w:pPr>
            <w:r w:rsidRPr="00B84C54">
              <w:rPr>
                <w:rFonts w:cs="Arial"/>
                <w:sz w:val="22"/>
                <w:szCs w:val="22"/>
              </w:rPr>
              <w:t>Labelling</w:t>
            </w:r>
          </w:p>
        </w:tc>
      </w:tr>
      <w:tr w:rsidR="00A91EAB" w:rsidRPr="00B84C54" w14:paraId="04434447" w14:textId="77777777" w:rsidTr="008064B5">
        <w:tc>
          <w:tcPr>
            <w:tcW w:w="3114" w:type="dxa"/>
          </w:tcPr>
          <w:p w14:paraId="26F0A004" w14:textId="77777777" w:rsidR="00A91EAB" w:rsidRPr="00B84C54" w:rsidRDefault="00A91EAB" w:rsidP="00A91EAB">
            <w:pPr>
              <w:jc w:val="both"/>
              <w:rPr>
                <w:rFonts w:cs="Arial"/>
                <w:sz w:val="22"/>
                <w:szCs w:val="22"/>
              </w:rPr>
            </w:pPr>
            <w:r w:rsidRPr="00B84C54">
              <w:rPr>
                <w:rFonts w:cs="Arial"/>
                <w:sz w:val="22"/>
                <w:szCs w:val="22"/>
              </w:rPr>
              <w:t>Hazard</w:t>
            </w:r>
          </w:p>
        </w:tc>
        <w:tc>
          <w:tcPr>
            <w:tcW w:w="6491" w:type="dxa"/>
          </w:tcPr>
          <w:p w14:paraId="78378055" w14:textId="42417260" w:rsidR="00A91EAB" w:rsidRPr="00B84C54" w:rsidRDefault="001F5586" w:rsidP="00A91EAB">
            <w:pPr>
              <w:jc w:val="both"/>
              <w:rPr>
                <w:rFonts w:cs="Arial"/>
                <w:sz w:val="22"/>
                <w:szCs w:val="22"/>
              </w:rPr>
            </w:pPr>
            <w:r w:rsidRPr="00B84C54">
              <w:rPr>
                <w:rFonts w:cs="Arial"/>
                <w:sz w:val="22"/>
                <w:szCs w:val="22"/>
              </w:rPr>
              <w:t>Non-</w:t>
            </w:r>
            <w:proofErr w:type="spellStart"/>
            <w:r w:rsidRPr="00B84C54">
              <w:rPr>
                <w:rFonts w:cs="Arial"/>
                <w:sz w:val="22"/>
                <w:szCs w:val="22"/>
              </w:rPr>
              <w:t>cryo</w:t>
            </w:r>
            <w:proofErr w:type="spellEnd"/>
            <w:r w:rsidRPr="00B84C54">
              <w:rPr>
                <w:rFonts w:cs="Arial"/>
                <w:sz w:val="22"/>
                <w:szCs w:val="22"/>
              </w:rPr>
              <w:t xml:space="preserve"> labels could be harmful to gametes/embryos in incubation</w:t>
            </w:r>
          </w:p>
        </w:tc>
      </w:tr>
      <w:tr w:rsidR="0067452F" w:rsidRPr="00B84C54" w14:paraId="4FE3D00C" w14:textId="77777777" w:rsidTr="00A36808">
        <w:tc>
          <w:tcPr>
            <w:tcW w:w="3114" w:type="dxa"/>
          </w:tcPr>
          <w:p w14:paraId="4AF02563" w14:textId="77777777" w:rsidR="0067452F" w:rsidRPr="00B84C54" w:rsidRDefault="0067452F" w:rsidP="0067452F">
            <w:pPr>
              <w:jc w:val="both"/>
              <w:rPr>
                <w:rFonts w:cs="Arial"/>
                <w:sz w:val="22"/>
                <w:szCs w:val="22"/>
              </w:rPr>
            </w:pPr>
            <w:r w:rsidRPr="00B84C54">
              <w:rPr>
                <w:rFonts w:cs="Arial"/>
                <w:sz w:val="22"/>
                <w:szCs w:val="22"/>
              </w:rPr>
              <w:t>People affected</w:t>
            </w:r>
          </w:p>
        </w:tc>
        <w:tc>
          <w:tcPr>
            <w:tcW w:w="6491" w:type="dxa"/>
          </w:tcPr>
          <w:p w14:paraId="5FE6DC14" w14:textId="77777777" w:rsidR="0067452F" w:rsidRPr="00B84C54" w:rsidRDefault="00792DAF" w:rsidP="00792DAF">
            <w:pPr>
              <w:pStyle w:val="ListParagraph"/>
              <w:numPr>
                <w:ilvl w:val="0"/>
                <w:numId w:val="19"/>
              </w:numPr>
              <w:jc w:val="both"/>
              <w:rPr>
                <w:rFonts w:cs="Arial"/>
                <w:sz w:val="22"/>
                <w:szCs w:val="22"/>
              </w:rPr>
            </w:pPr>
            <w:r w:rsidRPr="00B84C54">
              <w:rPr>
                <w:rFonts w:cs="Arial"/>
                <w:sz w:val="22"/>
                <w:szCs w:val="22"/>
              </w:rPr>
              <w:t>Patients</w:t>
            </w:r>
          </w:p>
          <w:p w14:paraId="79D7339C" w14:textId="076570BA" w:rsidR="00792DAF" w:rsidRPr="00B84C54" w:rsidRDefault="00792DAF" w:rsidP="00792DAF">
            <w:pPr>
              <w:pStyle w:val="ListParagraph"/>
              <w:numPr>
                <w:ilvl w:val="0"/>
                <w:numId w:val="19"/>
              </w:numPr>
              <w:jc w:val="both"/>
              <w:rPr>
                <w:rFonts w:cs="Arial"/>
                <w:sz w:val="22"/>
                <w:szCs w:val="22"/>
              </w:rPr>
            </w:pPr>
            <w:r w:rsidRPr="00B84C54">
              <w:rPr>
                <w:rFonts w:cs="Arial"/>
                <w:sz w:val="22"/>
                <w:szCs w:val="22"/>
              </w:rPr>
              <w:t>Users</w:t>
            </w:r>
          </w:p>
        </w:tc>
      </w:tr>
      <w:tr w:rsidR="0067452F" w:rsidRPr="00B84C54" w14:paraId="017A3EEA" w14:textId="77777777" w:rsidTr="00A36808">
        <w:tc>
          <w:tcPr>
            <w:tcW w:w="3114" w:type="dxa"/>
          </w:tcPr>
          <w:p w14:paraId="3F30856F" w14:textId="77777777" w:rsidR="0067452F" w:rsidRPr="00B84C54" w:rsidRDefault="0067452F" w:rsidP="0067452F">
            <w:pPr>
              <w:jc w:val="both"/>
              <w:rPr>
                <w:rFonts w:cs="Arial"/>
                <w:sz w:val="22"/>
                <w:szCs w:val="22"/>
              </w:rPr>
            </w:pPr>
            <w:r w:rsidRPr="00B84C54">
              <w:rPr>
                <w:rFonts w:cs="Arial"/>
                <w:sz w:val="22"/>
                <w:szCs w:val="22"/>
              </w:rPr>
              <w:t>Control measures in place</w:t>
            </w:r>
          </w:p>
        </w:tc>
        <w:tc>
          <w:tcPr>
            <w:tcW w:w="6491" w:type="dxa"/>
          </w:tcPr>
          <w:p w14:paraId="2AA7E8EA" w14:textId="672DB391" w:rsidR="002847B3" w:rsidRPr="00B84C54" w:rsidRDefault="002847B3" w:rsidP="002847B3">
            <w:pPr>
              <w:pStyle w:val="ListParagraph"/>
              <w:numPr>
                <w:ilvl w:val="0"/>
                <w:numId w:val="19"/>
              </w:numPr>
              <w:jc w:val="both"/>
              <w:rPr>
                <w:rFonts w:cs="Arial"/>
                <w:sz w:val="22"/>
                <w:szCs w:val="22"/>
              </w:rPr>
            </w:pPr>
            <w:r w:rsidRPr="00B84C54">
              <w:rPr>
                <w:rFonts w:cs="Arial"/>
                <w:sz w:val="22"/>
                <w:szCs w:val="22"/>
              </w:rPr>
              <w:t xml:space="preserve">Every new production run of labels is assigned a </w:t>
            </w:r>
            <w:r w:rsidR="00D45F0D" w:rsidRPr="00B84C54">
              <w:rPr>
                <w:rFonts w:cs="Arial"/>
                <w:sz w:val="22"/>
                <w:szCs w:val="22"/>
              </w:rPr>
              <w:t>lot</w:t>
            </w:r>
            <w:r w:rsidRPr="00B84C54">
              <w:rPr>
                <w:rFonts w:cs="Arial"/>
                <w:sz w:val="22"/>
                <w:szCs w:val="22"/>
              </w:rPr>
              <w:t xml:space="preserve"> number.  Every new </w:t>
            </w:r>
            <w:r w:rsidR="00D45F0D" w:rsidRPr="00B84C54">
              <w:rPr>
                <w:rFonts w:cs="Arial"/>
                <w:sz w:val="22"/>
                <w:szCs w:val="22"/>
              </w:rPr>
              <w:t>lot</w:t>
            </w:r>
            <w:r w:rsidRPr="00B84C54">
              <w:rPr>
                <w:rFonts w:cs="Arial"/>
                <w:sz w:val="22"/>
                <w:szCs w:val="22"/>
              </w:rPr>
              <w:t xml:space="preserve"> is mouse embryo assayed and a sperm survival assay is performed.</w:t>
            </w:r>
          </w:p>
          <w:p w14:paraId="069F3373" w14:textId="42F05DA0" w:rsidR="002847B3" w:rsidRPr="00B84C54" w:rsidRDefault="002847B3" w:rsidP="002847B3">
            <w:pPr>
              <w:pStyle w:val="ListParagraph"/>
              <w:numPr>
                <w:ilvl w:val="0"/>
                <w:numId w:val="19"/>
              </w:numPr>
              <w:jc w:val="both"/>
              <w:rPr>
                <w:rFonts w:cs="Arial"/>
                <w:sz w:val="22"/>
                <w:szCs w:val="22"/>
              </w:rPr>
            </w:pPr>
            <w:r w:rsidRPr="00B84C54">
              <w:rPr>
                <w:rFonts w:cs="Arial"/>
                <w:sz w:val="22"/>
                <w:szCs w:val="22"/>
              </w:rPr>
              <w:t xml:space="preserve">In addition to quality control of every new </w:t>
            </w:r>
            <w:r w:rsidR="00D45F0D" w:rsidRPr="00B84C54">
              <w:rPr>
                <w:rFonts w:cs="Arial"/>
                <w:sz w:val="22"/>
                <w:szCs w:val="22"/>
              </w:rPr>
              <w:t>lot</w:t>
            </w:r>
            <w:r w:rsidRPr="00B84C54">
              <w:rPr>
                <w:rFonts w:cs="Arial"/>
                <w:sz w:val="22"/>
                <w:szCs w:val="22"/>
              </w:rPr>
              <w:t>, data related to incubation of gametes and embryos demonstrates that labels to not impact negatively on the quality or longevity of gametes and developing embryos.</w:t>
            </w:r>
          </w:p>
          <w:p w14:paraId="24857F79" w14:textId="7A699139" w:rsidR="002847B3" w:rsidRPr="00B84C54" w:rsidRDefault="002847B3" w:rsidP="002847B3">
            <w:pPr>
              <w:pStyle w:val="ListParagraph"/>
              <w:numPr>
                <w:ilvl w:val="0"/>
                <w:numId w:val="19"/>
              </w:numPr>
              <w:jc w:val="both"/>
              <w:rPr>
                <w:rFonts w:cs="Arial"/>
                <w:sz w:val="22"/>
                <w:szCs w:val="22"/>
              </w:rPr>
            </w:pPr>
            <w:r w:rsidRPr="00B84C54">
              <w:rPr>
                <w:rFonts w:cs="Arial"/>
                <w:sz w:val="22"/>
                <w:szCs w:val="22"/>
              </w:rPr>
              <w:t xml:space="preserve">Many </w:t>
            </w:r>
            <w:r w:rsidR="00D45F0D" w:rsidRPr="00B84C54">
              <w:rPr>
                <w:rFonts w:cs="Arial"/>
                <w:sz w:val="22"/>
                <w:szCs w:val="22"/>
              </w:rPr>
              <w:t xml:space="preserve">fertility </w:t>
            </w:r>
            <w:proofErr w:type="spellStart"/>
            <w:r w:rsidR="00D45F0D" w:rsidRPr="00B84C54">
              <w:rPr>
                <w:rFonts w:cs="Arial"/>
                <w:sz w:val="22"/>
                <w:szCs w:val="22"/>
              </w:rPr>
              <w:t>center</w:t>
            </w:r>
            <w:r w:rsidRPr="00B84C54">
              <w:rPr>
                <w:rFonts w:cs="Arial"/>
                <w:sz w:val="22"/>
                <w:szCs w:val="22"/>
              </w:rPr>
              <w:t>s</w:t>
            </w:r>
            <w:proofErr w:type="spellEnd"/>
            <w:r w:rsidRPr="00B84C54">
              <w:rPr>
                <w:rFonts w:cs="Arial"/>
                <w:sz w:val="22"/>
                <w:szCs w:val="22"/>
              </w:rPr>
              <w:t xml:space="preserve"> use the same labels without any deleterious effects on the quality or longevity of gametes and developing embryos. </w:t>
            </w:r>
          </w:p>
          <w:p w14:paraId="02E69A69" w14:textId="74823C97" w:rsidR="0067452F" w:rsidRPr="00B84C54" w:rsidRDefault="002847B3" w:rsidP="002847B3">
            <w:pPr>
              <w:pStyle w:val="ListParagraph"/>
              <w:numPr>
                <w:ilvl w:val="0"/>
                <w:numId w:val="19"/>
              </w:numPr>
              <w:jc w:val="both"/>
              <w:rPr>
                <w:rFonts w:cs="Arial"/>
                <w:sz w:val="22"/>
                <w:szCs w:val="22"/>
              </w:rPr>
            </w:pPr>
            <w:r w:rsidRPr="00B84C54">
              <w:rPr>
                <w:rFonts w:cs="Arial"/>
                <w:sz w:val="22"/>
                <w:szCs w:val="22"/>
              </w:rPr>
              <w:t>An independent study of effects of non-</w:t>
            </w:r>
            <w:proofErr w:type="spellStart"/>
            <w:r w:rsidRPr="00B84C54">
              <w:rPr>
                <w:rFonts w:cs="Arial"/>
                <w:sz w:val="22"/>
                <w:szCs w:val="22"/>
              </w:rPr>
              <w:t>cyro</w:t>
            </w:r>
            <w:proofErr w:type="spellEnd"/>
            <w:r w:rsidRPr="00B84C54">
              <w:rPr>
                <w:rFonts w:cs="Arial"/>
                <w:sz w:val="22"/>
                <w:szCs w:val="22"/>
              </w:rPr>
              <w:t xml:space="preserve"> labels is included in the support portal for users</w:t>
            </w:r>
            <w:r w:rsidR="00D45F0D" w:rsidRPr="00B84C54">
              <w:rPr>
                <w:rFonts w:cs="Arial"/>
                <w:sz w:val="22"/>
                <w:szCs w:val="22"/>
              </w:rPr>
              <w:t>, performed by Embryotools</w:t>
            </w:r>
          </w:p>
          <w:p w14:paraId="437BDA80" w14:textId="4CDBDEC8" w:rsidR="007D18C2" w:rsidRPr="00EB167A" w:rsidRDefault="00247B94" w:rsidP="00EB167A">
            <w:pPr>
              <w:pStyle w:val="ListParagraph"/>
              <w:numPr>
                <w:ilvl w:val="0"/>
                <w:numId w:val="19"/>
              </w:numPr>
              <w:jc w:val="both"/>
              <w:rPr>
                <w:rFonts w:cs="Arial"/>
                <w:sz w:val="22"/>
                <w:szCs w:val="22"/>
              </w:rPr>
            </w:pPr>
            <w:proofErr w:type="spellStart"/>
            <w:r w:rsidRPr="00B84C54">
              <w:rPr>
                <w:rFonts w:cs="Arial"/>
                <w:sz w:val="22"/>
                <w:szCs w:val="22"/>
              </w:rPr>
              <w:t>Embryotech</w:t>
            </w:r>
            <w:proofErr w:type="spellEnd"/>
            <w:r w:rsidRPr="00B84C54">
              <w:rPr>
                <w:rFonts w:cs="Arial"/>
                <w:sz w:val="22"/>
                <w:szCs w:val="22"/>
              </w:rPr>
              <w:t xml:space="preserve"> reports (MEA and SSA) for every </w:t>
            </w:r>
            <w:r w:rsidR="00EB167A">
              <w:rPr>
                <w:rFonts w:cs="Arial"/>
                <w:sz w:val="22"/>
                <w:szCs w:val="22"/>
              </w:rPr>
              <w:t>new type</w:t>
            </w:r>
            <w:r w:rsidRPr="00B84C54">
              <w:rPr>
                <w:rFonts w:cs="Arial"/>
                <w:sz w:val="22"/>
                <w:szCs w:val="22"/>
              </w:rPr>
              <w:t xml:space="preserve"> of label</w:t>
            </w:r>
            <w:r w:rsidR="00EB167A">
              <w:rPr>
                <w:rFonts w:cs="Arial"/>
                <w:sz w:val="22"/>
                <w:szCs w:val="22"/>
              </w:rPr>
              <w:t xml:space="preserve"> sheet</w:t>
            </w:r>
            <w:r w:rsidRPr="00B84C54">
              <w:rPr>
                <w:rFonts w:cs="Arial"/>
                <w:sz w:val="22"/>
                <w:szCs w:val="22"/>
              </w:rPr>
              <w:t xml:space="preserve"> used.</w:t>
            </w:r>
          </w:p>
        </w:tc>
      </w:tr>
      <w:tr w:rsidR="0067452F" w:rsidRPr="00B84C54" w14:paraId="4E087F22" w14:textId="77777777" w:rsidTr="00A36808">
        <w:tc>
          <w:tcPr>
            <w:tcW w:w="3114" w:type="dxa"/>
          </w:tcPr>
          <w:p w14:paraId="49CC4563" w14:textId="77777777" w:rsidR="0067452F" w:rsidRPr="00B84C54" w:rsidRDefault="0067452F" w:rsidP="0067452F">
            <w:pPr>
              <w:jc w:val="both"/>
              <w:rPr>
                <w:rFonts w:cs="Arial"/>
                <w:sz w:val="22"/>
                <w:szCs w:val="22"/>
              </w:rPr>
            </w:pPr>
            <w:r w:rsidRPr="00B84C54">
              <w:rPr>
                <w:rFonts w:cs="Arial"/>
                <w:sz w:val="22"/>
                <w:szCs w:val="22"/>
              </w:rPr>
              <w:t>Likelihood (1 to 5)</w:t>
            </w:r>
          </w:p>
        </w:tc>
        <w:tc>
          <w:tcPr>
            <w:tcW w:w="6491" w:type="dxa"/>
          </w:tcPr>
          <w:p w14:paraId="3C8ED184" w14:textId="440BCDF3" w:rsidR="0067452F" w:rsidRPr="00B84C54" w:rsidRDefault="002847B3" w:rsidP="0067452F">
            <w:pPr>
              <w:jc w:val="both"/>
              <w:rPr>
                <w:rFonts w:cs="Arial"/>
                <w:sz w:val="22"/>
                <w:szCs w:val="22"/>
              </w:rPr>
            </w:pPr>
            <w:r w:rsidRPr="00B84C54">
              <w:rPr>
                <w:rFonts w:cs="Arial"/>
                <w:sz w:val="22"/>
                <w:szCs w:val="22"/>
              </w:rPr>
              <w:t>1</w:t>
            </w:r>
          </w:p>
        </w:tc>
      </w:tr>
      <w:tr w:rsidR="0067452F" w:rsidRPr="00B84C54" w14:paraId="0FEA2331" w14:textId="77777777" w:rsidTr="00A36808">
        <w:tc>
          <w:tcPr>
            <w:tcW w:w="3114" w:type="dxa"/>
          </w:tcPr>
          <w:p w14:paraId="37020E73" w14:textId="77777777" w:rsidR="0067452F" w:rsidRPr="00B84C54" w:rsidRDefault="0067452F" w:rsidP="0067452F">
            <w:pPr>
              <w:jc w:val="both"/>
              <w:rPr>
                <w:rFonts w:cs="Arial"/>
                <w:sz w:val="22"/>
                <w:szCs w:val="22"/>
              </w:rPr>
            </w:pPr>
            <w:r w:rsidRPr="00B84C54">
              <w:rPr>
                <w:rFonts w:cs="Arial"/>
                <w:sz w:val="22"/>
                <w:szCs w:val="22"/>
              </w:rPr>
              <w:t>Severity (1 to 5)</w:t>
            </w:r>
          </w:p>
        </w:tc>
        <w:tc>
          <w:tcPr>
            <w:tcW w:w="6491" w:type="dxa"/>
          </w:tcPr>
          <w:p w14:paraId="64F1161C" w14:textId="13E8C3DD" w:rsidR="0067452F" w:rsidRPr="00B84C54" w:rsidRDefault="002847B3" w:rsidP="0067452F">
            <w:pPr>
              <w:jc w:val="both"/>
              <w:rPr>
                <w:rFonts w:cs="Arial"/>
                <w:sz w:val="22"/>
                <w:szCs w:val="22"/>
              </w:rPr>
            </w:pPr>
            <w:r w:rsidRPr="00B84C54">
              <w:rPr>
                <w:rFonts w:cs="Arial"/>
                <w:sz w:val="22"/>
                <w:szCs w:val="22"/>
              </w:rPr>
              <w:t>4</w:t>
            </w:r>
          </w:p>
        </w:tc>
      </w:tr>
      <w:tr w:rsidR="0067452F" w:rsidRPr="00B84C54" w14:paraId="363409CA" w14:textId="77777777" w:rsidTr="00A36808">
        <w:tc>
          <w:tcPr>
            <w:tcW w:w="3114" w:type="dxa"/>
          </w:tcPr>
          <w:p w14:paraId="2454BB4F" w14:textId="77777777" w:rsidR="0067452F" w:rsidRPr="00B84C54" w:rsidRDefault="0067452F" w:rsidP="0067452F">
            <w:pPr>
              <w:jc w:val="both"/>
              <w:rPr>
                <w:rFonts w:cs="Arial"/>
                <w:sz w:val="22"/>
                <w:szCs w:val="22"/>
              </w:rPr>
            </w:pPr>
            <w:r w:rsidRPr="00B84C54">
              <w:rPr>
                <w:rFonts w:cs="Arial"/>
                <w:sz w:val="22"/>
                <w:szCs w:val="22"/>
              </w:rPr>
              <w:t>Risk (likelihood x severity)</w:t>
            </w:r>
          </w:p>
        </w:tc>
        <w:tc>
          <w:tcPr>
            <w:tcW w:w="6491" w:type="dxa"/>
          </w:tcPr>
          <w:p w14:paraId="61A29B7E" w14:textId="63AEADEE" w:rsidR="0067452F" w:rsidRPr="00B84C54" w:rsidRDefault="002847B3" w:rsidP="0067452F">
            <w:pPr>
              <w:jc w:val="both"/>
              <w:rPr>
                <w:rFonts w:cs="Arial"/>
                <w:sz w:val="22"/>
                <w:szCs w:val="22"/>
              </w:rPr>
            </w:pPr>
            <w:r w:rsidRPr="00B84C54">
              <w:rPr>
                <w:rFonts w:cs="Arial"/>
                <w:sz w:val="22"/>
                <w:szCs w:val="22"/>
              </w:rPr>
              <w:t>4</w:t>
            </w:r>
          </w:p>
        </w:tc>
      </w:tr>
      <w:tr w:rsidR="0067452F" w:rsidRPr="00B84C54" w14:paraId="049BA671" w14:textId="77777777" w:rsidTr="00A36808">
        <w:tc>
          <w:tcPr>
            <w:tcW w:w="3114" w:type="dxa"/>
          </w:tcPr>
          <w:p w14:paraId="05685C22" w14:textId="77777777" w:rsidR="0067452F" w:rsidRPr="00B84C54" w:rsidRDefault="0067452F" w:rsidP="0067452F">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0FA33E59" w14:textId="67F5729C" w:rsidR="0067452F" w:rsidRPr="00B84C54" w:rsidRDefault="0067452F" w:rsidP="0067452F">
            <w:pPr>
              <w:jc w:val="both"/>
              <w:rPr>
                <w:rFonts w:cs="Arial"/>
                <w:sz w:val="22"/>
                <w:szCs w:val="22"/>
              </w:rPr>
            </w:pPr>
            <w:r w:rsidRPr="00B84C54">
              <w:rPr>
                <w:rFonts w:cs="Arial"/>
                <w:sz w:val="22"/>
                <w:szCs w:val="22"/>
              </w:rPr>
              <w:t>No</w:t>
            </w:r>
          </w:p>
        </w:tc>
      </w:tr>
      <w:tr w:rsidR="0067452F" w:rsidRPr="00B84C54" w14:paraId="15345FE2" w14:textId="77777777" w:rsidTr="00A36808">
        <w:tc>
          <w:tcPr>
            <w:tcW w:w="3114" w:type="dxa"/>
          </w:tcPr>
          <w:p w14:paraId="624CE2D0" w14:textId="77777777" w:rsidR="0067452F" w:rsidRPr="00B84C54" w:rsidRDefault="0067452F" w:rsidP="0067452F">
            <w:pPr>
              <w:jc w:val="both"/>
              <w:rPr>
                <w:rFonts w:cs="Arial"/>
                <w:sz w:val="22"/>
                <w:szCs w:val="22"/>
              </w:rPr>
            </w:pPr>
            <w:r w:rsidRPr="00B84C54">
              <w:rPr>
                <w:rFonts w:cs="Arial"/>
                <w:sz w:val="22"/>
                <w:szCs w:val="22"/>
              </w:rPr>
              <w:t>Additional control measures required</w:t>
            </w:r>
          </w:p>
        </w:tc>
        <w:tc>
          <w:tcPr>
            <w:tcW w:w="6491" w:type="dxa"/>
          </w:tcPr>
          <w:p w14:paraId="3AA63462" w14:textId="4E3AA975" w:rsidR="0067452F" w:rsidRPr="00B84C54" w:rsidRDefault="0067452F" w:rsidP="0067452F">
            <w:pPr>
              <w:jc w:val="both"/>
              <w:rPr>
                <w:rFonts w:cs="Arial"/>
                <w:sz w:val="22"/>
                <w:szCs w:val="22"/>
              </w:rPr>
            </w:pPr>
            <w:r w:rsidRPr="00B84C54">
              <w:rPr>
                <w:rFonts w:cs="Arial"/>
                <w:sz w:val="22"/>
                <w:szCs w:val="22"/>
              </w:rPr>
              <w:t>None identified</w:t>
            </w:r>
          </w:p>
        </w:tc>
      </w:tr>
      <w:tr w:rsidR="0067452F" w:rsidRPr="00B84C54" w14:paraId="60E1F21B" w14:textId="77777777" w:rsidTr="00A36808">
        <w:tc>
          <w:tcPr>
            <w:tcW w:w="3114" w:type="dxa"/>
          </w:tcPr>
          <w:p w14:paraId="154F1122" w14:textId="77777777" w:rsidR="0067452F" w:rsidRPr="00B84C54" w:rsidRDefault="0067452F" w:rsidP="0067452F">
            <w:pPr>
              <w:jc w:val="both"/>
              <w:rPr>
                <w:rFonts w:cs="Arial"/>
                <w:sz w:val="22"/>
                <w:szCs w:val="22"/>
              </w:rPr>
            </w:pPr>
            <w:r w:rsidRPr="00B84C54">
              <w:rPr>
                <w:rFonts w:cs="Arial"/>
                <w:sz w:val="22"/>
                <w:szCs w:val="22"/>
              </w:rPr>
              <w:t>Supporting documentation</w:t>
            </w:r>
          </w:p>
        </w:tc>
        <w:tc>
          <w:tcPr>
            <w:tcW w:w="6491" w:type="dxa"/>
          </w:tcPr>
          <w:p w14:paraId="15510964" w14:textId="4521B716" w:rsidR="0067452F" w:rsidRPr="00B84C54" w:rsidRDefault="00B140AB" w:rsidP="0067452F">
            <w:pPr>
              <w:jc w:val="both"/>
              <w:rPr>
                <w:rFonts w:cs="Arial"/>
                <w:sz w:val="22"/>
                <w:szCs w:val="22"/>
              </w:rPr>
            </w:pPr>
            <w:hyperlink r:id="rId12" w:history="1">
              <w:r w:rsidR="000954F4" w:rsidRPr="0095250B">
                <w:rPr>
                  <w:rStyle w:val="Hyperlink"/>
                  <w:rFonts w:cs="Arial"/>
                  <w:sz w:val="22"/>
                  <w:szCs w:val="22"/>
                </w:rPr>
                <w:t>https://matchersupport.zendesk.com/hc/en-us/sections/360001583873-Validation-documents</w:t>
              </w:r>
            </w:hyperlink>
          </w:p>
        </w:tc>
      </w:tr>
      <w:tr w:rsidR="0067452F" w:rsidRPr="00B84C54" w14:paraId="38E6AC53" w14:textId="77777777" w:rsidTr="00A36808">
        <w:tc>
          <w:tcPr>
            <w:tcW w:w="3114" w:type="dxa"/>
          </w:tcPr>
          <w:p w14:paraId="5711D92A" w14:textId="77777777" w:rsidR="0067452F" w:rsidRPr="00B84C54" w:rsidRDefault="0067452F" w:rsidP="0067452F">
            <w:pPr>
              <w:jc w:val="both"/>
              <w:rPr>
                <w:rFonts w:cs="Arial"/>
                <w:sz w:val="22"/>
                <w:szCs w:val="22"/>
              </w:rPr>
            </w:pPr>
            <w:r w:rsidRPr="00B84C54">
              <w:rPr>
                <w:rFonts w:cs="Arial"/>
                <w:sz w:val="22"/>
                <w:szCs w:val="22"/>
              </w:rPr>
              <w:t>Residual risk(s)</w:t>
            </w:r>
          </w:p>
        </w:tc>
        <w:tc>
          <w:tcPr>
            <w:tcW w:w="6491" w:type="dxa"/>
          </w:tcPr>
          <w:p w14:paraId="6D278E62" w14:textId="0FEF2769" w:rsidR="00700FDE" w:rsidRPr="00B84C54" w:rsidRDefault="00700FDE" w:rsidP="00700FDE">
            <w:pPr>
              <w:pStyle w:val="ListParagraph"/>
              <w:numPr>
                <w:ilvl w:val="0"/>
                <w:numId w:val="25"/>
              </w:numPr>
              <w:jc w:val="both"/>
              <w:rPr>
                <w:rFonts w:cs="Arial"/>
                <w:sz w:val="22"/>
                <w:szCs w:val="22"/>
              </w:rPr>
            </w:pPr>
            <w:r w:rsidRPr="00B84C54">
              <w:rPr>
                <w:rFonts w:cs="Arial"/>
                <w:sz w:val="22"/>
                <w:szCs w:val="22"/>
              </w:rPr>
              <w:t xml:space="preserve">New </w:t>
            </w:r>
            <w:r w:rsidR="00D45F0D" w:rsidRPr="00B84C54">
              <w:rPr>
                <w:rFonts w:cs="Arial"/>
                <w:sz w:val="22"/>
                <w:szCs w:val="22"/>
              </w:rPr>
              <w:t>lot</w:t>
            </w:r>
            <w:r w:rsidRPr="00B84C54">
              <w:rPr>
                <w:rFonts w:cs="Arial"/>
                <w:sz w:val="22"/>
                <w:szCs w:val="22"/>
              </w:rPr>
              <w:t>s must be retested.</w:t>
            </w:r>
          </w:p>
          <w:p w14:paraId="62C4F48D" w14:textId="5EE4E92F" w:rsidR="0067452F" w:rsidRPr="00B84C54" w:rsidRDefault="00700FDE" w:rsidP="00700FDE">
            <w:pPr>
              <w:pStyle w:val="ListParagraph"/>
              <w:numPr>
                <w:ilvl w:val="0"/>
                <w:numId w:val="25"/>
              </w:numPr>
              <w:jc w:val="both"/>
              <w:rPr>
                <w:rFonts w:cs="Arial"/>
                <w:sz w:val="22"/>
                <w:szCs w:val="22"/>
              </w:rPr>
            </w:pPr>
            <w:r w:rsidRPr="00B84C54">
              <w:rPr>
                <w:rFonts w:cs="Arial"/>
                <w:sz w:val="22"/>
                <w:szCs w:val="22"/>
              </w:rPr>
              <w:t>If the label material changes or if a different type of non-</w:t>
            </w:r>
            <w:proofErr w:type="spellStart"/>
            <w:r w:rsidRPr="00B84C54">
              <w:rPr>
                <w:rFonts w:cs="Arial"/>
                <w:sz w:val="22"/>
                <w:szCs w:val="22"/>
              </w:rPr>
              <w:t>cryo</w:t>
            </w:r>
            <w:proofErr w:type="spellEnd"/>
            <w:r w:rsidRPr="00B84C54">
              <w:rPr>
                <w:rFonts w:cs="Arial"/>
                <w:sz w:val="22"/>
                <w:szCs w:val="22"/>
              </w:rPr>
              <w:t xml:space="preserve"> label is used the </w:t>
            </w:r>
            <w:r w:rsidR="00D45F0D" w:rsidRPr="00B84C54">
              <w:rPr>
                <w:rFonts w:cs="Arial"/>
                <w:sz w:val="22"/>
                <w:szCs w:val="22"/>
              </w:rPr>
              <w:t xml:space="preserve">Fertility </w:t>
            </w:r>
            <w:proofErr w:type="spellStart"/>
            <w:r w:rsidR="00D45F0D" w:rsidRPr="00B84C54">
              <w:rPr>
                <w:rFonts w:cs="Arial"/>
                <w:sz w:val="22"/>
                <w:szCs w:val="22"/>
              </w:rPr>
              <w:t>center</w:t>
            </w:r>
            <w:proofErr w:type="spellEnd"/>
            <w:r w:rsidRPr="00B84C54">
              <w:rPr>
                <w:rFonts w:cs="Arial"/>
                <w:sz w:val="22"/>
                <w:szCs w:val="22"/>
              </w:rPr>
              <w:t xml:space="preserve"> must be notified of any changes to label face stock adhesive and toner.</w:t>
            </w:r>
          </w:p>
        </w:tc>
      </w:tr>
      <w:tr w:rsidR="0067452F" w:rsidRPr="00B84C54" w14:paraId="40E64ACD" w14:textId="77777777" w:rsidTr="00A36808">
        <w:tc>
          <w:tcPr>
            <w:tcW w:w="3114" w:type="dxa"/>
          </w:tcPr>
          <w:p w14:paraId="046DC399" w14:textId="77777777" w:rsidR="0067452F" w:rsidRPr="00B84C54" w:rsidRDefault="0067452F" w:rsidP="0067452F">
            <w:pPr>
              <w:jc w:val="both"/>
              <w:rPr>
                <w:rFonts w:cs="Arial"/>
                <w:sz w:val="22"/>
                <w:szCs w:val="22"/>
              </w:rPr>
            </w:pPr>
            <w:r w:rsidRPr="00B84C54">
              <w:rPr>
                <w:rFonts w:cs="Arial"/>
                <w:sz w:val="22"/>
                <w:szCs w:val="22"/>
              </w:rPr>
              <w:t>Next review date</w:t>
            </w:r>
          </w:p>
        </w:tc>
        <w:tc>
          <w:tcPr>
            <w:tcW w:w="6491" w:type="dxa"/>
          </w:tcPr>
          <w:p w14:paraId="01F57716" w14:textId="39703A4F" w:rsidR="0067452F" w:rsidRPr="00B84C54" w:rsidRDefault="0067452F" w:rsidP="0067452F">
            <w:pPr>
              <w:jc w:val="both"/>
              <w:rPr>
                <w:rFonts w:cs="Arial"/>
                <w:sz w:val="22"/>
                <w:szCs w:val="22"/>
              </w:rPr>
            </w:pPr>
            <w:r w:rsidRPr="00B84C54">
              <w:rPr>
                <w:rFonts w:cs="Arial"/>
                <w:sz w:val="22"/>
                <w:szCs w:val="22"/>
              </w:rPr>
              <w:t>Next version upgrade</w:t>
            </w:r>
          </w:p>
        </w:tc>
      </w:tr>
    </w:tbl>
    <w:p w14:paraId="5DD08313" w14:textId="47B22E6D" w:rsidR="00003280" w:rsidRPr="00B84C54" w:rsidRDefault="00003280"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365B46" w:rsidRPr="00B84C54" w14:paraId="141E4780" w14:textId="77777777" w:rsidTr="008064B5">
        <w:tc>
          <w:tcPr>
            <w:tcW w:w="3114" w:type="dxa"/>
          </w:tcPr>
          <w:p w14:paraId="45C27E53" w14:textId="77777777" w:rsidR="00365B46" w:rsidRPr="00B84C54" w:rsidRDefault="00365B46" w:rsidP="008064B5">
            <w:pPr>
              <w:jc w:val="both"/>
              <w:rPr>
                <w:rFonts w:cs="Arial"/>
                <w:sz w:val="22"/>
                <w:szCs w:val="22"/>
              </w:rPr>
            </w:pPr>
            <w:r w:rsidRPr="00B84C54">
              <w:rPr>
                <w:rFonts w:cs="Arial"/>
                <w:sz w:val="22"/>
                <w:szCs w:val="22"/>
              </w:rPr>
              <w:t>Date of risk assessment</w:t>
            </w:r>
          </w:p>
        </w:tc>
        <w:tc>
          <w:tcPr>
            <w:tcW w:w="6491" w:type="dxa"/>
          </w:tcPr>
          <w:p w14:paraId="517517C8" w14:textId="4B09F1D3" w:rsidR="00365B46" w:rsidRPr="00B84C54" w:rsidRDefault="006257D2" w:rsidP="008064B5">
            <w:pPr>
              <w:jc w:val="both"/>
              <w:rPr>
                <w:rFonts w:cs="Arial"/>
                <w:sz w:val="22"/>
                <w:szCs w:val="22"/>
              </w:rPr>
            </w:pPr>
            <w:r w:rsidRPr="00B84C54">
              <w:rPr>
                <w:rFonts w:cs="Arial"/>
                <w:sz w:val="22"/>
                <w:szCs w:val="22"/>
              </w:rPr>
              <w:t>[date of risk assessment]</w:t>
            </w:r>
          </w:p>
        </w:tc>
      </w:tr>
      <w:tr w:rsidR="00365B46" w:rsidRPr="00B84C54" w14:paraId="3A6D0D71" w14:textId="77777777" w:rsidTr="008064B5">
        <w:tc>
          <w:tcPr>
            <w:tcW w:w="3114" w:type="dxa"/>
          </w:tcPr>
          <w:p w14:paraId="68A9A5EE" w14:textId="77777777" w:rsidR="00365B46" w:rsidRPr="00B84C54" w:rsidRDefault="00365B46" w:rsidP="008064B5">
            <w:pPr>
              <w:jc w:val="both"/>
              <w:rPr>
                <w:rFonts w:cs="Arial"/>
                <w:sz w:val="22"/>
                <w:szCs w:val="22"/>
              </w:rPr>
            </w:pPr>
            <w:r w:rsidRPr="00B84C54">
              <w:rPr>
                <w:rFonts w:cs="Arial"/>
                <w:sz w:val="22"/>
                <w:szCs w:val="22"/>
              </w:rPr>
              <w:t>Ref #</w:t>
            </w:r>
          </w:p>
        </w:tc>
        <w:tc>
          <w:tcPr>
            <w:tcW w:w="6491" w:type="dxa"/>
          </w:tcPr>
          <w:p w14:paraId="4F4F90A6" w14:textId="62C6C51A" w:rsidR="00365B46" w:rsidRPr="00B84C54" w:rsidRDefault="00B140AB" w:rsidP="008064B5">
            <w:pPr>
              <w:jc w:val="both"/>
              <w:rPr>
                <w:rFonts w:cs="Arial"/>
                <w:sz w:val="22"/>
                <w:szCs w:val="22"/>
              </w:rPr>
            </w:pPr>
            <w:r>
              <w:rPr>
                <w:rFonts w:cs="Arial"/>
                <w:sz w:val="22"/>
                <w:szCs w:val="22"/>
              </w:rPr>
              <w:t>v5.3.0</w:t>
            </w:r>
            <w:r w:rsidR="00365B46" w:rsidRPr="00B84C54">
              <w:rPr>
                <w:rFonts w:cs="Arial"/>
                <w:sz w:val="22"/>
                <w:szCs w:val="22"/>
              </w:rPr>
              <w:t xml:space="preserve"> #</w:t>
            </w:r>
            <w:r w:rsidR="003F5136" w:rsidRPr="00B84C54">
              <w:rPr>
                <w:rFonts w:cs="Arial"/>
                <w:sz w:val="22"/>
                <w:szCs w:val="22"/>
              </w:rPr>
              <w:t>8</w:t>
            </w:r>
          </w:p>
        </w:tc>
      </w:tr>
      <w:tr w:rsidR="00365B46" w:rsidRPr="00B84C54" w14:paraId="53D81F3E" w14:textId="77777777" w:rsidTr="008064B5">
        <w:tc>
          <w:tcPr>
            <w:tcW w:w="3114" w:type="dxa"/>
          </w:tcPr>
          <w:p w14:paraId="04A9796D" w14:textId="77777777" w:rsidR="00365B46" w:rsidRPr="00B84C54" w:rsidRDefault="00365B46" w:rsidP="008064B5">
            <w:pPr>
              <w:jc w:val="both"/>
              <w:rPr>
                <w:rFonts w:cs="Arial"/>
                <w:sz w:val="22"/>
                <w:szCs w:val="22"/>
              </w:rPr>
            </w:pPr>
            <w:r w:rsidRPr="00B84C54">
              <w:rPr>
                <w:rFonts w:cs="Arial"/>
                <w:sz w:val="22"/>
                <w:szCs w:val="22"/>
              </w:rPr>
              <w:t>Risk assessor</w:t>
            </w:r>
          </w:p>
        </w:tc>
        <w:tc>
          <w:tcPr>
            <w:tcW w:w="6491" w:type="dxa"/>
          </w:tcPr>
          <w:p w14:paraId="74A4081C" w14:textId="77777777" w:rsidR="00365B46" w:rsidRPr="00B84C54" w:rsidRDefault="00365B46" w:rsidP="008064B5">
            <w:pPr>
              <w:jc w:val="both"/>
              <w:rPr>
                <w:rFonts w:cs="Arial"/>
                <w:sz w:val="22"/>
                <w:szCs w:val="22"/>
              </w:rPr>
            </w:pPr>
            <w:r w:rsidRPr="00B84C54">
              <w:rPr>
                <w:rFonts w:cs="Arial"/>
                <w:sz w:val="22"/>
                <w:szCs w:val="22"/>
              </w:rPr>
              <w:t>[name of risk assessor]</w:t>
            </w:r>
          </w:p>
        </w:tc>
      </w:tr>
      <w:tr w:rsidR="00365B46" w:rsidRPr="00B84C54" w14:paraId="61811CA7" w14:textId="77777777" w:rsidTr="008064B5">
        <w:tc>
          <w:tcPr>
            <w:tcW w:w="3114" w:type="dxa"/>
          </w:tcPr>
          <w:p w14:paraId="25337E25" w14:textId="77777777" w:rsidR="00365B46" w:rsidRPr="00B84C54" w:rsidRDefault="00365B46" w:rsidP="008064B5">
            <w:pPr>
              <w:jc w:val="both"/>
              <w:rPr>
                <w:rFonts w:cs="Arial"/>
                <w:sz w:val="22"/>
                <w:szCs w:val="22"/>
              </w:rPr>
            </w:pPr>
            <w:r w:rsidRPr="00B84C54">
              <w:rPr>
                <w:rFonts w:cs="Arial"/>
                <w:sz w:val="22"/>
                <w:szCs w:val="22"/>
              </w:rPr>
              <w:t>Activity assessed</w:t>
            </w:r>
          </w:p>
        </w:tc>
        <w:tc>
          <w:tcPr>
            <w:tcW w:w="6491" w:type="dxa"/>
          </w:tcPr>
          <w:p w14:paraId="437B0524" w14:textId="302C29A5" w:rsidR="00365B46" w:rsidRPr="00B84C54" w:rsidRDefault="001F5586" w:rsidP="008064B5">
            <w:pPr>
              <w:jc w:val="both"/>
              <w:rPr>
                <w:rFonts w:cs="Arial"/>
                <w:sz w:val="22"/>
                <w:szCs w:val="22"/>
              </w:rPr>
            </w:pPr>
            <w:r w:rsidRPr="00B84C54">
              <w:rPr>
                <w:rFonts w:cs="Arial"/>
                <w:sz w:val="22"/>
                <w:szCs w:val="22"/>
              </w:rPr>
              <w:t>Labelling</w:t>
            </w:r>
          </w:p>
        </w:tc>
      </w:tr>
      <w:tr w:rsidR="001F5586" w:rsidRPr="00B84C54" w14:paraId="658065A9" w14:textId="77777777" w:rsidTr="008064B5">
        <w:tc>
          <w:tcPr>
            <w:tcW w:w="3114" w:type="dxa"/>
          </w:tcPr>
          <w:p w14:paraId="3135260F" w14:textId="77777777" w:rsidR="001F5586" w:rsidRPr="00B84C54" w:rsidRDefault="001F5586" w:rsidP="001F5586">
            <w:pPr>
              <w:jc w:val="both"/>
              <w:rPr>
                <w:rFonts w:cs="Arial"/>
                <w:sz w:val="22"/>
                <w:szCs w:val="22"/>
              </w:rPr>
            </w:pPr>
            <w:r w:rsidRPr="00B84C54">
              <w:rPr>
                <w:rFonts w:cs="Arial"/>
                <w:sz w:val="22"/>
                <w:szCs w:val="22"/>
              </w:rPr>
              <w:t>Hazard</w:t>
            </w:r>
          </w:p>
        </w:tc>
        <w:tc>
          <w:tcPr>
            <w:tcW w:w="6491" w:type="dxa"/>
          </w:tcPr>
          <w:p w14:paraId="5F01DCCC" w14:textId="166B7536" w:rsidR="001F5586" w:rsidRPr="00B84C54" w:rsidRDefault="001F5586" w:rsidP="001F5586">
            <w:pPr>
              <w:jc w:val="both"/>
              <w:rPr>
                <w:rFonts w:cs="Arial"/>
                <w:sz w:val="22"/>
                <w:szCs w:val="22"/>
              </w:rPr>
            </w:pPr>
            <w:proofErr w:type="spellStart"/>
            <w:r w:rsidRPr="00B84C54">
              <w:rPr>
                <w:rFonts w:cs="Arial"/>
                <w:sz w:val="22"/>
                <w:szCs w:val="22"/>
              </w:rPr>
              <w:t>Cryo</w:t>
            </w:r>
            <w:proofErr w:type="spellEnd"/>
            <w:r w:rsidRPr="00B84C54">
              <w:rPr>
                <w:rFonts w:cs="Arial"/>
                <w:sz w:val="22"/>
                <w:szCs w:val="22"/>
              </w:rPr>
              <w:t>/PGT labels could fall off under LN2</w:t>
            </w:r>
          </w:p>
        </w:tc>
      </w:tr>
      <w:tr w:rsidR="001F5586" w:rsidRPr="00B84C54" w14:paraId="533B2074" w14:textId="77777777" w:rsidTr="008064B5">
        <w:tc>
          <w:tcPr>
            <w:tcW w:w="3114" w:type="dxa"/>
          </w:tcPr>
          <w:p w14:paraId="09C8DF49" w14:textId="77777777" w:rsidR="001F5586" w:rsidRPr="00B84C54" w:rsidRDefault="001F5586" w:rsidP="001F5586">
            <w:pPr>
              <w:jc w:val="both"/>
              <w:rPr>
                <w:rFonts w:cs="Arial"/>
                <w:sz w:val="22"/>
                <w:szCs w:val="22"/>
              </w:rPr>
            </w:pPr>
            <w:r w:rsidRPr="00B84C54">
              <w:rPr>
                <w:rFonts w:cs="Arial"/>
                <w:sz w:val="22"/>
                <w:szCs w:val="22"/>
              </w:rPr>
              <w:t>People affected</w:t>
            </w:r>
          </w:p>
        </w:tc>
        <w:tc>
          <w:tcPr>
            <w:tcW w:w="6491" w:type="dxa"/>
          </w:tcPr>
          <w:p w14:paraId="0540ADBB" w14:textId="77777777" w:rsidR="001F5586" w:rsidRPr="00B84C54" w:rsidRDefault="00737C16" w:rsidP="001F5586">
            <w:pPr>
              <w:pStyle w:val="ListParagraph"/>
              <w:numPr>
                <w:ilvl w:val="0"/>
                <w:numId w:val="19"/>
              </w:numPr>
              <w:jc w:val="both"/>
              <w:rPr>
                <w:rFonts w:cs="Arial"/>
                <w:sz w:val="22"/>
                <w:szCs w:val="22"/>
              </w:rPr>
            </w:pPr>
            <w:r w:rsidRPr="00B84C54">
              <w:rPr>
                <w:rFonts w:cs="Arial"/>
                <w:sz w:val="22"/>
                <w:szCs w:val="22"/>
              </w:rPr>
              <w:t>Patients</w:t>
            </w:r>
          </w:p>
          <w:p w14:paraId="7A2AB3A8" w14:textId="36355A41" w:rsidR="00737C16" w:rsidRPr="00B84C54" w:rsidRDefault="00737C16" w:rsidP="001F5586">
            <w:pPr>
              <w:pStyle w:val="ListParagraph"/>
              <w:numPr>
                <w:ilvl w:val="0"/>
                <w:numId w:val="19"/>
              </w:numPr>
              <w:jc w:val="both"/>
              <w:rPr>
                <w:rFonts w:cs="Arial"/>
                <w:sz w:val="22"/>
                <w:szCs w:val="22"/>
              </w:rPr>
            </w:pPr>
            <w:r w:rsidRPr="00B84C54">
              <w:rPr>
                <w:rFonts w:cs="Arial"/>
                <w:sz w:val="22"/>
                <w:szCs w:val="22"/>
              </w:rPr>
              <w:t>Users</w:t>
            </w:r>
          </w:p>
        </w:tc>
      </w:tr>
      <w:tr w:rsidR="001F5586" w:rsidRPr="00B84C54" w14:paraId="1C2BD523" w14:textId="77777777" w:rsidTr="008064B5">
        <w:tc>
          <w:tcPr>
            <w:tcW w:w="3114" w:type="dxa"/>
          </w:tcPr>
          <w:p w14:paraId="1E58D5B0" w14:textId="77777777" w:rsidR="001F5586" w:rsidRPr="00B84C54" w:rsidRDefault="001F5586" w:rsidP="001F5586">
            <w:pPr>
              <w:jc w:val="both"/>
              <w:rPr>
                <w:rFonts w:cs="Arial"/>
                <w:sz w:val="22"/>
                <w:szCs w:val="22"/>
              </w:rPr>
            </w:pPr>
            <w:r w:rsidRPr="00B84C54">
              <w:rPr>
                <w:rFonts w:cs="Arial"/>
                <w:sz w:val="22"/>
                <w:szCs w:val="22"/>
              </w:rPr>
              <w:t>Control measures in place</w:t>
            </w:r>
          </w:p>
        </w:tc>
        <w:tc>
          <w:tcPr>
            <w:tcW w:w="6491" w:type="dxa"/>
          </w:tcPr>
          <w:p w14:paraId="66AABB40" w14:textId="77777777" w:rsidR="00621350" w:rsidRPr="00B84C54" w:rsidRDefault="00621350" w:rsidP="00D45F0D">
            <w:pPr>
              <w:pStyle w:val="ListParagraph"/>
              <w:numPr>
                <w:ilvl w:val="0"/>
                <w:numId w:val="26"/>
              </w:numPr>
              <w:jc w:val="both"/>
              <w:rPr>
                <w:rFonts w:cs="Arial"/>
                <w:sz w:val="22"/>
                <w:szCs w:val="22"/>
              </w:rPr>
            </w:pPr>
            <w:proofErr w:type="spellStart"/>
            <w:r w:rsidRPr="00B84C54">
              <w:rPr>
                <w:rFonts w:cs="Arial"/>
                <w:sz w:val="22"/>
                <w:szCs w:val="22"/>
              </w:rPr>
              <w:t>Cryo</w:t>
            </w:r>
            <w:proofErr w:type="spellEnd"/>
            <w:r w:rsidRPr="00B84C54">
              <w:rPr>
                <w:rFonts w:cs="Arial"/>
                <w:sz w:val="22"/>
                <w:szCs w:val="22"/>
              </w:rPr>
              <w:t xml:space="preserve"> labels are tested to the recommended standards (5 freeze/thaw cycles of the same labels). </w:t>
            </w:r>
          </w:p>
          <w:p w14:paraId="37D50B71" w14:textId="470F8FD4" w:rsidR="00D45F0D" w:rsidRPr="00B84C54" w:rsidRDefault="00D45F0D" w:rsidP="00D45F0D">
            <w:pPr>
              <w:pStyle w:val="ListParagraph"/>
              <w:numPr>
                <w:ilvl w:val="0"/>
                <w:numId w:val="26"/>
              </w:numPr>
              <w:jc w:val="both"/>
              <w:rPr>
                <w:rFonts w:cs="Arial"/>
                <w:sz w:val="22"/>
                <w:szCs w:val="22"/>
              </w:rPr>
            </w:pPr>
            <w:r w:rsidRPr="00B84C54">
              <w:rPr>
                <w:rFonts w:cs="Arial"/>
                <w:sz w:val="22"/>
                <w:szCs w:val="22"/>
              </w:rPr>
              <w:lastRenderedPageBreak/>
              <w:t xml:space="preserve">An independent study of effects </w:t>
            </w:r>
            <w:proofErr w:type="spellStart"/>
            <w:r w:rsidRPr="00B84C54">
              <w:rPr>
                <w:rFonts w:cs="Arial"/>
                <w:sz w:val="22"/>
                <w:szCs w:val="22"/>
              </w:rPr>
              <w:t>cyro</w:t>
            </w:r>
            <w:proofErr w:type="spellEnd"/>
            <w:r w:rsidRPr="00B84C54">
              <w:rPr>
                <w:rFonts w:cs="Arial"/>
                <w:sz w:val="22"/>
                <w:szCs w:val="22"/>
              </w:rPr>
              <w:t xml:space="preserve"> labels integrity is included in the support portal for users, performed by Embryotools</w:t>
            </w:r>
          </w:p>
          <w:p w14:paraId="510A88B8" w14:textId="78AB0F63" w:rsidR="001F5586" w:rsidRPr="00B84C54" w:rsidRDefault="00621350" w:rsidP="00D45F0D">
            <w:pPr>
              <w:pStyle w:val="ListParagraph"/>
              <w:numPr>
                <w:ilvl w:val="0"/>
                <w:numId w:val="26"/>
              </w:numPr>
              <w:jc w:val="both"/>
              <w:rPr>
                <w:rFonts w:cs="Arial"/>
                <w:sz w:val="22"/>
                <w:szCs w:val="22"/>
              </w:rPr>
            </w:pPr>
            <w:r w:rsidRPr="00B84C54">
              <w:rPr>
                <w:rFonts w:cs="Arial"/>
                <w:sz w:val="22"/>
                <w:szCs w:val="22"/>
              </w:rPr>
              <w:t xml:space="preserve">Of the thousands of labels used world-wide, there has never been a non-conformance relating to quality or integrity of </w:t>
            </w:r>
            <w:proofErr w:type="spellStart"/>
            <w:r w:rsidRPr="00B84C54">
              <w:rPr>
                <w:rFonts w:cs="Arial"/>
                <w:sz w:val="22"/>
                <w:szCs w:val="22"/>
              </w:rPr>
              <w:t>cryolabels</w:t>
            </w:r>
            <w:proofErr w:type="spellEnd"/>
            <w:r w:rsidRPr="00B84C54">
              <w:rPr>
                <w:rFonts w:cs="Arial"/>
                <w:sz w:val="22"/>
                <w:szCs w:val="22"/>
              </w:rPr>
              <w:t>.</w:t>
            </w:r>
          </w:p>
        </w:tc>
      </w:tr>
      <w:tr w:rsidR="001F5586" w:rsidRPr="00B84C54" w14:paraId="3537FC3C" w14:textId="77777777" w:rsidTr="008064B5">
        <w:tc>
          <w:tcPr>
            <w:tcW w:w="3114" w:type="dxa"/>
          </w:tcPr>
          <w:p w14:paraId="589C4E78" w14:textId="77777777" w:rsidR="001F5586" w:rsidRPr="00B84C54" w:rsidRDefault="001F5586" w:rsidP="001F5586">
            <w:pPr>
              <w:jc w:val="both"/>
              <w:rPr>
                <w:rFonts w:cs="Arial"/>
                <w:sz w:val="22"/>
                <w:szCs w:val="22"/>
              </w:rPr>
            </w:pPr>
            <w:r w:rsidRPr="00B84C54">
              <w:rPr>
                <w:rFonts w:cs="Arial"/>
                <w:sz w:val="22"/>
                <w:szCs w:val="22"/>
              </w:rPr>
              <w:lastRenderedPageBreak/>
              <w:t>Likelihood (1 to 5)</w:t>
            </w:r>
          </w:p>
        </w:tc>
        <w:tc>
          <w:tcPr>
            <w:tcW w:w="6491" w:type="dxa"/>
          </w:tcPr>
          <w:p w14:paraId="7F7B389E" w14:textId="65F4334F" w:rsidR="001F5586" w:rsidRPr="00B84C54" w:rsidRDefault="003652A6" w:rsidP="001F5586">
            <w:pPr>
              <w:jc w:val="both"/>
              <w:rPr>
                <w:rFonts w:cs="Arial"/>
                <w:sz w:val="22"/>
                <w:szCs w:val="22"/>
              </w:rPr>
            </w:pPr>
            <w:r w:rsidRPr="00B84C54">
              <w:rPr>
                <w:rFonts w:cs="Arial"/>
                <w:sz w:val="22"/>
                <w:szCs w:val="22"/>
              </w:rPr>
              <w:t>1</w:t>
            </w:r>
          </w:p>
        </w:tc>
      </w:tr>
      <w:tr w:rsidR="001F5586" w:rsidRPr="00B84C54" w14:paraId="3ADD520B" w14:textId="77777777" w:rsidTr="008064B5">
        <w:tc>
          <w:tcPr>
            <w:tcW w:w="3114" w:type="dxa"/>
          </w:tcPr>
          <w:p w14:paraId="3FD466EF" w14:textId="77777777" w:rsidR="001F5586" w:rsidRPr="00B84C54" w:rsidRDefault="001F5586" w:rsidP="001F5586">
            <w:pPr>
              <w:jc w:val="both"/>
              <w:rPr>
                <w:rFonts w:cs="Arial"/>
                <w:sz w:val="22"/>
                <w:szCs w:val="22"/>
              </w:rPr>
            </w:pPr>
            <w:r w:rsidRPr="00B84C54">
              <w:rPr>
                <w:rFonts w:cs="Arial"/>
                <w:sz w:val="22"/>
                <w:szCs w:val="22"/>
              </w:rPr>
              <w:t>Severity (1 to 5)</w:t>
            </w:r>
          </w:p>
        </w:tc>
        <w:tc>
          <w:tcPr>
            <w:tcW w:w="6491" w:type="dxa"/>
          </w:tcPr>
          <w:p w14:paraId="527DB032" w14:textId="64615608" w:rsidR="001F5586" w:rsidRPr="00B84C54" w:rsidRDefault="003652A6" w:rsidP="001F5586">
            <w:pPr>
              <w:jc w:val="both"/>
              <w:rPr>
                <w:rFonts w:cs="Arial"/>
                <w:sz w:val="22"/>
                <w:szCs w:val="22"/>
              </w:rPr>
            </w:pPr>
            <w:r w:rsidRPr="00B84C54">
              <w:rPr>
                <w:rFonts w:cs="Arial"/>
                <w:sz w:val="22"/>
                <w:szCs w:val="22"/>
              </w:rPr>
              <w:t>4</w:t>
            </w:r>
          </w:p>
        </w:tc>
      </w:tr>
      <w:tr w:rsidR="001F5586" w:rsidRPr="00B84C54" w14:paraId="7B8566C9" w14:textId="77777777" w:rsidTr="008064B5">
        <w:tc>
          <w:tcPr>
            <w:tcW w:w="3114" w:type="dxa"/>
          </w:tcPr>
          <w:p w14:paraId="57A14EB4" w14:textId="77777777" w:rsidR="001F5586" w:rsidRPr="00B84C54" w:rsidRDefault="001F5586" w:rsidP="001F5586">
            <w:pPr>
              <w:jc w:val="both"/>
              <w:rPr>
                <w:rFonts w:cs="Arial"/>
                <w:sz w:val="22"/>
                <w:szCs w:val="22"/>
              </w:rPr>
            </w:pPr>
            <w:r w:rsidRPr="00B84C54">
              <w:rPr>
                <w:rFonts w:cs="Arial"/>
                <w:sz w:val="22"/>
                <w:szCs w:val="22"/>
              </w:rPr>
              <w:t>Risk (likelihood x severity)</w:t>
            </w:r>
          </w:p>
        </w:tc>
        <w:tc>
          <w:tcPr>
            <w:tcW w:w="6491" w:type="dxa"/>
          </w:tcPr>
          <w:p w14:paraId="62554002" w14:textId="052E662C" w:rsidR="001F5586" w:rsidRPr="00B84C54" w:rsidRDefault="003652A6" w:rsidP="001F5586">
            <w:pPr>
              <w:jc w:val="both"/>
              <w:rPr>
                <w:rFonts w:cs="Arial"/>
                <w:sz w:val="22"/>
                <w:szCs w:val="22"/>
              </w:rPr>
            </w:pPr>
            <w:r w:rsidRPr="00B84C54">
              <w:rPr>
                <w:rFonts w:cs="Arial"/>
                <w:sz w:val="22"/>
                <w:szCs w:val="22"/>
              </w:rPr>
              <w:t>4</w:t>
            </w:r>
          </w:p>
        </w:tc>
      </w:tr>
      <w:tr w:rsidR="001F5586" w:rsidRPr="00B84C54" w14:paraId="575454E9" w14:textId="77777777" w:rsidTr="008064B5">
        <w:tc>
          <w:tcPr>
            <w:tcW w:w="3114" w:type="dxa"/>
          </w:tcPr>
          <w:p w14:paraId="47C539F6" w14:textId="77777777" w:rsidR="001F5586" w:rsidRPr="00B84C54" w:rsidRDefault="001F5586" w:rsidP="001F5586">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744D5F77" w14:textId="77777777" w:rsidR="001F5586" w:rsidRPr="00B84C54" w:rsidRDefault="001F5586" w:rsidP="001F5586">
            <w:pPr>
              <w:jc w:val="both"/>
              <w:rPr>
                <w:rFonts w:cs="Arial"/>
                <w:sz w:val="22"/>
                <w:szCs w:val="22"/>
              </w:rPr>
            </w:pPr>
            <w:r w:rsidRPr="00B84C54">
              <w:rPr>
                <w:rFonts w:cs="Arial"/>
                <w:sz w:val="22"/>
                <w:szCs w:val="22"/>
              </w:rPr>
              <w:t>No</w:t>
            </w:r>
          </w:p>
        </w:tc>
      </w:tr>
      <w:tr w:rsidR="001F5586" w:rsidRPr="00B84C54" w14:paraId="6C63F43C" w14:textId="77777777" w:rsidTr="008064B5">
        <w:tc>
          <w:tcPr>
            <w:tcW w:w="3114" w:type="dxa"/>
          </w:tcPr>
          <w:p w14:paraId="594A5213" w14:textId="77777777" w:rsidR="001F5586" w:rsidRPr="00B84C54" w:rsidRDefault="001F5586" w:rsidP="001F5586">
            <w:pPr>
              <w:jc w:val="both"/>
              <w:rPr>
                <w:rFonts w:cs="Arial"/>
                <w:sz w:val="22"/>
                <w:szCs w:val="22"/>
              </w:rPr>
            </w:pPr>
            <w:r w:rsidRPr="00B84C54">
              <w:rPr>
                <w:rFonts w:cs="Arial"/>
                <w:sz w:val="22"/>
                <w:szCs w:val="22"/>
              </w:rPr>
              <w:t>Additional control measures required</w:t>
            </w:r>
          </w:p>
        </w:tc>
        <w:tc>
          <w:tcPr>
            <w:tcW w:w="6491" w:type="dxa"/>
          </w:tcPr>
          <w:p w14:paraId="133B7E2B" w14:textId="4A2C7EBF" w:rsidR="001F5586" w:rsidRPr="00B84C54" w:rsidRDefault="007C7B19" w:rsidP="001F5586">
            <w:pPr>
              <w:jc w:val="both"/>
              <w:rPr>
                <w:rFonts w:cs="Arial"/>
                <w:sz w:val="22"/>
                <w:szCs w:val="22"/>
              </w:rPr>
            </w:pPr>
            <w:r w:rsidRPr="00B84C54">
              <w:rPr>
                <w:rFonts w:cs="Arial"/>
                <w:sz w:val="22"/>
                <w:szCs w:val="22"/>
              </w:rPr>
              <w:t>Annual audit of cryo-inventory should include verification that label quality is maintained.</w:t>
            </w:r>
          </w:p>
        </w:tc>
      </w:tr>
      <w:tr w:rsidR="001F5586" w:rsidRPr="00B84C54" w14:paraId="07C593D4" w14:textId="77777777" w:rsidTr="008064B5">
        <w:tc>
          <w:tcPr>
            <w:tcW w:w="3114" w:type="dxa"/>
          </w:tcPr>
          <w:p w14:paraId="519D9FFA" w14:textId="77777777" w:rsidR="001F5586" w:rsidRPr="00B84C54" w:rsidRDefault="001F5586" w:rsidP="001F5586">
            <w:pPr>
              <w:jc w:val="both"/>
              <w:rPr>
                <w:rFonts w:cs="Arial"/>
                <w:sz w:val="22"/>
                <w:szCs w:val="22"/>
              </w:rPr>
            </w:pPr>
            <w:r w:rsidRPr="00B84C54">
              <w:rPr>
                <w:rFonts w:cs="Arial"/>
                <w:sz w:val="22"/>
                <w:szCs w:val="22"/>
              </w:rPr>
              <w:t>Supporting documentation</w:t>
            </w:r>
          </w:p>
        </w:tc>
        <w:tc>
          <w:tcPr>
            <w:tcW w:w="6491" w:type="dxa"/>
          </w:tcPr>
          <w:p w14:paraId="270F0F2A" w14:textId="77777777" w:rsidR="001F5586" w:rsidRPr="00B84C54" w:rsidRDefault="001F5586" w:rsidP="001F5586">
            <w:pPr>
              <w:jc w:val="both"/>
              <w:rPr>
                <w:rFonts w:cs="Arial"/>
                <w:sz w:val="22"/>
                <w:szCs w:val="22"/>
              </w:rPr>
            </w:pPr>
          </w:p>
        </w:tc>
      </w:tr>
      <w:tr w:rsidR="001F5586" w:rsidRPr="00B84C54" w14:paraId="2879E088" w14:textId="77777777" w:rsidTr="008064B5">
        <w:tc>
          <w:tcPr>
            <w:tcW w:w="3114" w:type="dxa"/>
          </w:tcPr>
          <w:p w14:paraId="41C4F020" w14:textId="77777777" w:rsidR="001F5586" w:rsidRPr="00B84C54" w:rsidRDefault="001F5586" w:rsidP="001F5586">
            <w:pPr>
              <w:jc w:val="both"/>
              <w:rPr>
                <w:rFonts w:cs="Arial"/>
                <w:sz w:val="22"/>
                <w:szCs w:val="22"/>
              </w:rPr>
            </w:pPr>
            <w:r w:rsidRPr="00B84C54">
              <w:rPr>
                <w:rFonts w:cs="Arial"/>
                <w:sz w:val="22"/>
                <w:szCs w:val="22"/>
              </w:rPr>
              <w:t>Residual risk(s)</w:t>
            </w:r>
          </w:p>
        </w:tc>
        <w:tc>
          <w:tcPr>
            <w:tcW w:w="6491" w:type="dxa"/>
          </w:tcPr>
          <w:p w14:paraId="304F673D" w14:textId="2F70B372" w:rsidR="00F23ADE" w:rsidRPr="00B84C54" w:rsidRDefault="00F23ADE" w:rsidP="00F23ADE">
            <w:pPr>
              <w:pStyle w:val="ListParagraph"/>
              <w:numPr>
                <w:ilvl w:val="0"/>
                <w:numId w:val="27"/>
              </w:numPr>
              <w:jc w:val="both"/>
              <w:rPr>
                <w:rFonts w:cs="Arial"/>
                <w:sz w:val="22"/>
                <w:szCs w:val="22"/>
              </w:rPr>
            </w:pPr>
            <w:r w:rsidRPr="00B84C54">
              <w:rPr>
                <w:rFonts w:cs="Arial"/>
                <w:sz w:val="22"/>
                <w:szCs w:val="22"/>
              </w:rPr>
              <w:t>New</w:t>
            </w:r>
            <w:r w:rsidR="00D45F0D" w:rsidRPr="00B84C54">
              <w:rPr>
                <w:rFonts w:cs="Arial"/>
                <w:sz w:val="22"/>
                <w:szCs w:val="22"/>
              </w:rPr>
              <w:t xml:space="preserve"> lot</w:t>
            </w:r>
            <w:r w:rsidRPr="00B84C54">
              <w:rPr>
                <w:rFonts w:cs="Arial"/>
                <w:sz w:val="22"/>
                <w:szCs w:val="22"/>
              </w:rPr>
              <w:t>s must be retested.</w:t>
            </w:r>
          </w:p>
          <w:p w14:paraId="3B3CD9BC" w14:textId="3355B445" w:rsidR="001F5586" w:rsidRPr="00B84C54" w:rsidRDefault="00F23ADE" w:rsidP="00F23ADE">
            <w:pPr>
              <w:pStyle w:val="ListParagraph"/>
              <w:numPr>
                <w:ilvl w:val="0"/>
                <w:numId w:val="27"/>
              </w:numPr>
              <w:jc w:val="both"/>
              <w:rPr>
                <w:rFonts w:cs="Arial"/>
                <w:sz w:val="22"/>
                <w:szCs w:val="22"/>
              </w:rPr>
            </w:pPr>
            <w:r w:rsidRPr="00B84C54">
              <w:rPr>
                <w:rFonts w:cs="Arial"/>
                <w:sz w:val="22"/>
                <w:szCs w:val="22"/>
              </w:rPr>
              <w:t xml:space="preserve">If the label material changes or if a different type of </w:t>
            </w:r>
            <w:proofErr w:type="spellStart"/>
            <w:r w:rsidRPr="00B84C54">
              <w:rPr>
                <w:rFonts w:cs="Arial"/>
                <w:sz w:val="22"/>
                <w:szCs w:val="22"/>
              </w:rPr>
              <w:t>cryolabel</w:t>
            </w:r>
            <w:proofErr w:type="spellEnd"/>
            <w:r w:rsidRPr="00B84C54">
              <w:rPr>
                <w:rFonts w:cs="Arial"/>
                <w:sz w:val="22"/>
                <w:szCs w:val="22"/>
              </w:rPr>
              <w:t xml:space="preserve"> is used the </w:t>
            </w:r>
            <w:r w:rsidR="00D45F0D" w:rsidRPr="00B84C54">
              <w:rPr>
                <w:rFonts w:cs="Arial"/>
                <w:sz w:val="22"/>
                <w:szCs w:val="22"/>
              </w:rPr>
              <w:t xml:space="preserve">fertility </w:t>
            </w:r>
            <w:proofErr w:type="spellStart"/>
            <w:r w:rsidR="00D45F0D" w:rsidRPr="00B84C54">
              <w:rPr>
                <w:rFonts w:cs="Arial"/>
                <w:sz w:val="22"/>
                <w:szCs w:val="22"/>
              </w:rPr>
              <w:t>center</w:t>
            </w:r>
            <w:proofErr w:type="spellEnd"/>
            <w:r w:rsidRPr="00B84C54">
              <w:rPr>
                <w:rFonts w:cs="Arial"/>
                <w:sz w:val="22"/>
                <w:szCs w:val="22"/>
              </w:rPr>
              <w:t xml:space="preserve"> must be notified of any changes to label face stock adhesive and toner.</w:t>
            </w:r>
          </w:p>
        </w:tc>
      </w:tr>
      <w:tr w:rsidR="001F5586" w:rsidRPr="00B84C54" w14:paraId="031169E3" w14:textId="77777777" w:rsidTr="008064B5">
        <w:tc>
          <w:tcPr>
            <w:tcW w:w="3114" w:type="dxa"/>
          </w:tcPr>
          <w:p w14:paraId="66A79613" w14:textId="77777777" w:rsidR="001F5586" w:rsidRPr="00B84C54" w:rsidRDefault="001F5586" w:rsidP="001F5586">
            <w:pPr>
              <w:jc w:val="both"/>
              <w:rPr>
                <w:rFonts w:cs="Arial"/>
                <w:sz w:val="22"/>
                <w:szCs w:val="22"/>
              </w:rPr>
            </w:pPr>
            <w:r w:rsidRPr="00B84C54">
              <w:rPr>
                <w:rFonts w:cs="Arial"/>
                <w:sz w:val="22"/>
                <w:szCs w:val="22"/>
              </w:rPr>
              <w:t>Next review date</w:t>
            </w:r>
          </w:p>
        </w:tc>
        <w:tc>
          <w:tcPr>
            <w:tcW w:w="6491" w:type="dxa"/>
          </w:tcPr>
          <w:p w14:paraId="46353A7B" w14:textId="77777777" w:rsidR="001F5586" w:rsidRPr="00B84C54" w:rsidRDefault="001F5586" w:rsidP="001F5586">
            <w:pPr>
              <w:jc w:val="both"/>
              <w:rPr>
                <w:rFonts w:cs="Arial"/>
                <w:sz w:val="22"/>
                <w:szCs w:val="22"/>
              </w:rPr>
            </w:pPr>
            <w:r w:rsidRPr="00B84C54">
              <w:rPr>
                <w:rFonts w:cs="Arial"/>
                <w:sz w:val="22"/>
                <w:szCs w:val="22"/>
              </w:rPr>
              <w:t>Next version upgrade</w:t>
            </w:r>
          </w:p>
        </w:tc>
      </w:tr>
    </w:tbl>
    <w:p w14:paraId="35B6ED83" w14:textId="77777777" w:rsidR="00365B46" w:rsidRPr="00B84C54" w:rsidRDefault="00365B46"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38109369" w14:textId="77777777" w:rsidTr="008064B5">
        <w:tc>
          <w:tcPr>
            <w:tcW w:w="3114" w:type="dxa"/>
          </w:tcPr>
          <w:p w14:paraId="3B88A7A3"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493E04D" w14:textId="23A791E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59592BC0" w14:textId="77777777" w:rsidTr="008064B5">
        <w:tc>
          <w:tcPr>
            <w:tcW w:w="3114" w:type="dxa"/>
          </w:tcPr>
          <w:p w14:paraId="6EF3E7C7"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E0FA5D2" w14:textId="36D4BD80"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9</w:t>
            </w:r>
          </w:p>
        </w:tc>
      </w:tr>
      <w:tr w:rsidR="008C7D12" w:rsidRPr="00B84C54" w14:paraId="2C8E93FC" w14:textId="77777777" w:rsidTr="008064B5">
        <w:tc>
          <w:tcPr>
            <w:tcW w:w="3114" w:type="dxa"/>
          </w:tcPr>
          <w:p w14:paraId="4CF04302"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384790E6"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16F0366E" w14:textId="77777777" w:rsidTr="008064B5">
        <w:tc>
          <w:tcPr>
            <w:tcW w:w="3114" w:type="dxa"/>
          </w:tcPr>
          <w:p w14:paraId="74CFE882"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6717CBBE" w14:textId="04B559A9"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35721FDE" w14:textId="77777777" w:rsidTr="008064B5">
        <w:tc>
          <w:tcPr>
            <w:tcW w:w="3114" w:type="dxa"/>
          </w:tcPr>
          <w:p w14:paraId="1864DDD9"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09F9709" w14:textId="4D6500BF" w:rsidR="008C7D12" w:rsidRPr="00B84C54" w:rsidRDefault="002D5CD9" w:rsidP="002D5CD9">
            <w:pPr>
              <w:jc w:val="both"/>
              <w:rPr>
                <w:rFonts w:cs="Arial"/>
                <w:sz w:val="22"/>
                <w:szCs w:val="22"/>
              </w:rPr>
            </w:pPr>
            <w:proofErr w:type="spellStart"/>
            <w:r w:rsidRPr="00B84C54">
              <w:rPr>
                <w:rFonts w:cs="Arial"/>
                <w:sz w:val="22"/>
                <w:szCs w:val="22"/>
              </w:rPr>
              <w:t>Cryo</w:t>
            </w:r>
            <w:proofErr w:type="spellEnd"/>
            <w:r w:rsidRPr="00B84C54">
              <w:rPr>
                <w:rFonts w:cs="Arial"/>
                <w:sz w:val="22"/>
                <w:szCs w:val="22"/>
              </w:rPr>
              <w:t>/PGT labels could impede the process for PGT</w:t>
            </w:r>
          </w:p>
        </w:tc>
      </w:tr>
      <w:tr w:rsidR="008C7D12" w:rsidRPr="00B84C54" w14:paraId="7B27A259" w14:textId="77777777" w:rsidTr="008064B5">
        <w:tc>
          <w:tcPr>
            <w:tcW w:w="3114" w:type="dxa"/>
          </w:tcPr>
          <w:p w14:paraId="763D5B31"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AE054F2" w14:textId="1000B92D" w:rsidR="008C7D12" w:rsidRPr="00B84C54" w:rsidRDefault="00D45F0D" w:rsidP="008064B5">
            <w:pPr>
              <w:pStyle w:val="ListParagraph"/>
              <w:numPr>
                <w:ilvl w:val="0"/>
                <w:numId w:val="19"/>
              </w:numPr>
              <w:jc w:val="both"/>
              <w:rPr>
                <w:rFonts w:cs="Arial"/>
                <w:sz w:val="22"/>
                <w:szCs w:val="22"/>
              </w:rPr>
            </w:pPr>
            <w:r w:rsidRPr="00B84C54">
              <w:rPr>
                <w:rFonts w:cs="Arial"/>
                <w:sz w:val="22"/>
                <w:szCs w:val="22"/>
              </w:rPr>
              <w:t>Lab staff</w:t>
            </w:r>
          </w:p>
        </w:tc>
      </w:tr>
      <w:tr w:rsidR="008C7D12" w:rsidRPr="00B84C54" w14:paraId="2CCD6DBC" w14:textId="77777777" w:rsidTr="008064B5">
        <w:tc>
          <w:tcPr>
            <w:tcW w:w="3114" w:type="dxa"/>
          </w:tcPr>
          <w:p w14:paraId="3A8C39C0"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3B1A1CF2" w14:textId="77777777" w:rsidR="008C7D12" w:rsidRPr="00B84C54" w:rsidRDefault="00D45F0D" w:rsidP="008064B5">
            <w:pPr>
              <w:pStyle w:val="ListParagraph"/>
              <w:numPr>
                <w:ilvl w:val="0"/>
                <w:numId w:val="19"/>
              </w:numPr>
              <w:jc w:val="both"/>
              <w:rPr>
                <w:rFonts w:cs="Arial"/>
                <w:sz w:val="22"/>
                <w:szCs w:val="22"/>
              </w:rPr>
            </w:pPr>
            <w:r w:rsidRPr="00B84C54">
              <w:rPr>
                <w:rFonts w:cs="Arial"/>
                <w:sz w:val="22"/>
                <w:szCs w:val="22"/>
              </w:rPr>
              <w:t>The process has independently verified by Embryotools to ensure labels to not interfere with the standard process</w:t>
            </w:r>
          </w:p>
          <w:p w14:paraId="309059AF" w14:textId="51A6E59C" w:rsidR="00D45F0D" w:rsidRPr="00B84C54" w:rsidRDefault="00D45F0D" w:rsidP="008064B5">
            <w:pPr>
              <w:pStyle w:val="ListParagraph"/>
              <w:numPr>
                <w:ilvl w:val="0"/>
                <w:numId w:val="19"/>
              </w:numPr>
              <w:jc w:val="both"/>
              <w:rPr>
                <w:rFonts w:cs="Arial"/>
                <w:sz w:val="22"/>
                <w:szCs w:val="22"/>
              </w:rPr>
            </w:pPr>
            <w:r w:rsidRPr="00B84C54">
              <w:rPr>
                <w:rFonts w:cs="Arial"/>
                <w:sz w:val="22"/>
                <w:szCs w:val="22"/>
              </w:rPr>
              <w:t>The fertility centre has conducted its own internal validation of the process and is satisfied the labels do not impede the process.</w:t>
            </w:r>
          </w:p>
        </w:tc>
      </w:tr>
      <w:tr w:rsidR="008C7D12" w:rsidRPr="00B84C54" w14:paraId="214B5412" w14:textId="77777777" w:rsidTr="008064B5">
        <w:tc>
          <w:tcPr>
            <w:tcW w:w="3114" w:type="dxa"/>
          </w:tcPr>
          <w:p w14:paraId="5FF792FF"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37CF2857" w14:textId="0AC37ACD" w:rsidR="008C7D12" w:rsidRPr="00B84C54" w:rsidRDefault="00D45F0D" w:rsidP="008064B5">
            <w:pPr>
              <w:jc w:val="both"/>
              <w:rPr>
                <w:rFonts w:cs="Arial"/>
                <w:sz w:val="22"/>
                <w:szCs w:val="22"/>
              </w:rPr>
            </w:pPr>
            <w:r w:rsidRPr="00B84C54">
              <w:rPr>
                <w:rFonts w:cs="Arial"/>
                <w:sz w:val="22"/>
                <w:szCs w:val="22"/>
              </w:rPr>
              <w:t>2</w:t>
            </w:r>
          </w:p>
        </w:tc>
      </w:tr>
      <w:tr w:rsidR="008C7D12" w:rsidRPr="00B84C54" w14:paraId="4A8BA590" w14:textId="77777777" w:rsidTr="008064B5">
        <w:tc>
          <w:tcPr>
            <w:tcW w:w="3114" w:type="dxa"/>
          </w:tcPr>
          <w:p w14:paraId="61E4EE6F"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69C057F" w14:textId="084AB7E2" w:rsidR="008C7D12" w:rsidRPr="00B84C54" w:rsidRDefault="00D45F0D" w:rsidP="008064B5">
            <w:pPr>
              <w:jc w:val="both"/>
              <w:rPr>
                <w:rFonts w:cs="Arial"/>
                <w:sz w:val="22"/>
                <w:szCs w:val="22"/>
              </w:rPr>
            </w:pPr>
            <w:r w:rsidRPr="00B84C54">
              <w:rPr>
                <w:rFonts w:cs="Arial"/>
                <w:sz w:val="22"/>
                <w:szCs w:val="22"/>
              </w:rPr>
              <w:t>4</w:t>
            </w:r>
          </w:p>
        </w:tc>
      </w:tr>
      <w:tr w:rsidR="008C7D12" w:rsidRPr="00B84C54" w14:paraId="5C6CF630" w14:textId="77777777" w:rsidTr="008064B5">
        <w:tc>
          <w:tcPr>
            <w:tcW w:w="3114" w:type="dxa"/>
          </w:tcPr>
          <w:p w14:paraId="6A5B69A4"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4FF09ABC" w14:textId="357D0F6D" w:rsidR="008C7D12" w:rsidRPr="00B84C54" w:rsidRDefault="00D45F0D" w:rsidP="008064B5">
            <w:pPr>
              <w:jc w:val="both"/>
              <w:rPr>
                <w:rFonts w:cs="Arial"/>
                <w:sz w:val="22"/>
                <w:szCs w:val="22"/>
              </w:rPr>
            </w:pPr>
            <w:r w:rsidRPr="00B84C54">
              <w:rPr>
                <w:rFonts w:cs="Arial"/>
                <w:sz w:val="22"/>
                <w:szCs w:val="22"/>
              </w:rPr>
              <w:t>8</w:t>
            </w:r>
          </w:p>
        </w:tc>
      </w:tr>
      <w:tr w:rsidR="008C7D12" w:rsidRPr="00B84C54" w14:paraId="19424704" w14:textId="77777777" w:rsidTr="008064B5">
        <w:tc>
          <w:tcPr>
            <w:tcW w:w="3114" w:type="dxa"/>
          </w:tcPr>
          <w:p w14:paraId="5B2D6BBF"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788B7632"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66B4036D" w14:textId="77777777" w:rsidTr="008064B5">
        <w:tc>
          <w:tcPr>
            <w:tcW w:w="3114" w:type="dxa"/>
          </w:tcPr>
          <w:p w14:paraId="1EAB18D5"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24E45595"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7DE30737" w14:textId="77777777" w:rsidTr="008064B5">
        <w:tc>
          <w:tcPr>
            <w:tcW w:w="3114" w:type="dxa"/>
          </w:tcPr>
          <w:p w14:paraId="22F465AF"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14EDB26F" w14:textId="77777777" w:rsidR="008C7D12" w:rsidRPr="00B84C54" w:rsidRDefault="008C7D12" w:rsidP="008064B5">
            <w:pPr>
              <w:jc w:val="both"/>
              <w:rPr>
                <w:rFonts w:cs="Arial"/>
                <w:sz w:val="22"/>
                <w:szCs w:val="22"/>
              </w:rPr>
            </w:pPr>
          </w:p>
        </w:tc>
      </w:tr>
      <w:tr w:rsidR="008C7D12" w:rsidRPr="00B84C54" w14:paraId="5BF1468C" w14:textId="77777777" w:rsidTr="008064B5">
        <w:tc>
          <w:tcPr>
            <w:tcW w:w="3114" w:type="dxa"/>
          </w:tcPr>
          <w:p w14:paraId="0998C058"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4417B115"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47FCB9ED" w14:textId="77777777" w:rsidTr="008064B5">
        <w:tc>
          <w:tcPr>
            <w:tcW w:w="3114" w:type="dxa"/>
          </w:tcPr>
          <w:p w14:paraId="522C537B"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098B81BC"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667898BE" w14:textId="77777777" w:rsidR="008C7D12"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44570D" w:rsidRPr="00B84C54" w14:paraId="5F0F72FA" w14:textId="77777777" w:rsidTr="001706CB">
        <w:tc>
          <w:tcPr>
            <w:tcW w:w="3114" w:type="dxa"/>
          </w:tcPr>
          <w:p w14:paraId="14614C5A" w14:textId="77777777" w:rsidR="0044570D" w:rsidRPr="00B84C54" w:rsidRDefault="0044570D" w:rsidP="001706CB">
            <w:pPr>
              <w:jc w:val="both"/>
              <w:rPr>
                <w:rFonts w:cs="Arial"/>
                <w:sz w:val="22"/>
                <w:szCs w:val="22"/>
              </w:rPr>
            </w:pPr>
            <w:r w:rsidRPr="00B84C54">
              <w:rPr>
                <w:rFonts w:cs="Arial"/>
                <w:sz w:val="22"/>
                <w:szCs w:val="22"/>
              </w:rPr>
              <w:t>Date of risk assessment</w:t>
            </w:r>
          </w:p>
        </w:tc>
        <w:tc>
          <w:tcPr>
            <w:tcW w:w="6491" w:type="dxa"/>
          </w:tcPr>
          <w:p w14:paraId="73BAC473" w14:textId="77777777" w:rsidR="0044570D" w:rsidRPr="00B84C54" w:rsidRDefault="0044570D" w:rsidP="001706CB">
            <w:pPr>
              <w:jc w:val="both"/>
              <w:rPr>
                <w:rFonts w:cs="Arial"/>
                <w:sz w:val="22"/>
                <w:szCs w:val="22"/>
              </w:rPr>
            </w:pPr>
            <w:r w:rsidRPr="00B84C54">
              <w:rPr>
                <w:rFonts w:cs="Arial"/>
                <w:sz w:val="22"/>
                <w:szCs w:val="22"/>
              </w:rPr>
              <w:t>[date of risk assessment]</w:t>
            </w:r>
          </w:p>
        </w:tc>
      </w:tr>
      <w:tr w:rsidR="0044570D" w:rsidRPr="00B84C54" w14:paraId="430A75A7" w14:textId="77777777" w:rsidTr="001706CB">
        <w:tc>
          <w:tcPr>
            <w:tcW w:w="3114" w:type="dxa"/>
          </w:tcPr>
          <w:p w14:paraId="6EBABCC1" w14:textId="77777777" w:rsidR="0044570D" w:rsidRPr="00B84C54" w:rsidRDefault="0044570D" w:rsidP="001706CB">
            <w:pPr>
              <w:jc w:val="both"/>
              <w:rPr>
                <w:rFonts w:cs="Arial"/>
                <w:sz w:val="22"/>
                <w:szCs w:val="22"/>
              </w:rPr>
            </w:pPr>
            <w:r w:rsidRPr="00B84C54">
              <w:rPr>
                <w:rFonts w:cs="Arial"/>
                <w:sz w:val="22"/>
                <w:szCs w:val="22"/>
              </w:rPr>
              <w:t>Ref #</w:t>
            </w:r>
          </w:p>
        </w:tc>
        <w:tc>
          <w:tcPr>
            <w:tcW w:w="6491" w:type="dxa"/>
          </w:tcPr>
          <w:p w14:paraId="0CE83373" w14:textId="555EB535" w:rsidR="0044570D" w:rsidRPr="00B84C54" w:rsidRDefault="00B140AB" w:rsidP="001706CB">
            <w:pPr>
              <w:jc w:val="both"/>
              <w:rPr>
                <w:rFonts w:cs="Arial"/>
                <w:sz w:val="22"/>
                <w:szCs w:val="22"/>
              </w:rPr>
            </w:pPr>
            <w:r>
              <w:rPr>
                <w:rFonts w:cs="Arial"/>
                <w:sz w:val="22"/>
                <w:szCs w:val="22"/>
              </w:rPr>
              <w:t>v5.3.0</w:t>
            </w:r>
            <w:r w:rsidR="0044570D" w:rsidRPr="00B84C54">
              <w:rPr>
                <w:rFonts w:cs="Arial"/>
                <w:sz w:val="22"/>
                <w:szCs w:val="22"/>
              </w:rPr>
              <w:t xml:space="preserve"> #10</w:t>
            </w:r>
          </w:p>
        </w:tc>
      </w:tr>
      <w:tr w:rsidR="0044570D" w:rsidRPr="00B84C54" w14:paraId="3AF4D140" w14:textId="77777777" w:rsidTr="001706CB">
        <w:tc>
          <w:tcPr>
            <w:tcW w:w="3114" w:type="dxa"/>
          </w:tcPr>
          <w:p w14:paraId="03506E53" w14:textId="77777777" w:rsidR="0044570D" w:rsidRPr="00B84C54" w:rsidRDefault="0044570D" w:rsidP="001706CB">
            <w:pPr>
              <w:jc w:val="both"/>
              <w:rPr>
                <w:rFonts w:cs="Arial"/>
                <w:sz w:val="22"/>
                <w:szCs w:val="22"/>
              </w:rPr>
            </w:pPr>
            <w:r w:rsidRPr="00B84C54">
              <w:rPr>
                <w:rFonts w:cs="Arial"/>
                <w:sz w:val="22"/>
                <w:szCs w:val="22"/>
              </w:rPr>
              <w:t>Risk assessor</w:t>
            </w:r>
          </w:p>
        </w:tc>
        <w:tc>
          <w:tcPr>
            <w:tcW w:w="6491" w:type="dxa"/>
          </w:tcPr>
          <w:p w14:paraId="3FA513C9" w14:textId="77777777" w:rsidR="0044570D" w:rsidRPr="00B84C54" w:rsidRDefault="0044570D" w:rsidP="001706CB">
            <w:pPr>
              <w:jc w:val="both"/>
              <w:rPr>
                <w:rFonts w:cs="Arial"/>
                <w:sz w:val="22"/>
                <w:szCs w:val="22"/>
              </w:rPr>
            </w:pPr>
            <w:r w:rsidRPr="00B84C54">
              <w:rPr>
                <w:rFonts w:cs="Arial"/>
                <w:sz w:val="22"/>
                <w:szCs w:val="22"/>
              </w:rPr>
              <w:t>[name of risk assessor]</w:t>
            </w:r>
          </w:p>
        </w:tc>
      </w:tr>
      <w:tr w:rsidR="0044570D" w:rsidRPr="00B84C54" w14:paraId="597D5FCA" w14:textId="77777777" w:rsidTr="001706CB">
        <w:tc>
          <w:tcPr>
            <w:tcW w:w="3114" w:type="dxa"/>
          </w:tcPr>
          <w:p w14:paraId="5D0C5CD0" w14:textId="77777777" w:rsidR="0044570D" w:rsidRPr="00B84C54" w:rsidRDefault="0044570D" w:rsidP="001706CB">
            <w:pPr>
              <w:jc w:val="both"/>
              <w:rPr>
                <w:rFonts w:cs="Arial"/>
                <w:sz w:val="22"/>
                <w:szCs w:val="22"/>
              </w:rPr>
            </w:pPr>
            <w:r w:rsidRPr="00B84C54">
              <w:rPr>
                <w:rFonts w:cs="Arial"/>
                <w:sz w:val="22"/>
                <w:szCs w:val="22"/>
              </w:rPr>
              <w:t>Activity assessed</w:t>
            </w:r>
          </w:p>
        </w:tc>
        <w:tc>
          <w:tcPr>
            <w:tcW w:w="6491" w:type="dxa"/>
          </w:tcPr>
          <w:p w14:paraId="3E518C3A" w14:textId="77777777" w:rsidR="0044570D" w:rsidRPr="00B84C54" w:rsidRDefault="0044570D" w:rsidP="001706CB">
            <w:pPr>
              <w:jc w:val="both"/>
              <w:rPr>
                <w:rFonts w:cs="Arial"/>
                <w:sz w:val="22"/>
                <w:szCs w:val="22"/>
              </w:rPr>
            </w:pPr>
            <w:r w:rsidRPr="00B84C54">
              <w:rPr>
                <w:rFonts w:cs="Arial"/>
                <w:sz w:val="22"/>
                <w:szCs w:val="22"/>
              </w:rPr>
              <w:t>Labelling</w:t>
            </w:r>
          </w:p>
        </w:tc>
      </w:tr>
      <w:tr w:rsidR="0044570D" w:rsidRPr="00B84C54" w14:paraId="12BF82E4" w14:textId="77777777" w:rsidTr="001706CB">
        <w:tc>
          <w:tcPr>
            <w:tcW w:w="3114" w:type="dxa"/>
          </w:tcPr>
          <w:p w14:paraId="39D0B69A" w14:textId="77777777" w:rsidR="0044570D" w:rsidRPr="00B84C54" w:rsidRDefault="0044570D" w:rsidP="001706CB">
            <w:pPr>
              <w:jc w:val="both"/>
              <w:rPr>
                <w:rFonts w:cs="Arial"/>
                <w:sz w:val="22"/>
                <w:szCs w:val="22"/>
              </w:rPr>
            </w:pPr>
            <w:r w:rsidRPr="00B84C54">
              <w:rPr>
                <w:rFonts w:cs="Arial"/>
                <w:sz w:val="22"/>
                <w:szCs w:val="22"/>
              </w:rPr>
              <w:t>Hazard</w:t>
            </w:r>
          </w:p>
        </w:tc>
        <w:tc>
          <w:tcPr>
            <w:tcW w:w="6491" w:type="dxa"/>
          </w:tcPr>
          <w:p w14:paraId="16FA1334" w14:textId="073ADC16" w:rsidR="0044570D" w:rsidRPr="00F75F71" w:rsidRDefault="0044570D" w:rsidP="0044570D">
            <w:pPr>
              <w:jc w:val="both"/>
              <w:rPr>
                <w:rFonts w:cs="Arial"/>
                <w:sz w:val="22"/>
                <w:szCs w:val="22"/>
              </w:rPr>
            </w:pPr>
            <w:r w:rsidRPr="00F75F71">
              <w:rPr>
                <w:rFonts w:cs="Arial"/>
                <w:sz w:val="22"/>
                <w:szCs w:val="22"/>
              </w:rPr>
              <w:t>Uniquely numbered Matcher labels could be damaged, torn or lost</w:t>
            </w:r>
          </w:p>
        </w:tc>
      </w:tr>
      <w:tr w:rsidR="0044570D" w:rsidRPr="00B84C54" w14:paraId="4EAA59D3" w14:textId="77777777" w:rsidTr="001706CB">
        <w:tc>
          <w:tcPr>
            <w:tcW w:w="3114" w:type="dxa"/>
          </w:tcPr>
          <w:p w14:paraId="580D25DD" w14:textId="77777777" w:rsidR="0044570D" w:rsidRPr="00B84C54" w:rsidRDefault="0044570D" w:rsidP="001706CB">
            <w:pPr>
              <w:jc w:val="both"/>
              <w:rPr>
                <w:rFonts w:cs="Arial"/>
                <w:sz w:val="22"/>
                <w:szCs w:val="22"/>
              </w:rPr>
            </w:pPr>
            <w:r w:rsidRPr="00B84C54">
              <w:rPr>
                <w:rFonts w:cs="Arial"/>
                <w:sz w:val="22"/>
                <w:szCs w:val="22"/>
              </w:rPr>
              <w:t>People affected</w:t>
            </w:r>
          </w:p>
        </w:tc>
        <w:tc>
          <w:tcPr>
            <w:tcW w:w="6491" w:type="dxa"/>
          </w:tcPr>
          <w:p w14:paraId="49E586D3" w14:textId="77777777" w:rsidR="00011BAB" w:rsidRPr="00F75F71" w:rsidRDefault="00011BAB" w:rsidP="00011BAB">
            <w:pPr>
              <w:pStyle w:val="ListParagraph"/>
              <w:numPr>
                <w:ilvl w:val="0"/>
                <w:numId w:val="19"/>
              </w:numPr>
              <w:jc w:val="both"/>
              <w:rPr>
                <w:rFonts w:cs="Arial"/>
                <w:sz w:val="22"/>
                <w:szCs w:val="22"/>
              </w:rPr>
            </w:pPr>
            <w:r w:rsidRPr="00F75F71">
              <w:rPr>
                <w:rFonts w:cs="Arial"/>
                <w:sz w:val="22"/>
                <w:szCs w:val="22"/>
              </w:rPr>
              <w:t>Users</w:t>
            </w:r>
          </w:p>
          <w:p w14:paraId="43091654" w14:textId="5F187FA3" w:rsidR="0044570D" w:rsidRPr="00F75F71" w:rsidRDefault="006B2897" w:rsidP="00011BAB">
            <w:pPr>
              <w:pStyle w:val="ListParagraph"/>
              <w:numPr>
                <w:ilvl w:val="0"/>
                <w:numId w:val="19"/>
              </w:numPr>
              <w:jc w:val="both"/>
              <w:rPr>
                <w:rFonts w:cs="Arial"/>
                <w:sz w:val="22"/>
                <w:szCs w:val="22"/>
              </w:rPr>
            </w:pPr>
            <w:r w:rsidRPr="00F75F71">
              <w:rPr>
                <w:rFonts w:cs="Arial"/>
                <w:sz w:val="22"/>
                <w:szCs w:val="22"/>
              </w:rPr>
              <w:t>PGT service providers (if linked to Matcher)</w:t>
            </w:r>
          </w:p>
        </w:tc>
      </w:tr>
      <w:tr w:rsidR="00BC79DF" w:rsidRPr="00B84C54" w14:paraId="67DBD7C7" w14:textId="77777777" w:rsidTr="001706CB">
        <w:tc>
          <w:tcPr>
            <w:tcW w:w="3114" w:type="dxa"/>
          </w:tcPr>
          <w:p w14:paraId="7844CE2A" w14:textId="77777777" w:rsidR="00BC79DF" w:rsidRPr="00B84C54" w:rsidRDefault="00BC79DF" w:rsidP="00BC79DF">
            <w:pPr>
              <w:jc w:val="both"/>
              <w:rPr>
                <w:rFonts w:cs="Arial"/>
                <w:sz w:val="22"/>
                <w:szCs w:val="22"/>
              </w:rPr>
            </w:pPr>
            <w:r w:rsidRPr="00B84C54">
              <w:rPr>
                <w:rFonts w:cs="Arial"/>
                <w:sz w:val="22"/>
                <w:szCs w:val="22"/>
              </w:rPr>
              <w:lastRenderedPageBreak/>
              <w:t>Control measures in place</w:t>
            </w:r>
          </w:p>
        </w:tc>
        <w:tc>
          <w:tcPr>
            <w:tcW w:w="6491" w:type="dxa"/>
          </w:tcPr>
          <w:p w14:paraId="05D7134F" w14:textId="77777777" w:rsidR="00BC79DF" w:rsidRPr="00F75F71" w:rsidRDefault="00BC79DF" w:rsidP="00BC79DF">
            <w:pPr>
              <w:pStyle w:val="ListParagraph"/>
              <w:numPr>
                <w:ilvl w:val="0"/>
                <w:numId w:val="49"/>
              </w:numPr>
              <w:rPr>
                <w:rFonts w:cs="Arial"/>
                <w:color w:val="000000"/>
                <w:sz w:val="22"/>
                <w:szCs w:val="22"/>
              </w:rPr>
            </w:pPr>
            <w:r w:rsidRPr="00F75F71">
              <w:rPr>
                <w:rFonts w:cs="Arial"/>
                <w:color w:val="000000"/>
                <w:sz w:val="22"/>
                <w:szCs w:val="22"/>
              </w:rPr>
              <w:t>For non-</w:t>
            </w:r>
            <w:proofErr w:type="spellStart"/>
            <w:r w:rsidRPr="00F75F71">
              <w:rPr>
                <w:rFonts w:cs="Arial"/>
                <w:color w:val="000000"/>
                <w:sz w:val="22"/>
                <w:szCs w:val="22"/>
              </w:rPr>
              <w:t>cryo</w:t>
            </w:r>
            <w:proofErr w:type="spellEnd"/>
            <w:r w:rsidRPr="00F75F71">
              <w:rPr>
                <w:rFonts w:cs="Arial"/>
                <w:color w:val="000000"/>
                <w:sz w:val="22"/>
                <w:szCs w:val="22"/>
              </w:rPr>
              <w:t xml:space="preserve"> label sheets (non-numbered), there are multiples of each label which could be used in the even that one is torn/damaged/lost</w:t>
            </w:r>
          </w:p>
          <w:p w14:paraId="270C8316" w14:textId="77777777" w:rsidR="00BC79DF" w:rsidRPr="00F75F71" w:rsidRDefault="00BC79DF" w:rsidP="00BC79DF">
            <w:pPr>
              <w:pStyle w:val="ListParagraph"/>
              <w:numPr>
                <w:ilvl w:val="0"/>
                <w:numId w:val="49"/>
              </w:numPr>
              <w:rPr>
                <w:rFonts w:cs="Arial"/>
                <w:color w:val="000000"/>
                <w:sz w:val="22"/>
                <w:szCs w:val="22"/>
              </w:rPr>
            </w:pPr>
            <w:r w:rsidRPr="00F75F71">
              <w:rPr>
                <w:rFonts w:cs="Arial"/>
                <w:color w:val="000000"/>
                <w:sz w:val="22"/>
                <w:szCs w:val="22"/>
              </w:rPr>
              <w:t xml:space="preserve">For uniquely numbered labels, the PGT label sheet has been designed to contain multiple labels of the same number. This is not the case for standard </w:t>
            </w:r>
            <w:proofErr w:type="spellStart"/>
            <w:r w:rsidRPr="00F75F71">
              <w:rPr>
                <w:rFonts w:cs="Arial"/>
                <w:color w:val="000000"/>
                <w:sz w:val="22"/>
                <w:szCs w:val="22"/>
              </w:rPr>
              <w:t>Cryo</w:t>
            </w:r>
            <w:proofErr w:type="spellEnd"/>
            <w:r w:rsidRPr="00F75F71">
              <w:rPr>
                <w:rFonts w:cs="Arial"/>
                <w:color w:val="000000"/>
                <w:sz w:val="22"/>
                <w:szCs w:val="22"/>
              </w:rPr>
              <w:t xml:space="preserve"> label sheets</w:t>
            </w:r>
          </w:p>
          <w:p w14:paraId="549B60C2" w14:textId="260D9E1D" w:rsidR="00BC79DF" w:rsidRPr="00F75F71" w:rsidRDefault="00BC79DF" w:rsidP="00BC79DF">
            <w:pPr>
              <w:pStyle w:val="ListParagraph"/>
              <w:numPr>
                <w:ilvl w:val="0"/>
                <w:numId w:val="19"/>
              </w:numPr>
              <w:jc w:val="both"/>
              <w:rPr>
                <w:rFonts w:cs="Arial"/>
                <w:sz w:val="22"/>
                <w:szCs w:val="22"/>
              </w:rPr>
            </w:pPr>
            <w:r w:rsidRPr="00F75F71">
              <w:rPr>
                <w:rFonts w:cs="Arial"/>
                <w:color w:val="000000"/>
                <w:sz w:val="22"/>
                <w:szCs w:val="22"/>
              </w:rPr>
              <w:t xml:space="preserve">A user </w:t>
            </w:r>
            <w:proofErr w:type="gramStart"/>
            <w:r w:rsidRPr="00F75F71">
              <w:rPr>
                <w:rFonts w:cs="Arial"/>
                <w:color w:val="000000"/>
                <w:sz w:val="22"/>
                <w:szCs w:val="22"/>
              </w:rPr>
              <w:t>has the ability to</w:t>
            </w:r>
            <w:proofErr w:type="gramEnd"/>
            <w:r w:rsidRPr="00F75F71">
              <w:rPr>
                <w:rFonts w:cs="Arial"/>
                <w:color w:val="000000"/>
                <w:sz w:val="22"/>
                <w:szCs w:val="22"/>
              </w:rPr>
              <w:t xml:space="preserve"> ‘manually witness’ the item by covering the barcode but still leaving the patient details exposed so as to verify their identity in the captured photograph</w:t>
            </w:r>
          </w:p>
        </w:tc>
      </w:tr>
      <w:tr w:rsidR="00416512" w:rsidRPr="00B84C54" w14:paraId="4076705B" w14:textId="77777777" w:rsidTr="001706CB">
        <w:tc>
          <w:tcPr>
            <w:tcW w:w="3114" w:type="dxa"/>
          </w:tcPr>
          <w:p w14:paraId="77F1DD4F" w14:textId="77777777" w:rsidR="00416512" w:rsidRPr="00B84C54" w:rsidRDefault="00416512" w:rsidP="00416512">
            <w:pPr>
              <w:jc w:val="both"/>
              <w:rPr>
                <w:rFonts w:cs="Arial"/>
                <w:sz w:val="22"/>
                <w:szCs w:val="22"/>
              </w:rPr>
            </w:pPr>
            <w:r w:rsidRPr="00B84C54">
              <w:rPr>
                <w:rFonts w:cs="Arial"/>
                <w:sz w:val="22"/>
                <w:szCs w:val="22"/>
              </w:rPr>
              <w:t>Likelihood (1 to 5)</w:t>
            </w:r>
          </w:p>
        </w:tc>
        <w:tc>
          <w:tcPr>
            <w:tcW w:w="6491" w:type="dxa"/>
          </w:tcPr>
          <w:p w14:paraId="14C40EBF" w14:textId="597DDA41" w:rsidR="00416512" w:rsidRPr="00F75F71" w:rsidRDefault="00416512" w:rsidP="00416512">
            <w:pPr>
              <w:jc w:val="both"/>
              <w:rPr>
                <w:rFonts w:cs="Arial"/>
                <w:sz w:val="22"/>
                <w:szCs w:val="22"/>
              </w:rPr>
            </w:pPr>
            <w:r w:rsidRPr="00F75F71">
              <w:rPr>
                <w:rFonts w:cs="Arial"/>
                <w:sz w:val="22"/>
                <w:szCs w:val="22"/>
              </w:rPr>
              <w:t>3</w:t>
            </w:r>
          </w:p>
        </w:tc>
      </w:tr>
      <w:tr w:rsidR="00416512" w:rsidRPr="00B84C54" w14:paraId="2E604432" w14:textId="77777777" w:rsidTr="001706CB">
        <w:tc>
          <w:tcPr>
            <w:tcW w:w="3114" w:type="dxa"/>
          </w:tcPr>
          <w:p w14:paraId="1AC12B07" w14:textId="77777777" w:rsidR="00416512" w:rsidRPr="00B84C54" w:rsidRDefault="00416512" w:rsidP="00416512">
            <w:pPr>
              <w:jc w:val="both"/>
              <w:rPr>
                <w:rFonts w:cs="Arial"/>
                <w:sz w:val="22"/>
                <w:szCs w:val="22"/>
              </w:rPr>
            </w:pPr>
            <w:r w:rsidRPr="00B84C54">
              <w:rPr>
                <w:rFonts w:cs="Arial"/>
                <w:sz w:val="22"/>
                <w:szCs w:val="22"/>
              </w:rPr>
              <w:t>Severity (1 to 5)</w:t>
            </w:r>
          </w:p>
        </w:tc>
        <w:tc>
          <w:tcPr>
            <w:tcW w:w="6491" w:type="dxa"/>
          </w:tcPr>
          <w:p w14:paraId="7F9C6875" w14:textId="24B52851" w:rsidR="00416512" w:rsidRPr="00F75F71" w:rsidRDefault="00416512" w:rsidP="00416512">
            <w:pPr>
              <w:jc w:val="both"/>
              <w:rPr>
                <w:rFonts w:cs="Arial"/>
                <w:sz w:val="22"/>
                <w:szCs w:val="22"/>
              </w:rPr>
            </w:pPr>
            <w:r w:rsidRPr="00F75F71">
              <w:rPr>
                <w:rFonts w:cs="Arial"/>
                <w:sz w:val="22"/>
                <w:szCs w:val="22"/>
              </w:rPr>
              <w:t>5</w:t>
            </w:r>
          </w:p>
        </w:tc>
      </w:tr>
      <w:tr w:rsidR="00416512" w:rsidRPr="00B84C54" w14:paraId="5782E546" w14:textId="77777777" w:rsidTr="001706CB">
        <w:tc>
          <w:tcPr>
            <w:tcW w:w="3114" w:type="dxa"/>
          </w:tcPr>
          <w:p w14:paraId="3E24F706" w14:textId="77777777" w:rsidR="00416512" w:rsidRPr="00B84C54" w:rsidRDefault="00416512" w:rsidP="00416512">
            <w:pPr>
              <w:jc w:val="both"/>
              <w:rPr>
                <w:rFonts w:cs="Arial"/>
                <w:sz w:val="22"/>
                <w:szCs w:val="22"/>
              </w:rPr>
            </w:pPr>
            <w:r w:rsidRPr="00B84C54">
              <w:rPr>
                <w:rFonts w:cs="Arial"/>
                <w:sz w:val="22"/>
                <w:szCs w:val="22"/>
              </w:rPr>
              <w:t>Risk (likelihood x severity)</w:t>
            </w:r>
          </w:p>
        </w:tc>
        <w:tc>
          <w:tcPr>
            <w:tcW w:w="6491" w:type="dxa"/>
          </w:tcPr>
          <w:p w14:paraId="2B25783F" w14:textId="0FCB46E8" w:rsidR="00416512" w:rsidRPr="00F75F71" w:rsidRDefault="00416512" w:rsidP="00416512">
            <w:pPr>
              <w:jc w:val="both"/>
              <w:rPr>
                <w:rFonts w:cs="Arial"/>
                <w:sz w:val="22"/>
                <w:szCs w:val="22"/>
              </w:rPr>
            </w:pPr>
            <w:r w:rsidRPr="00F75F71">
              <w:rPr>
                <w:rFonts w:cs="Arial"/>
                <w:sz w:val="22"/>
                <w:szCs w:val="22"/>
              </w:rPr>
              <w:t>15</w:t>
            </w:r>
          </w:p>
        </w:tc>
      </w:tr>
      <w:tr w:rsidR="00416512" w:rsidRPr="00B84C54" w14:paraId="544DA020" w14:textId="77777777" w:rsidTr="001706CB">
        <w:tc>
          <w:tcPr>
            <w:tcW w:w="3114" w:type="dxa"/>
          </w:tcPr>
          <w:p w14:paraId="53A286D8" w14:textId="77777777" w:rsidR="00416512" w:rsidRPr="00B84C54" w:rsidRDefault="00416512" w:rsidP="00416512">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1D1BF333" w14:textId="3B8DA750" w:rsidR="00416512" w:rsidRPr="00F75F71" w:rsidRDefault="00416512" w:rsidP="00416512">
            <w:pPr>
              <w:jc w:val="both"/>
              <w:rPr>
                <w:rFonts w:cs="Arial"/>
                <w:sz w:val="22"/>
                <w:szCs w:val="22"/>
              </w:rPr>
            </w:pPr>
            <w:r w:rsidRPr="00F75F71">
              <w:rPr>
                <w:rFonts w:cs="Arial"/>
                <w:sz w:val="22"/>
                <w:szCs w:val="22"/>
              </w:rPr>
              <w:t xml:space="preserve">No -The chain of custody would be disrupted if a clinic who only use </w:t>
            </w:r>
            <w:proofErr w:type="spellStart"/>
            <w:r w:rsidRPr="00F75F71">
              <w:rPr>
                <w:rFonts w:cs="Arial"/>
                <w:sz w:val="22"/>
                <w:szCs w:val="22"/>
              </w:rPr>
              <w:t>cryo</w:t>
            </w:r>
            <w:proofErr w:type="spellEnd"/>
            <w:r w:rsidRPr="00F75F71">
              <w:rPr>
                <w:rFonts w:cs="Arial"/>
                <w:sz w:val="22"/>
                <w:szCs w:val="22"/>
              </w:rPr>
              <w:t xml:space="preserve"> labels were not able to continue. Manually witnessing the item would allow the processing to continue, but does introduce a level of risk into the process</w:t>
            </w:r>
          </w:p>
        </w:tc>
      </w:tr>
      <w:tr w:rsidR="00416512" w:rsidRPr="00B84C54" w14:paraId="6B35D1A9" w14:textId="77777777" w:rsidTr="001706CB">
        <w:tc>
          <w:tcPr>
            <w:tcW w:w="3114" w:type="dxa"/>
          </w:tcPr>
          <w:p w14:paraId="4104D918" w14:textId="77777777" w:rsidR="00416512" w:rsidRPr="00B84C54" w:rsidRDefault="00416512" w:rsidP="00416512">
            <w:pPr>
              <w:jc w:val="both"/>
              <w:rPr>
                <w:rFonts w:cs="Arial"/>
                <w:sz w:val="22"/>
                <w:szCs w:val="22"/>
              </w:rPr>
            </w:pPr>
            <w:r w:rsidRPr="00B84C54">
              <w:rPr>
                <w:rFonts w:cs="Arial"/>
                <w:sz w:val="22"/>
                <w:szCs w:val="22"/>
              </w:rPr>
              <w:t>Additional control measures required</w:t>
            </w:r>
          </w:p>
        </w:tc>
        <w:tc>
          <w:tcPr>
            <w:tcW w:w="6491" w:type="dxa"/>
          </w:tcPr>
          <w:p w14:paraId="72095604" w14:textId="0F93CE17" w:rsidR="00416512" w:rsidRPr="00F75F71" w:rsidRDefault="00416512" w:rsidP="00416512">
            <w:pPr>
              <w:jc w:val="both"/>
              <w:rPr>
                <w:rFonts w:cs="Arial"/>
                <w:sz w:val="22"/>
                <w:szCs w:val="22"/>
              </w:rPr>
            </w:pPr>
            <w:r w:rsidRPr="00F75F71">
              <w:rPr>
                <w:rFonts w:cs="Arial"/>
                <w:color w:val="000000"/>
                <w:sz w:val="22"/>
                <w:szCs w:val="22"/>
              </w:rPr>
              <w:t xml:space="preserve">Create an SOP which mitigates the scenario where a uniquely numbered label from a </w:t>
            </w:r>
            <w:proofErr w:type="spellStart"/>
            <w:r w:rsidRPr="00F75F71">
              <w:rPr>
                <w:rFonts w:cs="Arial"/>
                <w:color w:val="000000"/>
                <w:sz w:val="22"/>
                <w:szCs w:val="22"/>
              </w:rPr>
              <w:t>cryo</w:t>
            </w:r>
            <w:proofErr w:type="spellEnd"/>
            <w:r w:rsidRPr="00F75F71">
              <w:rPr>
                <w:rFonts w:cs="Arial"/>
                <w:color w:val="000000"/>
                <w:sz w:val="22"/>
                <w:szCs w:val="22"/>
              </w:rPr>
              <w:t xml:space="preserve"> label sheet is torn/damaged/destroyed</w:t>
            </w:r>
          </w:p>
        </w:tc>
      </w:tr>
      <w:tr w:rsidR="00BC79DF" w:rsidRPr="00B84C54" w14:paraId="049DEB6D" w14:textId="77777777" w:rsidTr="001706CB">
        <w:tc>
          <w:tcPr>
            <w:tcW w:w="3114" w:type="dxa"/>
          </w:tcPr>
          <w:p w14:paraId="0AB92421" w14:textId="77777777" w:rsidR="00BC79DF" w:rsidRPr="00B84C54" w:rsidRDefault="00BC79DF" w:rsidP="00BC79DF">
            <w:pPr>
              <w:jc w:val="both"/>
              <w:rPr>
                <w:rFonts w:cs="Arial"/>
                <w:sz w:val="22"/>
                <w:szCs w:val="22"/>
              </w:rPr>
            </w:pPr>
            <w:r w:rsidRPr="00B84C54">
              <w:rPr>
                <w:rFonts w:cs="Arial"/>
                <w:sz w:val="22"/>
                <w:szCs w:val="22"/>
              </w:rPr>
              <w:t>Supporting documentation</w:t>
            </w:r>
          </w:p>
        </w:tc>
        <w:tc>
          <w:tcPr>
            <w:tcW w:w="6491" w:type="dxa"/>
          </w:tcPr>
          <w:p w14:paraId="7BABB078" w14:textId="07977384" w:rsidR="00BC79DF" w:rsidRPr="00F75F71" w:rsidRDefault="00BC79DF" w:rsidP="00BC79DF">
            <w:pPr>
              <w:jc w:val="both"/>
              <w:rPr>
                <w:rFonts w:cs="Arial"/>
                <w:sz w:val="22"/>
                <w:szCs w:val="22"/>
              </w:rPr>
            </w:pPr>
          </w:p>
        </w:tc>
      </w:tr>
      <w:tr w:rsidR="00BC79DF" w:rsidRPr="00B84C54" w14:paraId="02AD795B" w14:textId="77777777" w:rsidTr="001706CB">
        <w:tc>
          <w:tcPr>
            <w:tcW w:w="3114" w:type="dxa"/>
          </w:tcPr>
          <w:p w14:paraId="395D6394" w14:textId="77777777" w:rsidR="00BC79DF" w:rsidRPr="00B84C54" w:rsidRDefault="00BC79DF" w:rsidP="00BC79DF">
            <w:pPr>
              <w:jc w:val="both"/>
              <w:rPr>
                <w:rFonts w:cs="Arial"/>
                <w:sz w:val="22"/>
                <w:szCs w:val="22"/>
              </w:rPr>
            </w:pPr>
            <w:r w:rsidRPr="00B84C54">
              <w:rPr>
                <w:rFonts w:cs="Arial"/>
                <w:sz w:val="22"/>
                <w:szCs w:val="22"/>
              </w:rPr>
              <w:t>Residual risk(s)</w:t>
            </w:r>
          </w:p>
        </w:tc>
        <w:tc>
          <w:tcPr>
            <w:tcW w:w="6491" w:type="dxa"/>
          </w:tcPr>
          <w:p w14:paraId="4EC1FA55" w14:textId="36ECBBAC" w:rsidR="00BC79DF" w:rsidRPr="00F75F71" w:rsidRDefault="00025B82" w:rsidP="00BC79DF">
            <w:pPr>
              <w:jc w:val="both"/>
              <w:rPr>
                <w:rFonts w:cs="Arial"/>
                <w:sz w:val="22"/>
                <w:szCs w:val="22"/>
              </w:rPr>
            </w:pPr>
            <w:r w:rsidRPr="00F75F71">
              <w:rPr>
                <w:rFonts w:cs="Arial"/>
                <w:sz w:val="22"/>
                <w:szCs w:val="22"/>
              </w:rPr>
              <w:t>None identified</w:t>
            </w:r>
          </w:p>
        </w:tc>
      </w:tr>
      <w:tr w:rsidR="00BC79DF" w:rsidRPr="00B84C54" w14:paraId="2935AB36" w14:textId="77777777" w:rsidTr="001706CB">
        <w:tc>
          <w:tcPr>
            <w:tcW w:w="3114" w:type="dxa"/>
          </w:tcPr>
          <w:p w14:paraId="54154FCE" w14:textId="77777777" w:rsidR="00BC79DF" w:rsidRPr="00B84C54" w:rsidRDefault="00BC79DF" w:rsidP="00BC79DF">
            <w:pPr>
              <w:jc w:val="both"/>
              <w:rPr>
                <w:rFonts w:cs="Arial"/>
                <w:sz w:val="22"/>
                <w:szCs w:val="22"/>
              </w:rPr>
            </w:pPr>
            <w:r w:rsidRPr="00B84C54">
              <w:rPr>
                <w:rFonts w:cs="Arial"/>
                <w:sz w:val="22"/>
                <w:szCs w:val="22"/>
              </w:rPr>
              <w:t>Next review date</w:t>
            </w:r>
          </w:p>
        </w:tc>
        <w:tc>
          <w:tcPr>
            <w:tcW w:w="6491" w:type="dxa"/>
          </w:tcPr>
          <w:p w14:paraId="50A37112" w14:textId="77777777" w:rsidR="00BC79DF" w:rsidRPr="00F75F71" w:rsidRDefault="00BC79DF" w:rsidP="00BC79DF">
            <w:pPr>
              <w:jc w:val="both"/>
              <w:rPr>
                <w:rFonts w:cs="Arial"/>
                <w:sz w:val="22"/>
                <w:szCs w:val="22"/>
              </w:rPr>
            </w:pPr>
            <w:r w:rsidRPr="00F75F71">
              <w:rPr>
                <w:rFonts w:cs="Arial"/>
                <w:sz w:val="22"/>
                <w:szCs w:val="22"/>
              </w:rPr>
              <w:t>Next version upgrade</w:t>
            </w:r>
          </w:p>
        </w:tc>
      </w:tr>
    </w:tbl>
    <w:p w14:paraId="04E551F4" w14:textId="77777777" w:rsidR="0044570D" w:rsidRDefault="0044570D" w:rsidP="00CF5736">
      <w:pPr>
        <w:jc w:val="both"/>
        <w:rPr>
          <w:rFonts w:cs="Arial"/>
          <w:sz w:val="22"/>
          <w:szCs w:val="22"/>
        </w:rPr>
      </w:pPr>
    </w:p>
    <w:p w14:paraId="21E97604" w14:textId="77777777" w:rsidR="0044570D" w:rsidRPr="00B84C54" w:rsidRDefault="0044570D"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25E31DD" w14:textId="77777777" w:rsidTr="008064B5">
        <w:tc>
          <w:tcPr>
            <w:tcW w:w="3114" w:type="dxa"/>
          </w:tcPr>
          <w:p w14:paraId="1375B3C4"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257E1E54" w14:textId="601C31F9"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70535080" w14:textId="77777777" w:rsidTr="008064B5">
        <w:tc>
          <w:tcPr>
            <w:tcW w:w="3114" w:type="dxa"/>
          </w:tcPr>
          <w:p w14:paraId="22ABD1B7"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349918A5" w14:textId="09F05607"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1</w:t>
            </w:r>
            <w:r w:rsidR="00A528BF">
              <w:rPr>
                <w:rFonts w:cs="Arial"/>
                <w:sz w:val="22"/>
                <w:szCs w:val="22"/>
              </w:rPr>
              <w:t>1</w:t>
            </w:r>
          </w:p>
        </w:tc>
      </w:tr>
      <w:tr w:rsidR="008C7D12" w:rsidRPr="00B84C54" w14:paraId="40A49327" w14:textId="77777777" w:rsidTr="008064B5">
        <w:tc>
          <w:tcPr>
            <w:tcW w:w="3114" w:type="dxa"/>
          </w:tcPr>
          <w:p w14:paraId="4744212E"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BB9C418"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12C0FE0" w14:textId="77777777" w:rsidTr="008064B5">
        <w:tc>
          <w:tcPr>
            <w:tcW w:w="3114" w:type="dxa"/>
          </w:tcPr>
          <w:p w14:paraId="04AE0F1F"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2486C479" w14:textId="52FA901E"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39881448" w14:textId="77777777" w:rsidTr="008064B5">
        <w:tc>
          <w:tcPr>
            <w:tcW w:w="3114" w:type="dxa"/>
          </w:tcPr>
          <w:p w14:paraId="7269EDDF"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64D77A9F" w14:textId="03FBFB74" w:rsidR="008C7D12" w:rsidRPr="00B84C54" w:rsidRDefault="001F5586" w:rsidP="008064B5">
            <w:pPr>
              <w:jc w:val="both"/>
              <w:rPr>
                <w:rFonts w:cs="Arial"/>
                <w:sz w:val="22"/>
                <w:szCs w:val="22"/>
              </w:rPr>
            </w:pPr>
            <w:r w:rsidRPr="00B84C54">
              <w:rPr>
                <w:rFonts w:cs="Arial"/>
                <w:sz w:val="22"/>
                <w:szCs w:val="22"/>
              </w:rPr>
              <w:t>Barcodes could be scratched off labels, potentially leading to a misread, and therefore resulting in the possibility of a false positive</w:t>
            </w:r>
          </w:p>
        </w:tc>
      </w:tr>
      <w:tr w:rsidR="008C7D12" w:rsidRPr="00B84C54" w14:paraId="27BA0193" w14:textId="77777777" w:rsidTr="008064B5">
        <w:tc>
          <w:tcPr>
            <w:tcW w:w="3114" w:type="dxa"/>
          </w:tcPr>
          <w:p w14:paraId="347EE4ED"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11507AFB" w14:textId="77777777" w:rsidR="008C7D12" w:rsidRPr="00B84C54" w:rsidRDefault="00AB4CE7" w:rsidP="008064B5">
            <w:pPr>
              <w:pStyle w:val="ListParagraph"/>
              <w:numPr>
                <w:ilvl w:val="0"/>
                <w:numId w:val="19"/>
              </w:numPr>
              <w:jc w:val="both"/>
              <w:rPr>
                <w:rFonts w:cs="Arial"/>
                <w:sz w:val="22"/>
                <w:szCs w:val="22"/>
              </w:rPr>
            </w:pPr>
            <w:r w:rsidRPr="00B84C54">
              <w:rPr>
                <w:rFonts w:cs="Arial"/>
                <w:sz w:val="22"/>
                <w:szCs w:val="22"/>
              </w:rPr>
              <w:t>Patients</w:t>
            </w:r>
          </w:p>
          <w:p w14:paraId="0321189D" w14:textId="39126BAC" w:rsidR="00AB4CE7" w:rsidRPr="00B84C54" w:rsidRDefault="00AB4CE7"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029BC137" w14:textId="77777777" w:rsidTr="008064B5">
        <w:tc>
          <w:tcPr>
            <w:tcW w:w="3114" w:type="dxa"/>
          </w:tcPr>
          <w:p w14:paraId="25DB2345"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06F4D939" w14:textId="3D3A0892" w:rsidR="00DD2FB4" w:rsidRPr="00B84C54" w:rsidRDefault="00DD2FB4" w:rsidP="00DD2FB4">
            <w:pPr>
              <w:pStyle w:val="ListParagraph"/>
              <w:numPr>
                <w:ilvl w:val="0"/>
                <w:numId w:val="19"/>
              </w:numPr>
              <w:jc w:val="both"/>
              <w:rPr>
                <w:rFonts w:cs="Arial"/>
                <w:sz w:val="22"/>
                <w:szCs w:val="22"/>
              </w:rPr>
            </w:pPr>
            <w:r w:rsidRPr="00B84C54">
              <w:rPr>
                <w:rFonts w:cs="Arial"/>
                <w:sz w:val="22"/>
                <w:szCs w:val="22"/>
              </w:rPr>
              <w:t xml:space="preserve">Every new </w:t>
            </w:r>
            <w:r w:rsidR="00D45F0D" w:rsidRPr="00B84C54">
              <w:rPr>
                <w:rFonts w:cs="Arial"/>
                <w:sz w:val="22"/>
                <w:szCs w:val="22"/>
              </w:rPr>
              <w:t>lot</w:t>
            </w:r>
            <w:r w:rsidRPr="00B84C54">
              <w:rPr>
                <w:rFonts w:cs="Arial"/>
                <w:sz w:val="22"/>
                <w:szCs w:val="22"/>
              </w:rPr>
              <w:t xml:space="preserve"> of labels is tested according to a scratch test performed at IMT as part of the quality control applied to every batch.</w:t>
            </w:r>
          </w:p>
          <w:p w14:paraId="7A3E0AB6" w14:textId="74FDA86B" w:rsidR="00DD2FB4" w:rsidRPr="00B84C54" w:rsidRDefault="00DD2FB4" w:rsidP="00DD2FB4">
            <w:pPr>
              <w:pStyle w:val="ListParagraph"/>
              <w:numPr>
                <w:ilvl w:val="0"/>
                <w:numId w:val="19"/>
              </w:numPr>
              <w:jc w:val="both"/>
              <w:rPr>
                <w:rFonts w:cs="Arial"/>
                <w:sz w:val="22"/>
                <w:szCs w:val="22"/>
              </w:rPr>
            </w:pPr>
            <w:r w:rsidRPr="00B84C54">
              <w:rPr>
                <w:rFonts w:cs="Arial"/>
                <w:sz w:val="22"/>
                <w:szCs w:val="22"/>
              </w:rPr>
              <w:t xml:space="preserve">The barcodes contain a ‘check sum’ </w:t>
            </w:r>
            <w:r w:rsidR="00D45F0D" w:rsidRPr="00B84C54">
              <w:rPr>
                <w:rFonts w:cs="Arial"/>
                <w:sz w:val="22"/>
                <w:szCs w:val="22"/>
              </w:rPr>
              <w:t>to ensure</w:t>
            </w:r>
            <w:r w:rsidRPr="00B84C54">
              <w:rPr>
                <w:rFonts w:cs="Arial"/>
                <w:sz w:val="22"/>
                <w:szCs w:val="22"/>
              </w:rPr>
              <w:t xml:space="preserve"> that even a severely defaced barcode cannot be misread as the wrong barcode. </w:t>
            </w:r>
          </w:p>
          <w:p w14:paraId="62E4E7C1" w14:textId="2477686C" w:rsidR="008C7D12" w:rsidRPr="00B84C54" w:rsidRDefault="00DD2FB4" w:rsidP="00D45F0D">
            <w:pPr>
              <w:pStyle w:val="ListParagraph"/>
              <w:numPr>
                <w:ilvl w:val="0"/>
                <w:numId w:val="19"/>
              </w:numPr>
              <w:jc w:val="both"/>
              <w:rPr>
                <w:rFonts w:cs="Arial"/>
                <w:sz w:val="22"/>
                <w:szCs w:val="22"/>
              </w:rPr>
            </w:pPr>
            <w:r w:rsidRPr="00B84C54">
              <w:rPr>
                <w:rFonts w:cs="Arial"/>
                <w:sz w:val="22"/>
                <w:szCs w:val="22"/>
              </w:rPr>
              <w:t xml:space="preserve">A non-read barcode will result in a manual entry, where the witnessing step can either be retried with a new </w:t>
            </w:r>
            <w:proofErr w:type="gramStart"/>
            <w:r w:rsidRPr="00B84C54">
              <w:rPr>
                <w:rFonts w:cs="Arial"/>
                <w:sz w:val="22"/>
                <w:szCs w:val="22"/>
              </w:rPr>
              <w:t>label, or</w:t>
            </w:r>
            <w:proofErr w:type="gramEnd"/>
            <w:r w:rsidRPr="00B84C54">
              <w:rPr>
                <w:rFonts w:cs="Arial"/>
                <w:sz w:val="22"/>
                <w:szCs w:val="22"/>
              </w:rPr>
              <w:t xml:space="preserve"> entered manually from a photograph of the defaced barcode (the eye readable number is always clearly visible in the photograph).</w:t>
            </w:r>
          </w:p>
        </w:tc>
      </w:tr>
      <w:tr w:rsidR="008C7D12" w:rsidRPr="00B84C54" w14:paraId="1A42635F" w14:textId="77777777" w:rsidTr="008064B5">
        <w:tc>
          <w:tcPr>
            <w:tcW w:w="3114" w:type="dxa"/>
          </w:tcPr>
          <w:p w14:paraId="2C501640"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177262BB" w14:textId="7661706D" w:rsidR="008C7D12" w:rsidRPr="00B84C54" w:rsidRDefault="00AB4CE7" w:rsidP="008064B5">
            <w:pPr>
              <w:jc w:val="both"/>
              <w:rPr>
                <w:rFonts w:cs="Arial"/>
                <w:sz w:val="22"/>
                <w:szCs w:val="22"/>
              </w:rPr>
            </w:pPr>
            <w:r w:rsidRPr="00B84C54">
              <w:rPr>
                <w:rFonts w:cs="Arial"/>
                <w:sz w:val="22"/>
                <w:szCs w:val="22"/>
              </w:rPr>
              <w:t>2</w:t>
            </w:r>
          </w:p>
        </w:tc>
      </w:tr>
      <w:tr w:rsidR="008C7D12" w:rsidRPr="00B84C54" w14:paraId="14AC9FFE" w14:textId="77777777" w:rsidTr="008064B5">
        <w:tc>
          <w:tcPr>
            <w:tcW w:w="3114" w:type="dxa"/>
          </w:tcPr>
          <w:p w14:paraId="7FEAF944"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7469AA06" w14:textId="1322FF82" w:rsidR="008C7D12" w:rsidRPr="00B84C54" w:rsidRDefault="00AB4CE7" w:rsidP="008064B5">
            <w:pPr>
              <w:jc w:val="both"/>
              <w:rPr>
                <w:rFonts w:cs="Arial"/>
                <w:sz w:val="22"/>
                <w:szCs w:val="22"/>
              </w:rPr>
            </w:pPr>
            <w:r w:rsidRPr="00B84C54">
              <w:rPr>
                <w:rFonts w:cs="Arial"/>
                <w:sz w:val="22"/>
                <w:szCs w:val="22"/>
              </w:rPr>
              <w:t>3</w:t>
            </w:r>
          </w:p>
        </w:tc>
      </w:tr>
      <w:tr w:rsidR="008C7D12" w:rsidRPr="00B84C54" w14:paraId="7EC268B1" w14:textId="77777777" w:rsidTr="008064B5">
        <w:tc>
          <w:tcPr>
            <w:tcW w:w="3114" w:type="dxa"/>
          </w:tcPr>
          <w:p w14:paraId="3D8297D5"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5607A7EF" w14:textId="40B0E615" w:rsidR="008C7D12" w:rsidRPr="00B84C54" w:rsidRDefault="00AB4CE7" w:rsidP="008064B5">
            <w:pPr>
              <w:jc w:val="both"/>
              <w:rPr>
                <w:rFonts w:cs="Arial"/>
                <w:sz w:val="22"/>
                <w:szCs w:val="22"/>
              </w:rPr>
            </w:pPr>
            <w:r w:rsidRPr="00B84C54">
              <w:rPr>
                <w:rFonts w:cs="Arial"/>
                <w:sz w:val="22"/>
                <w:szCs w:val="22"/>
              </w:rPr>
              <w:t>6</w:t>
            </w:r>
          </w:p>
        </w:tc>
      </w:tr>
      <w:tr w:rsidR="008C7D12" w:rsidRPr="00B84C54" w14:paraId="7BBB4B6C" w14:textId="77777777" w:rsidTr="008064B5">
        <w:tc>
          <w:tcPr>
            <w:tcW w:w="3114" w:type="dxa"/>
          </w:tcPr>
          <w:p w14:paraId="03374B96"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7B5B6193"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370A7346" w14:textId="77777777" w:rsidTr="008064B5">
        <w:tc>
          <w:tcPr>
            <w:tcW w:w="3114" w:type="dxa"/>
          </w:tcPr>
          <w:p w14:paraId="5B496B4A" w14:textId="77777777" w:rsidR="008C7D12" w:rsidRPr="00B84C54" w:rsidRDefault="008C7D12" w:rsidP="008064B5">
            <w:pPr>
              <w:jc w:val="both"/>
              <w:rPr>
                <w:rFonts w:cs="Arial"/>
                <w:sz w:val="22"/>
                <w:szCs w:val="22"/>
              </w:rPr>
            </w:pPr>
            <w:r w:rsidRPr="00B84C54">
              <w:rPr>
                <w:rFonts w:cs="Arial"/>
                <w:sz w:val="22"/>
                <w:szCs w:val="22"/>
              </w:rPr>
              <w:lastRenderedPageBreak/>
              <w:t>Additional control measures required</w:t>
            </w:r>
          </w:p>
        </w:tc>
        <w:tc>
          <w:tcPr>
            <w:tcW w:w="6491" w:type="dxa"/>
          </w:tcPr>
          <w:p w14:paraId="2AA5D5DE"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736B4FFD" w14:textId="77777777" w:rsidTr="008064B5">
        <w:tc>
          <w:tcPr>
            <w:tcW w:w="3114" w:type="dxa"/>
          </w:tcPr>
          <w:p w14:paraId="26F5252A"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259F82D8" w14:textId="70783505" w:rsidR="00D45F0D" w:rsidRPr="00B84C54" w:rsidRDefault="00D45F0D" w:rsidP="008064B5">
            <w:pPr>
              <w:jc w:val="both"/>
              <w:rPr>
                <w:rFonts w:cs="Arial"/>
                <w:sz w:val="22"/>
                <w:szCs w:val="22"/>
              </w:rPr>
            </w:pPr>
            <w:r w:rsidRPr="00B84C54">
              <w:rPr>
                <w:rFonts w:cs="Arial"/>
                <w:sz w:val="22"/>
                <w:szCs w:val="22"/>
              </w:rPr>
              <w:t>Scratch test results per lot number.</w:t>
            </w:r>
          </w:p>
        </w:tc>
      </w:tr>
      <w:tr w:rsidR="008C7D12" w:rsidRPr="00B84C54" w14:paraId="0D29B25B" w14:textId="77777777" w:rsidTr="008064B5">
        <w:tc>
          <w:tcPr>
            <w:tcW w:w="3114" w:type="dxa"/>
          </w:tcPr>
          <w:p w14:paraId="76E88D99"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528D2DFA"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568EB6B" w14:textId="77777777" w:rsidTr="008064B5">
        <w:tc>
          <w:tcPr>
            <w:tcW w:w="3114" w:type="dxa"/>
          </w:tcPr>
          <w:p w14:paraId="13ABFB11"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47CB82E2"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9E93A7D"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593E3042" w14:textId="77777777" w:rsidTr="008064B5">
        <w:tc>
          <w:tcPr>
            <w:tcW w:w="3114" w:type="dxa"/>
          </w:tcPr>
          <w:p w14:paraId="64F1FBAA"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32509A5A" w14:textId="44E56462"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45652C94" w14:textId="77777777" w:rsidTr="008064B5">
        <w:tc>
          <w:tcPr>
            <w:tcW w:w="3114" w:type="dxa"/>
          </w:tcPr>
          <w:p w14:paraId="41CE2B58"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D61A0DE" w14:textId="5FA9E3E7"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1</w:t>
            </w:r>
            <w:r w:rsidR="00A528BF">
              <w:rPr>
                <w:rFonts w:cs="Arial"/>
                <w:sz w:val="22"/>
                <w:szCs w:val="22"/>
              </w:rPr>
              <w:t>2</w:t>
            </w:r>
          </w:p>
        </w:tc>
      </w:tr>
      <w:tr w:rsidR="008C7D12" w:rsidRPr="00B84C54" w14:paraId="12C13B95" w14:textId="77777777" w:rsidTr="008064B5">
        <w:tc>
          <w:tcPr>
            <w:tcW w:w="3114" w:type="dxa"/>
          </w:tcPr>
          <w:p w14:paraId="556C11FD"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2DFB0A27"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00D4D89" w14:textId="77777777" w:rsidTr="008064B5">
        <w:tc>
          <w:tcPr>
            <w:tcW w:w="3114" w:type="dxa"/>
          </w:tcPr>
          <w:p w14:paraId="1A178C90"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14782417" w14:textId="7177BEB0"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15932A17" w14:textId="77777777" w:rsidTr="008064B5">
        <w:tc>
          <w:tcPr>
            <w:tcW w:w="3114" w:type="dxa"/>
          </w:tcPr>
          <w:p w14:paraId="79647009"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1D2AFF5C" w14:textId="0DE19EAD" w:rsidR="008C7D12" w:rsidRPr="00B84C54" w:rsidRDefault="001F5586" w:rsidP="008064B5">
            <w:pPr>
              <w:jc w:val="both"/>
              <w:rPr>
                <w:rFonts w:cs="Arial"/>
                <w:sz w:val="22"/>
                <w:szCs w:val="22"/>
              </w:rPr>
            </w:pPr>
            <w:r w:rsidRPr="00B84C54">
              <w:rPr>
                <w:rFonts w:cs="Arial"/>
                <w:sz w:val="22"/>
                <w:szCs w:val="22"/>
              </w:rPr>
              <w:t xml:space="preserve">Existing cryo-preserved material, or material received from a </w:t>
            </w:r>
            <w:r w:rsidR="00D45F0D" w:rsidRPr="00B84C54">
              <w:rPr>
                <w:rFonts w:cs="Arial"/>
                <w:sz w:val="22"/>
                <w:szCs w:val="22"/>
              </w:rPr>
              <w:t>third-party</w:t>
            </w:r>
            <w:r w:rsidRPr="00B84C54">
              <w:rPr>
                <w:rFonts w:cs="Arial"/>
                <w:sz w:val="22"/>
                <w:szCs w:val="22"/>
              </w:rPr>
              <w:t xml:space="preserve"> location (</w:t>
            </w:r>
            <w:proofErr w:type="gramStart"/>
            <w:r w:rsidRPr="00B84C54">
              <w:rPr>
                <w:rFonts w:cs="Arial"/>
                <w:sz w:val="22"/>
                <w:szCs w:val="22"/>
              </w:rPr>
              <w:t>e.g.</w:t>
            </w:r>
            <w:proofErr w:type="gramEnd"/>
            <w:r w:rsidRPr="00B84C54">
              <w:rPr>
                <w:rFonts w:cs="Arial"/>
                <w:sz w:val="22"/>
                <w:szCs w:val="22"/>
              </w:rPr>
              <w:t xml:space="preserve"> donor banks) may not have a Matcher barcode label on, resulting in an inability to witness</w:t>
            </w:r>
          </w:p>
        </w:tc>
      </w:tr>
      <w:tr w:rsidR="008C7D12" w:rsidRPr="00B84C54" w14:paraId="061526AC" w14:textId="77777777" w:rsidTr="008064B5">
        <w:tc>
          <w:tcPr>
            <w:tcW w:w="3114" w:type="dxa"/>
          </w:tcPr>
          <w:p w14:paraId="49C27AA3"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7B78CEA8" w14:textId="1AFC2AC8" w:rsidR="00B84C54" w:rsidRPr="00B84C54" w:rsidRDefault="00B84C54" w:rsidP="008064B5">
            <w:pPr>
              <w:pStyle w:val="ListParagraph"/>
              <w:numPr>
                <w:ilvl w:val="0"/>
                <w:numId w:val="19"/>
              </w:numPr>
              <w:jc w:val="both"/>
              <w:rPr>
                <w:rFonts w:cs="Arial"/>
                <w:sz w:val="22"/>
                <w:szCs w:val="22"/>
              </w:rPr>
            </w:pPr>
            <w:r w:rsidRPr="00B84C54">
              <w:rPr>
                <w:rFonts w:cs="Arial"/>
                <w:sz w:val="22"/>
                <w:szCs w:val="22"/>
              </w:rPr>
              <w:t>Patients</w:t>
            </w:r>
          </w:p>
          <w:p w14:paraId="44E7A797" w14:textId="0C538743" w:rsidR="008C7D12" w:rsidRPr="00B84C54" w:rsidRDefault="00B84C54"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0EA01ADE" w14:textId="77777777" w:rsidTr="008064B5">
        <w:tc>
          <w:tcPr>
            <w:tcW w:w="3114" w:type="dxa"/>
          </w:tcPr>
          <w:p w14:paraId="74794DA7"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209C34EB" w14:textId="77777777" w:rsidR="008C7D12" w:rsidRPr="00B84C54" w:rsidRDefault="00B84C54" w:rsidP="008064B5">
            <w:pPr>
              <w:pStyle w:val="ListParagraph"/>
              <w:numPr>
                <w:ilvl w:val="0"/>
                <w:numId w:val="19"/>
              </w:numPr>
              <w:jc w:val="both"/>
              <w:rPr>
                <w:rFonts w:cs="Arial"/>
                <w:sz w:val="22"/>
                <w:szCs w:val="22"/>
              </w:rPr>
            </w:pPr>
            <w:r w:rsidRPr="00B84C54">
              <w:rPr>
                <w:rFonts w:cs="Arial"/>
                <w:sz w:val="22"/>
                <w:szCs w:val="22"/>
              </w:rPr>
              <w:t xml:space="preserve">A manual witness step can still be performed using a photo image captured </w:t>
            </w:r>
          </w:p>
          <w:p w14:paraId="4D2482B6" w14:textId="77777777" w:rsidR="00B84C54" w:rsidRPr="00B84C54" w:rsidRDefault="00B84C54" w:rsidP="008064B5">
            <w:pPr>
              <w:pStyle w:val="ListParagraph"/>
              <w:numPr>
                <w:ilvl w:val="0"/>
                <w:numId w:val="19"/>
              </w:numPr>
              <w:jc w:val="both"/>
              <w:rPr>
                <w:rFonts w:cs="Arial"/>
                <w:sz w:val="22"/>
                <w:szCs w:val="22"/>
              </w:rPr>
            </w:pPr>
            <w:r w:rsidRPr="00B84C54">
              <w:rPr>
                <w:rFonts w:cs="Arial"/>
                <w:sz w:val="22"/>
                <w:szCs w:val="22"/>
              </w:rPr>
              <w:t>The barcode number can be read directly from the captured image to ensure the wrong ID is not inputted</w:t>
            </w:r>
          </w:p>
          <w:p w14:paraId="324213D4" w14:textId="77777777" w:rsidR="00B84C54" w:rsidRPr="00B84C54" w:rsidRDefault="00B84C54" w:rsidP="008064B5">
            <w:pPr>
              <w:pStyle w:val="ListParagraph"/>
              <w:numPr>
                <w:ilvl w:val="0"/>
                <w:numId w:val="19"/>
              </w:numPr>
              <w:jc w:val="both"/>
              <w:rPr>
                <w:rFonts w:cs="Arial"/>
                <w:sz w:val="22"/>
                <w:szCs w:val="22"/>
              </w:rPr>
            </w:pPr>
            <w:r w:rsidRPr="00B84C54">
              <w:rPr>
                <w:rFonts w:cs="Arial"/>
                <w:sz w:val="22"/>
                <w:szCs w:val="22"/>
              </w:rPr>
              <w:t>Manual entries require a second manual witness.  This is enforced within the application</w:t>
            </w:r>
          </w:p>
          <w:p w14:paraId="079C0215" w14:textId="77777777" w:rsidR="00B84C54" w:rsidRPr="00B84C54" w:rsidRDefault="00B84C54" w:rsidP="008064B5">
            <w:pPr>
              <w:pStyle w:val="ListParagraph"/>
              <w:numPr>
                <w:ilvl w:val="0"/>
                <w:numId w:val="19"/>
              </w:numPr>
              <w:jc w:val="both"/>
              <w:rPr>
                <w:rFonts w:cs="Arial"/>
                <w:sz w:val="22"/>
                <w:szCs w:val="22"/>
              </w:rPr>
            </w:pPr>
            <w:r w:rsidRPr="00B84C54">
              <w:rPr>
                <w:rFonts w:cs="Arial"/>
                <w:sz w:val="22"/>
                <w:szCs w:val="22"/>
              </w:rPr>
              <w:t>Only authorised users can act as a manual witness</w:t>
            </w:r>
          </w:p>
          <w:p w14:paraId="6CA4F035" w14:textId="22FACBCB" w:rsidR="00B84C54" w:rsidRPr="00B84C54" w:rsidRDefault="00B84C54" w:rsidP="008064B5">
            <w:pPr>
              <w:pStyle w:val="ListParagraph"/>
              <w:numPr>
                <w:ilvl w:val="0"/>
                <w:numId w:val="19"/>
              </w:numPr>
              <w:jc w:val="both"/>
              <w:rPr>
                <w:rFonts w:cs="Arial"/>
                <w:sz w:val="22"/>
                <w:szCs w:val="22"/>
              </w:rPr>
            </w:pPr>
            <w:r w:rsidRPr="00B84C54">
              <w:rPr>
                <w:rFonts w:cs="Arial"/>
                <w:sz w:val="22"/>
                <w:szCs w:val="22"/>
              </w:rPr>
              <w:t>Users cannot witness themselves as a manual witness</w:t>
            </w:r>
          </w:p>
        </w:tc>
      </w:tr>
      <w:tr w:rsidR="008C7D12" w:rsidRPr="00B84C54" w14:paraId="14EB22EF" w14:textId="77777777" w:rsidTr="008064B5">
        <w:tc>
          <w:tcPr>
            <w:tcW w:w="3114" w:type="dxa"/>
          </w:tcPr>
          <w:p w14:paraId="2F3362A2"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615BAC3A" w14:textId="0A68E08C" w:rsidR="008C7D12" w:rsidRPr="00B84C54" w:rsidRDefault="00B84C54" w:rsidP="008064B5">
            <w:pPr>
              <w:jc w:val="both"/>
              <w:rPr>
                <w:rFonts w:cs="Arial"/>
                <w:sz w:val="22"/>
                <w:szCs w:val="22"/>
              </w:rPr>
            </w:pPr>
            <w:r w:rsidRPr="00B84C54">
              <w:rPr>
                <w:rFonts w:cs="Arial"/>
                <w:sz w:val="22"/>
                <w:szCs w:val="22"/>
              </w:rPr>
              <w:t>4</w:t>
            </w:r>
          </w:p>
        </w:tc>
      </w:tr>
      <w:tr w:rsidR="008C7D12" w:rsidRPr="00B84C54" w14:paraId="4BB291FC" w14:textId="77777777" w:rsidTr="008064B5">
        <w:tc>
          <w:tcPr>
            <w:tcW w:w="3114" w:type="dxa"/>
          </w:tcPr>
          <w:p w14:paraId="1BA7F9F3"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162CB1ED" w14:textId="747B1E5E" w:rsidR="008C7D12" w:rsidRPr="00B84C54" w:rsidRDefault="00B84C54" w:rsidP="008064B5">
            <w:pPr>
              <w:jc w:val="both"/>
              <w:rPr>
                <w:rFonts w:cs="Arial"/>
                <w:sz w:val="22"/>
                <w:szCs w:val="22"/>
              </w:rPr>
            </w:pPr>
            <w:r w:rsidRPr="00B84C54">
              <w:rPr>
                <w:rFonts w:cs="Arial"/>
                <w:sz w:val="22"/>
                <w:szCs w:val="22"/>
              </w:rPr>
              <w:t>2</w:t>
            </w:r>
          </w:p>
        </w:tc>
      </w:tr>
      <w:tr w:rsidR="008C7D12" w:rsidRPr="00B84C54" w14:paraId="3FC1BEC4" w14:textId="77777777" w:rsidTr="008064B5">
        <w:tc>
          <w:tcPr>
            <w:tcW w:w="3114" w:type="dxa"/>
          </w:tcPr>
          <w:p w14:paraId="1C9755ED"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74C835B8" w14:textId="3248EF3D" w:rsidR="008C7D12" w:rsidRPr="00B84C54" w:rsidRDefault="00B84C54" w:rsidP="008064B5">
            <w:pPr>
              <w:jc w:val="both"/>
              <w:rPr>
                <w:rFonts w:cs="Arial"/>
                <w:sz w:val="22"/>
                <w:szCs w:val="22"/>
              </w:rPr>
            </w:pPr>
            <w:r w:rsidRPr="00B84C54">
              <w:rPr>
                <w:rFonts w:cs="Arial"/>
                <w:sz w:val="22"/>
                <w:szCs w:val="22"/>
              </w:rPr>
              <w:t>8</w:t>
            </w:r>
          </w:p>
        </w:tc>
      </w:tr>
      <w:tr w:rsidR="008C7D12" w:rsidRPr="00B84C54" w14:paraId="1E213024" w14:textId="77777777" w:rsidTr="008064B5">
        <w:tc>
          <w:tcPr>
            <w:tcW w:w="3114" w:type="dxa"/>
          </w:tcPr>
          <w:p w14:paraId="06C046D7"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196A4D39"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59A79488" w14:textId="77777777" w:rsidTr="008064B5">
        <w:tc>
          <w:tcPr>
            <w:tcW w:w="3114" w:type="dxa"/>
          </w:tcPr>
          <w:p w14:paraId="7A40A3E6"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1CDCB20E"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B005D86" w14:textId="77777777" w:rsidTr="008064B5">
        <w:tc>
          <w:tcPr>
            <w:tcW w:w="3114" w:type="dxa"/>
          </w:tcPr>
          <w:p w14:paraId="0CFA1042"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704E6833" w14:textId="77777777" w:rsidR="008C7D12" w:rsidRPr="00B84C54" w:rsidRDefault="008C7D12" w:rsidP="008064B5">
            <w:pPr>
              <w:jc w:val="both"/>
              <w:rPr>
                <w:rFonts w:cs="Arial"/>
                <w:sz w:val="22"/>
                <w:szCs w:val="22"/>
              </w:rPr>
            </w:pPr>
          </w:p>
        </w:tc>
      </w:tr>
      <w:tr w:rsidR="008C7D12" w:rsidRPr="00B84C54" w14:paraId="26BEDA18" w14:textId="77777777" w:rsidTr="008064B5">
        <w:tc>
          <w:tcPr>
            <w:tcW w:w="3114" w:type="dxa"/>
          </w:tcPr>
          <w:p w14:paraId="28108DDC"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E1F02E5"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7EE83727" w14:textId="77777777" w:rsidTr="008064B5">
        <w:tc>
          <w:tcPr>
            <w:tcW w:w="3114" w:type="dxa"/>
          </w:tcPr>
          <w:p w14:paraId="02C18877"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559CE41E"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2DBA739C"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0306C655" w14:textId="77777777" w:rsidTr="008064B5">
        <w:tc>
          <w:tcPr>
            <w:tcW w:w="3114" w:type="dxa"/>
          </w:tcPr>
          <w:p w14:paraId="78514BE8"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61D9FE89" w14:textId="19FF42BE"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560CEBC9" w14:textId="77777777" w:rsidTr="008064B5">
        <w:tc>
          <w:tcPr>
            <w:tcW w:w="3114" w:type="dxa"/>
          </w:tcPr>
          <w:p w14:paraId="35F36852"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55F5E988" w14:textId="6EC7063B"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1</w:t>
            </w:r>
            <w:r w:rsidR="00A528BF">
              <w:rPr>
                <w:rFonts w:cs="Arial"/>
                <w:sz w:val="22"/>
                <w:szCs w:val="22"/>
              </w:rPr>
              <w:t>3</w:t>
            </w:r>
          </w:p>
        </w:tc>
      </w:tr>
      <w:tr w:rsidR="008C7D12" w:rsidRPr="00B84C54" w14:paraId="5774140E" w14:textId="77777777" w:rsidTr="008064B5">
        <w:tc>
          <w:tcPr>
            <w:tcW w:w="3114" w:type="dxa"/>
          </w:tcPr>
          <w:p w14:paraId="48BE4EA4"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47DBD480"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487EB62F" w14:textId="77777777" w:rsidTr="008064B5">
        <w:tc>
          <w:tcPr>
            <w:tcW w:w="3114" w:type="dxa"/>
          </w:tcPr>
          <w:p w14:paraId="1B3249F6"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34C12EB" w14:textId="19DB6671"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3101A68B" w14:textId="77777777" w:rsidTr="008064B5">
        <w:tc>
          <w:tcPr>
            <w:tcW w:w="3114" w:type="dxa"/>
          </w:tcPr>
          <w:p w14:paraId="402009CF"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282510C9" w14:textId="0DD282D0" w:rsidR="008C7D12" w:rsidRPr="00B84C54" w:rsidRDefault="001F5586" w:rsidP="008064B5">
            <w:pPr>
              <w:jc w:val="both"/>
              <w:rPr>
                <w:rFonts w:cs="Arial"/>
                <w:sz w:val="22"/>
                <w:szCs w:val="22"/>
              </w:rPr>
            </w:pPr>
            <w:r w:rsidRPr="00B84C54">
              <w:rPr>
                <w:rFonts w:cs="Arial"/>
                <w:sz w:val="22"/>
                <w:szCs w:val="22"/>
              </w:rPr>
              <w:t>Printing onto label sheets could be not well aligned with the label sheet to the extent that barcodes are partially missing from the label, potentially resulting in a barcode that cannot be read</w:t>
            </w:r>
          </w:p>
        </w:tc>
      </w:tr>
      <w:tr w:rsidR="008C7D12" w:rsidRPr="00B84C54" w14:paraId="26EE8B08" w14:textId="77777777" w:rsidTr="008064B5">
        <w:tc>
          <w:tcPr>
            <w:tcW w:w="3114" w:type="dxa"/>
          </w:tcPr>
          <w:p w14:paraId="275EECD4"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7FB03BAE" w14:textId="380715EC" w:rsidR="008C7D12" w:rsidRPr="00B84C54" w:rsidRDefault="00A6717D"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3BEB72C5" w14:textId="77777777" w:rsidTr="008064B5">
        <w:tc>
          <w:tcPr>
            <w:tcW w:w="3114" w:type="dxa"/>
          </w:tcPr>
          <w:p w14:paraId="28587F75"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10EB35EA" w14:textId="77777777" w:rsidR="009D5EAE" w:rsidRPr="00B84C54" w:rsidRDefault="009D5EAE" w:rsidP="003B487C">
            <w:pPr>
              <w:pStyle w:val="ListParagraph"/>
              <w:numPr>
                <w:ilvl w:val="0"/>
                <w:numId w:val="19"/>
              </w:numPr>
              <w:jc w:val="both"/>
              <w:rPr>
                <w:rFonts w:cs="Arial"/>
                <w:sz w:val="22"/>
                <w:szCs w:val="22"/>
              </w:rPr>
            </w:pPr>
            <w:r w:rsidRPr="00B84C54">
              <w:rPr>
                <w:rFonts w:cs="Arial"/>
                <w:sz w:val="22"/>
                <w:szCs w:val="22"/>
              </w:rPr>
              <w:t>Every label sheet printed is visually check for text alignment before it is used.</w:t>
            </w:r>
          </w:p>
          <w:p w14:paraId="2A801E83" w14:textId="77777777" w:rsidR="009D5EAE" w:rsidRPr="00B84C54" w:rsidRDefault="009D5EAE" w:rsidP="003B487C">
            <w:pPr>
              <w:pStyle w:val="ListParagraph"/>
              <w:numPr>
                <w:ilvl w:val="0"/>
                <w:numId w:val="19"/>
              </w:numPr>
              <w:jc w:val="both"/>
              <w:rPr>
                <w:rFonts w:cs="Arial"/>
                <w:sz w:val="22"/>
                <w:szCs w:val="22"/>
              </w:rPr>
            </w:pPr>
            <w:r w:rsidRPr="00B84C54">
              <w:rPr>
                <w:rFonts w:cs="Arial"/>
                <w:sz w:val="22"/>
                <w:szCs w:val="22"/>
              </w:rPr>
              <w:t>Misaligned label sheets can be realigned simply using a label alignment feature integrated with the Matcher software.</w:t>
            </w:r>
          </w:p>
          <w:p w14:paraId="101F4C87" w14:textId="03F849FF" w:rsidR="009D5EAE" w:rsidRPr="00B84C54" w:rsidRDefault="009D5EAE" w:rsidP="003B487C">
            <w:pPr>
              <w:pStyle w:val="ListParagraph"/>
              <w:numPr>
                <w:ilvl w:val="0"/>
                <w:numId w:val="19"/>
              </w:numPr>
              <w:jc w:val="both"/>
              <w:rPr>
                <w:rFonts w:cs="Arial"/>
                <w:sz w:val="22"/>
                <w:szCs w:val="22"/>
              </w:rPr>
            </w:pPr>
            <w:r w:rsidRPr="00B84C54">
              <w:rPr>
                <w:rFonts w:cs="Arial"/>
                <w:sz w:val="22"/>
                <w:szCs w:val="22"/>
              </w:rPr>
              <w:t xml:space="preserve">Every new </w:t>
            </w:r>
            <w:r w:rsidR="00B84C54">
              <w:rPr>
                <w:rFonts w:cs="Arial"/>
                <w:sz w:val="22"/>
                <w:szCs w:val="22"/>
              </w:rPr>
              <w:t>lot</w:t>
            </w:r>
            <w:r w:rsidRPr="00B84C54">
              <w:rPr>
                <w:rFonts w:cs="Arial"/>
                <w:sz w:val="22"/>
                <w:szCs w:val="22"/>
              </w:rPr>
              <w:t xml:space="preserve"> of labels is checked specifically for alignment and realigned if necessary.</w:t>
            </w:r>
          </w:p>
          <w:p w14:paraId="698F35A5" w14:textId="77777777" w:rsidR="008C7D12" w:rsidRPr="00B84C54" w:rsidRDefault="009D5EAE" w:rsidP="003B487C">
            <w:pPr>
              <w:pStyle w:val="ListParagraph"/>
              <w:numPr>
                <w:ilvl w:val="0"/>
                <w:numId w:val="19"/>
              </w:numPr>
              <w:jc w:val="both"/>
              <w:rPr>
                <w:rFonts w:cs="Arial"/>
                <w:sz w:val="22"/>
                <w:szCs w:val="22"/>
              </w:rPr>
            </w:pPr>
            <w:r w:rsidRPr="00B84C54">
              <w:rPr>
                <w:rFonts w:cs="Arial"/>
                <w:sz w:val="22"/>
                <w:szCs w:val="22"/>
              </w:rPr>
              <w:t>All users are trained to realign labels.</w:t>
            </w:r>
          </w:p>
          <w:p w14:paraId="661E8544" w14:textId="3609F41A" w:rsidR="003B487C" w:rsidRPr="00B84C54" w:rsidRDefault="003B487C" w:rsidP="003B487C">
            <w:pPr>
              <w:pStyle w:val="ListParagraph"/>
              <w:numPr>
                <w:ilvl w:val="0"/>
                <w:numId w:val="19"/>
              </w:numPr>
              <w:jc w:val="both"/>
              <w:rPr>
                <w:rFonts w:cs="Arial"/>
                <w:sz w:val="22"/>
                <w:szCs w:val="22"/>
              </w:rPr>
            </w:pPr>
            <w:r w:rsidRPr="00B84C54">
              <w:rPr>
                <w:rFonts w:cs="Arial"/>
                <w:sz w:val="22"/>
                <w:szCs w:val="22"/>
              </w:rPr>
              <w:lastRenderedPageBreak/>
              <w:t>New label sheets being designed will incorporate a label alignment cross hair target so every sheet can be checked more accurately and more easily adjusted if necessary.</w:t>
            </w:r>
          </w:p>
        </w:tc>
      </w:tr>
      <w:tr w:rsidR="008C7D12" w:rsidRPr="00B84C54" w14:paraId="5744BC2C" w14:textId="77777777" w:rsidTr="008064B5">
        <w:tc>
          <w:tcPr>
            <w:tcW w:w="3114" w:type="dxa"/>
          </w:tcPr>
          <w:p w14:paraId="529ECD13" w14:textId="77777777" w:rsidR="008C7D12" w:rsidRPr="00B84C54" w:rsidRDefault="008C7D12" w:rsidP="008064B5">
            <w:pPr>
              <w:jc w:val="both"/>
              <w:rPr>
                <w:rFonts w:cs="Arial"/>
                <w:sz w:val="22"/>
                <w:szCs w:val="22"/>
              </w:rPr>
            </w:pPr>
            <w:r w:rsidRPr="00B84C54">
              <w:rPr>
                <w:rFonts w:cs="Arial"/>
                <w:sz w:val="22"/>
                <w:szCs w:val="22"/>
              </w:rPr>
              <w:lastRenderedPageBreak/>
              <w:t>Likelihood (1 to 5)</w:t>
            </w:r>
          </w:p>
        </w:tc>
        <w:tc>
          <w:tcPr>
            <w:tcW w:w="6491" w:type="dxa"/>
          </w:tcPr>
          <w:p w14:paraId="312E461E" w14:textId="659B638D" w:rsidR="008C7D12" w:rsidRPr="00B84C54" w:rsidRDefault="009D5EAE" w:rsidP="008064B5">
            <w:pPr>
              <w:jc w:val="both"/>
              <w:rPr>
                <w:rFonts w:cs="Arial"/>
                <w:sz w:val="22"/>
                <w:szCs w:val="22"/>
              </w:rPr>
            </w:pPr>
            <w:r w:rsidRPr="00B84C54">
              <w:rPr>
                <w:rFonts w:cs="Arial"/>
                <w:sz w:val="22"/>
                <w:szCs w:val="22"/>
              </w:rPr>
              <w:t>3</w:t>
            </w:r>
          </w:p>
        </w:tc>
      </w:tr>
      <w:tr w:rsidR="008C7D12" w:rsidRPr="00B84C54" w14:paraId="1E8798B5" w14:textId="77777777" w:rsidTr="008064B5">
        <w:tc>
          <w:tcPr>
            <w:tcW w:w="3114" w:type="dxa"/>
          </w:tcPr>
          <w:p w14:paraId="02F3C492"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5CC8CDAF" w14:textId="154704F2" w:rsidR="008C7D12" w:rsidRPr="00B84C54" w:rsidRDefault="009D5EAE" w:rsidP="008064B5">
            <w:pPr>
              <w:jc w:val="both"/>
              <w:rPr>
                <w:rFonts w:cs="Arial"/>
                <w:sz w:val="22"/>
                <w:szCs w:val="22"/>
              </w:rPr>
            </w:pPr>
            <w:r w:rsidRPr="00B84C54">
              <w:rPr>
                <w:rFonts w:cs="Arial"/>
                <w:sz w:val="22"/>
                <w:szCs w:val="22"/>
              </w:rPr>
              <w:t>1</w:t>
            </w:r>
          </w:p>
        </w:tc>
      </w:tr>
      <w:tr w:rsidR="008C7D12" w:rsidRPr="00B84C54" w14:paraId="6338275B" w14:textId="77777777" w:rsidTr="008064B5">
        <w:tc>
          <w:tcPr>
            <w:tcW w:w="3114" w:type="dxa"/>
          </w:tcPr>
          <w:p w14:paraId="52FA11F9"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5E905C77" w14:textId="609580E4" w:rsidR="008C7D12" w:rsidRPr="00B84C54" w:rsidRDefault="009D5EAE" w:rsidP="008064B5">
            <w:pPr>
              <w:jc w:val="both"/>
              <w:rPr>
                <w:rFonts w:cs="Arial"/>
                <w:sz w:val="22"/>
                <w:szCs w:val="22"/>
              </w:rPr>
            </w:pPr>
            <w:r w:rsidRPr="00B84C54">
              <w:rPr>
                <w:rFonts w:cs="Arial"/>
                <w:sz w:val="22"/>
                <w:szCs w:val="22"/>
              </w:rPr>
              <w:t>3</w:t>
            </w:r>
          </w:p>
        </w:tc>
      </w:tr>
      <w:tr w:rsidR="008C7D12" w:rsidRPr="00B84C54" w14:paraId="60253447" w14:textId="77777777" w:rsidTr="008064B5">
        <w:tc>
          <w:tcPr>
            <w:tcW w:w="3114" w:type="dxa"/>
          </w:tcPr>
          <w:p w14:paraId="7C4ABE00"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5A67EE13"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373DB68A" w14:textId="77777777" w:rsidTr="008064B5">
        <w:tc>
          <w:tcPr>
            <w:tcW w:w="3114" w:type="dxa"/>
          </w:tcPr>
          <w:p w14:paraId="0E537EC8"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34338337"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5DBFFA96" w14:textId="77777777" w:rsidTr="008064B5">
        <w:tc>
          <w:tcPr>
            <w:tcW w:w="3114" w:type="dxa"/>
          </w:tcPr>
          <w:p w14:paraId="559092A4"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2656747F" w14:textId="77777777" w:rsidR="008C7D12" w:rsidRPr="00B84C54" w:rsidRDefault="008C7D12" w:rsidP="008064B5">
            <w:pPr>
              <w:jc w:val="both"/>
              <w:rPr>
                <w:rFonts w:cs="Arial"/>
                <w:sz w:val="22"/>
                <w:szCs w:val="22"/>
              </w:rPr>
            </w:pPr>
          </w:p>
        </w:tc>
      </w:tr>
      <w:tr w:rsidR="008C7D12" w:rsidRPr="00B84C54" w14:paraId="5F570AA9" w14:textId="77777777" w:rsidTr="008064B5">
        <w:tc>
          <w:tcPr>
            <w:tcW w:w="3114" w:type="dxa"/>
          </w:tcPr>
          <w:p w14:paraId="28FD2D27"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3B9F0C9"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16FEA62F" w14:textId="77777777" w:rsidTr="008064B5">
        <w:tc>
          <w:tcPr>
            <w:tcW w:w="3114" w:type="dxa"/>
          </w:tcPr>
          <w:p w14:paraId="2940E5B7"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39B95BAC"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58D82D5E"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6C935642" w14:textId="77777777" w:rsidTr="008064B5">
        <w:tc>
          <w:tcPr>
            <w:tcW w:w="3114" w:type="dxa"/>
          </w:tcPr>
          <w:p w14:paraId="152A477D"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12053372" w14:textId="31D5C1C2"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2CBD6C3C" w14:textId="77777777" w:rsidTr="008064B5">
        <w:tc>
          <w:tcPr>
            <w:tcW w:w="3114" w:type="dxa"/>
          </w:tcPr>
          <w:p w14:paraId="6B610481"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03F6C3AD" w14:textId="107FB4B2"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1</w:t>
            </w:r>
            <w:r w:rsidR="00A528BF">
              <w:rPr>
                <w:rFonts w:cs="Arial"/>
                <w:sz w:val="22"/>
                <w:szCs w:val="22"/>
              </w:rPr>
              <w:t>4</w:t>
            </w:r>
          </w:p>
        </w:tc>
      </w:tr>
      <w:tr w:rsidR="008C7D12" w:rsidRPr="00B84C54" w14:paraId="10640A4A" w14:textId="77777777" w:rsidTr="008064B5">
        <w:tc>
          <w:tcPr>
            <w:tcW w:w="3114" w:type="dxa"/>
          </w:tcPr>
          <w:p w14:paraId="79EE0FF6"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3CE74C39"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78B358B1" w14:textId="77777777" w:rsidTr="008064B5">
        <w:tc>
          <w:tcPr>
            <w:tcW w:w="3114" w:type="dxa"/>
          </w:tcPr>
          <w:p w14:paraId="68EB7BB7"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2CF61C95" w14:textId="10F5C450"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5F5149DE" w14:textId="77777777" w:rsidTr="008064B5">
        <w:tc>
          <w:tcPr>
            <w:tcW w:w="3114" w:type="dxa"/>
          </w:tcPr>
          <w:p w14:paraId="135E72F8"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296D4087" w14:textId="5838DB15" w:rsidR="008C7D12" w:rsidRPr="00B84C54" w:rsidRDefault="001F5586" w:rsidP="008064B5">
            <w:pPr>
              <w:jc w:val="both"/>
              <w:rPr>
                <w:rFonts w:cs="Arial"/>
                <w:sz w:val="22"/>
                <w:szCs w:val="22"/>
              </w:rPr>
            </w:pPr>
            <w:r w:rsidRPr="00B84C54">
              <w:rPr>
                <w:rFonts w:cs="Arial"/>
                <w:sz w:val="22"/>
                <w:szCs w:val="22"/>
              </w:rPr>
              <w:t>Printing onto label sheets could be not well aligned with the label sheet to the extent that barcodes are partially missing from the label, potentially resulting in a misread barcode</w:t>
            </w:r>
          </w:p>
        </w:tc>
      </w:tr>
      <w:tr w:rsidR="008C7D12" w:rsidRPr="00B84C54" w14:paraId="66886635" w14:textId="77777777" w:rsidTr="008064B5">
        <w:tc>
          <w:tcPr>
            <w:tcW w:w="3114" w:type="dxa"/>
          </w:tcPr>
          <w:p w14:paraId="4C8BA6C9"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0C135F6" w14:textId="77777777" w:rsidR="008C7D12" w:rsidRDefault="00B84C54" w:rsidP="008064B5">
            <w:pPr>
              <w:pStyle w:val="ListParagraph"/>
              <w:numPr>
                <w:ilvl w:val="0"/>
                <w:numId w:val="19"/>
              </w:numPr>
              <w:jc w:val="both"/>
              <w:rPr>
                <w:rFonts w:cs="Arial"/>
                <w:sz w:val="22"/>
                <w:szCs w:val="22"/>
              </w:rPr>
            </w:pPr>
            <w:r>
              <w:rPr>
                <w:rFonts w:cs="Arial"/>
                <w:sz w:val="22"/>
                <w:szCs w:val="22"/>
              </w:rPr>
              <w:t>Patients</w:t>
            </w:r>
          </w:p>
          <w:p w14:paraId="248A3E65" w14:textId="5C2FD98D" w:rsidR="00B84C54" w:rsidRPr="00B84C54" w:rsidRDefault="00B84C54" w:rsidP="008064B5">
            <w:pPr>
              <w:pStyle w:val="ListParagraph"/>
              <w:numPr>
                <w:ilvl w:val="0"/>
                <w:numId w:val="19"/>
              </w:numPr>
              <w:jc w:val="both"/>
              <w:rPr>
                <w:rFonts w:cs="Arial"/>
                <w:sz w:val="22"/>
                <w:szCs w:val="22"/>
              </w:rPr>
            </w:pPr>
            <w:r>
              <w:rPr>
                <w:rFonts w:cs="Arial"/>
                <w:sz w:val="22"/>
                <w:szCs w:val="22"/>
              </w:rPr>
              <w:t>Users</w:t>
            </w:r>
          </w:p>
        </w:tc>
      </w:tr>
      <w:tr w:rsidR="008C7D12" w:rsidRPr="00B84C54" w14:paraId="143B9B9D" w14:textId="77777777" w:rsidTr="008064B5">
        <w:tc>
          <w:tcPr>
            <w:tcW w:w="3114" w:type="dxa"/>
          </w:tcPr>
          <w:p w14:paraId="19C5DDF7"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02FE0DF5" w14:textId="77777777" w:rsidR="008C7D12" w:rsidRDefault="00B84C54" w:rsidP="008064B5">
            <w:pPr>
              <w:pStyle w:val="ListParagraph"/>
              <w:numPr>
                <w:ilvl w:val="0"/>
                <w:numId w:val="19"/>
              </w:numPr>
              <w:jc w:val="both"/>
              <w:rPr>
                <w:rFonts w:cs="Arial"/>
                <w:sz w:val="22"/>
                <w:szCs w:val="22"/>
              </w:rPr>
            </w:pPr>
            <w:r>
              <w:rPr>
                <w:rFonts w:cs="Arial"/>
                <w:sz w:val="22"/>
                <w:szCs w:val="22"/>
              </w:rPr>
              <w:t>Partial barcodes will not be read because a start and stop delimiter is encoded within the barcode</w:t>
            </w:r>
          </w:p>
          <w:p w14:paraId="56E116FC" w14:textId="3C8E040A" w:rsidR="00B84C54" w:rsidRPr="00B84C54" w:rsidRDefault="00B84C54" w:rsidP="008064B5">
            <w:pPr>
              <w:pStyle w:val="ListParagraph"/>
              <w:numPr>
                <w:ilvl w:val="0"/>
                <w:numId w:val="19"/>
              </w:numPr>
              <w:jc w:val="both"/>
              <w:rPr>
                <w:rFonts w:cs="Arial"/>
                <w:sz w:val="22"/>
                <w:szCs w:val="22"/>
              </w:rPr>
            </w:pPr>
            <w:r>
              <w:rPr>
                <w:rFonts w:cs="Arial"/>
                <w:sz w:val="22"/>
                <w:szCs w:val="22"/>
              </w:rPr>
              <w:t>A ‘quiet zone’ must exist around the barcode for the system to recognise the barcode as a valid barcode. Only complete lines will be read.</w:t>
            </w:r>
          </w:p>
        </w:tc>
      </w:tr>
      <w:tr w:rsidR="008C7D12" w:rsidRPr="00B84C54" w14:paraId="0D3A8D25" w14:textId="77777777" w:rsidTr="008064B5">
        <w:tc>
          <w:tcPr>
            <w:tcW w:w="3114" w:type="dxa"/>
          </w:tcPr>
          <w:p w14:paraId="4DCD9640"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6309E246" w14:textId="2F3DBE1D" w:rsidR="008C7D12" w:rsidRPr="00B84C54" w:rsidRDefault="00B84C54" w:rsidP="008064B5">
            <w:pPr>
              <w:jc w:val="both"/>
              <w:rPr>
                <w:rFonts w:cs="Arial"/>
                <w:sz w:val="22"/>
                <w:szCs w:val="22"/>
              </w:rPr>
            </w:pPr>
            <w:r>
              <w:rPr>
                <w:rFonts w:cs="Arial"/>
                <w:sz w:val="22"/>
                <w:szCs w:val="22"/>
              </w:rPr>
              <w:t>2</w:t>
            </w:r>
          </w:p>
        </w:tc>
      </w:tr>
      <w:tr w:rsidR="008C7D12" w:rsidRPr="00B84C54" w14:paraId="2392E561" w14:textId="77777777" w:rsidTr="008064B5">
        <w:tc>
          <w:tcPr>
            <w:tcW w:w="3114" w:type="dxa"/>
          </w:tcPr>
          <w:p w14:paraId="1A4585A2"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78244C60" w14:textId="6EB33E24" w:rsidR="008C7D12" w:rsidRPr="00B84C54" w:rsidRDefault="00B84C54" w:rsidP="008064B5">
            <w:pPr>
              <w:jc w:val="both"/>
              <w:rPr>
                <w:rFonts w:cs="Arial"/>
                <w:sz w:val="22"/>
                <w:szCs w:val="22"/>
              </w:rPr>
            </w:pPr>
            <w:r>
              <w:rPr>
                <w:rFonts w:cs="Arial"/>
                <w:sz w:val="22"/>
                <w:szCs w:val="22"/>
              </w:rPr>
              <w:t>2</w:t>
            </w:r>
          </w:p>
        </w:tc>
      </w:tr>
      <w:tr w:rsidR="008C7D12" w:rsidRPr="00B84C54" w14:paraId="21906172" w14:textId="77777777" w:rsidTr="008064B5">
        <w:tc>
          <w:tcPr>
            <w:tcW w:w="3114" w:type="dxa"/>
          </w:tcPr>
          <w:p w14:paraId="5576804C"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3E24B714" w14:textId="6D63E296" w:rsidR="008C7D12" w:rsidRPr="00B84C54" w:rsidRDefault="00B84C54" w:rsidP="008064B5">
            <w:pPr>
              <w:jc w:val="both"/>
              <w:rPr>
                <w:rFonts w:cs="Arial"/>
                <w:sz w:val="22"/>
                <w:szCs w:val="22"/>
              </w:rPr>
            </w:pPr>
            <w:r>
              <w:rPr>
                <w:rFonts w:cs="Arial"/>
                <w:sz w:val="22"/>
                <w:szCs w:val="22"/>
              </w:rPr>
              <w:t>4</w:t>
            </w:r>
          </w:p>
        </w:tc>
      </w:tr>
      <w:tr w:rsidR="008C7D12" w:rsidRPr="00B84C54" w14:paraId="2104BC39" w14:textId="77777777" w:rsidTr="008064B5">
        <w:tc>
          <w:tcPr>
            <w:tcW w:w="3114" w:type="dxa"/>
          </w:tcPr>
          <w:p w14:paraId="3AF70A76"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3259259D"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01B5CA61" w14:textId="77777777" w:rsidTr="008064B5">
        <w:tc>
          <w:tcPr>
            <w:tcW w:w="3114" w:type="dxa"/>
          </w:tcPr>
          <w:p w14:paraId="4DB5956C"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4A322B59"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6C4B17C" w14:textId="77777777" w:rsidTr="008064B5">
        <w:tc>
          <w:tcPr>
            <w:tcW w:w="3114" w:type="dxa"/>
          </w:tcPr>
          <w:p w14:paraId="3621A4EF"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43C1396C" w14:textId="77777777" w:rsidR="008C7D12" w:rsidRPr="00B84C54" w:rsidRDefault="008C7D12" w:rsidP="008064B5">
            <w:pPr>
              <w:jc w:val="both"/>
              <w:rPr>
                <w:rFonts w:cs="Arial"/>
                <w:sz w:val="22"/>
                <w:szCs w:val="22"/>
              </w:rPr>
            </w:pPr>
          </w:p>
        </w:tc>
      </w:tr>
      <w:tr w:rsidR="008C7D12" w:rsidRPr="00B84C54" w14:paraId="701827E7" w14:textId="77777777" w:rsidTr="008064B5">
        <w:tc>
          <w:tcPr>
            <w:tcW w:w="3114" w:type="dxa"/>
          </w:tcPr>
          <w:p w14:paraId="22D9C64E"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799532A"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2DBCCE06" w14:textId="77777777" w:rsidTr="008064B5">
        <w:tc>
          <w:tcPr>
            <w:tcW w:w="3114" w:type="dxa"/>
          </w:tcPr>
          <w:p w14:paraId="69BFCB37"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7DE3F862"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B9B0561"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A4C76A1" w14:textId="77777777" w:rsidTr="008064B5">
        <w:tc>
          <w:tcPr>
            <w:tcW w:w="3114" w:type="dxa"/>
          </w:tcPr>
          <w:p w14:paraId="7C0AE73B"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4955C3FC" w14:textId="1FD5CF4F"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9233F9D" w14:textId="77777777" w:rsidTr="008064B5">
        <w:tc>
          <w:tcPr>
            <w:tcW w:w="3114" w:type="dxa"/>
          </w:tcPr>
          <w:p w14:paraId="627007C1"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7EE66E52" w14:textId="56EE2016"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1</w:t>
            </w:r>
            <w:r w:rsidR="00A528BF">
              <w:rPr>
                <w:rFonts w:cs="Arial"/>
                <w:sz w:val="22"/>
                <w:szCs w:val="22"/>
              </w:rPr>
              <w:t>5</w:t>
            </w:r>
          </w:p>
        </w:tc>
      </w:tr>
      <w:tr w:rsidR="008C7D12" w:rsidRPr="00B84C54" w14:paraId="60452E54" w14:textId="77777777" w:rsidTr="008064B5">
        <w:tc>
          <w:tcPr>
            <w:tcW w:w="3114" w:type="dxa"/>
          </w:tcPr>
          <w:p w14:paraId="084C65BF"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75E7FF97"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52E3D6FB" w14:textId="77777777" w:rsidTr="008064B5">
        <w:tc>
          <w:tcPr>
            <w:tcW w:w="3114" w:type="dxa"/>
          </w:tcPr>
          <w:p w14:paraId="590F2AB3"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35E5FB3B" w14:textId="252DD754"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049273D4" w14:textId="77777777" w:rsidTr="008064B5">
        <w:tc>
          <w:tcPr>
            <w:tcW w:w="3114" w:type="dxa"/>
          </w:tcPr>
          <w:p w14:paraId="09BB3F24"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6F720764" w14:textId="4B82E99A" w:rsidR="008C7D12" w:rsidRPr="00B84C54" w:rsidRDefault="001F5586" w:rsidP="008064B5">
            <w:pPr>
              <w:jc w:val="both"/>
              <w:rPr>
                <w:rFonts w:cs="Arial"/>
                <w:sz w:val="22"/>
                <w:szCs w:val="22"/>
              </w:rPr>
            </w:pPr>
            <w:r w:rsidRPr="00B84C54">
              <w:rPr>
                <w:rFonts w:cs="Arial"/>
                <w:sz w:val="22"/>
                <w:szCs w:val="22"/>
              </w:rPr>
              <w:t>The wrong patient’s label sheet could be used at dish/tube set-up</w:t>
            </w:r>
          </w:p>
        </w:tc>
      </w:tr>
      <w:tr w:rsidR="008C7D12" w:rsidRPr="00B84C54" w14:paraId="189DBBEF" w14:textId="77777777" w:rsidTr="008064B5">
        <w:tc>
          <w:tcPr>
            <w:tcW w:w="3114" w:type="dxa"/>
          </w:tcPr>
          <w:p w14:paraId="01724018"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3DC5F8CA" w14:textId="77777777" w:rsidR="008C7D12" w:rsidRPr="00B84C54" w:rsidRDefault="00271031" w:rsidP="008064B5">
            <w:pPr>
              <w:pStyle w:val="ListParagraph"/>
              <w:numPr>
                <w:ilvl w:val="0"/>
                <w:numId w:val="19"/>
              </w:numPr>
              <w:jc w:val="both"/>
              <w:rPr>
                <w:rFonts w:cs="Arial"/>
                <w:sz w:val="22"/>
                <w:szCs w:val="22"/>
              </w:rPr>
            </w:pPr>
            <w:r w:rsidRPr="00B84C54">
              <w:rPr>
                <w:rFonts w:cs="Arial"/>
                <w:sz w:val="22"/>
                <w:szCs w:val="22"/>
              </w:rPr>
              <w:t>Patients</w:t>
            </w:r>
          </w:p>
          <w:p w14:paraId="1711956A" w14:textId="2BF77FCF" w:rsidR="00271031" w:rsidRPr="00B84C54" w:rsidRDefault="00271031" w:rsidP="008064B5">
            <w:pPr>
              <w:pStyle w:val="ListParagraph"/>
              <w:numPr>
                <w:ilvl w:val="0"/>
                <w:numId w:val="19"/>
              </w:numPr>
              <w:jc w:val="both"/>
              <w:rPr>
                <w:rFonts w:cs="Arial"/>
                <w:sz w:val="22"/>
                <w:szCs w:val="22"/>
              </w:rPr>
            </w:pPr>
            <w:r w:rsidRPr="00B84C54">
              <w:rPr>
                <w:rFonts w:cs="Arial"/>
                <w:sz w:val="22"/>
                <w:szCs w:val="22"/>
              </w:rPr>
              <w:t>Users</w:t>
            </w:r>
          </w:p>
        </w:tc>
      </w:tr>
      <w:tr w:rsidR="00375D0C" w:rsidRPr="00B84C54" w14:paraId="22CFDA3C" w14:textId="77777777" w:rsidTr="008064B5">
        <w:tc>
          <w:tcPr>
            <w:tcW w:w="3114" w:type="dxa"/>
          </w:tcPr>
          <w:p w14:paraId="763F762F" w14:textId="77777777" w:rsidR="00375D0C" w:rsidRPr="00B84C54" w:rsidRDefault="00375D0C" w:rsidP="00375D0C">
            <w:pPr>
              <w:jc w:val="both"/>
              <w:rPr>
                <w:rFonts w:cs="Arial"/>
                <w:sz w:val="22"/>
                <w:szCs w:val="22"/>
              </w:rPr>
            </w:pPr>
            <w:r w:rsidRPr="00B84C54">
              <w:rPr>
                <w:rFonts w:cs="Arial"/>
                <w:sz w:val="22"/>
                <w:szCs w:val="22"/>
              </w:rPr>
              <w:t>Control measures in place</w:t>
            </w:r>
          </w:p>
        </w:tc>
        <w:tc>
          <w:tcPr>
            <w:tcW w:w="6491" w:type="dxa"/>
          </w:tcPr>
          <w:p w14:paraId="7BA5CDAA" w14:textId="1F5A45BD" w:rsidR="00375D0C" w:rsidRPr="00B84C54" w:rsidRDefault="00375D0C" w:rsidP="00375D0C">
            <w:pPr>
              <w:pStyle w:val="ListParagraph"/>
              <w:numPr>
                <w:ilvl w:val="0"/>
                <w:numId w:val="19"/>
              </w:numPr>
              <w:jc w:val="both"/>
              <w:rPr>
                <w:rFonts w:cs="Arial"/>
                <w:sz w:val="22"/>
                <w:szCs w:val="22"/>
              </w:rPr>
            </w:pPr>
            <w:r w:rsidRPr="00B84C54">
              <w:rPr>
                <w:rFonts w:cs="Arial"/>
                <w:sz w:val="22"/>
                <w:szCs w:val="22"/>
              </w:rPr>
              <w:t>Because the patient is selected at the beginning of each witnessing step, even if the label is wrongly selected an alarm will let the operator know that the wrong patient label has been selected.</w:t>
            </w:r>
          </w:p>
        </w:tc>
      </w:tr>
      <w:tr w:rsidR="00375D0C" w:rsidRPr="00B84C54" w14:paraId="70B63161" w14:textId="77777777" w:rsidTr="008064B5">
        <w:tc>
          <w:tcPr>
            <w:tcW w:w="3114" w:type="dxa"/>
          </w:tcPr>
          <w:p w14:paraId="1AF403CB" w14:textId="77777777" w:rsidR="00375D0C" w:rsidRPr="00B84C54" w:rsidRDefault="00375D0C" w:rsidP="00375D0C">
            <w:pPr>
              <w:jc w:val="both"/>
              <w:rPr>
                <w:rFonts w:cs="Arial"/>
                <w:sz w:val="22"/>
                <w:szCs w:val="22"/>
              </w:rPr>
            </w:pPr>
            <w:r w:rsidRPr="00B84C54">
              <w:rPr>
                <w:rFonts w:cs="Arial"/>
                <w:sz w:val="22"/>
                <w:szCs w:val="22"/>
              </w:rPr>
              <w:lastRenderedPageBreak/>
              <w:t>Likelihood (1 to 5)</w:t>
            </w:r>
          </w:p>
        </w:tc>
        <w:tc>
          <w:tcPr>
            <w:tcW w:w="6491" w:type="dxa"/>
          </w:tcPr>
          <w:p w14:paraId="1E424DFA" w14:textId="1C9A1FC8" w:rsidR="00375D0C" w:rsidRPr="00B84C54" w:rsidRDefault="00375D0C" w:rsidP="00375D0C">
            <w:pPr>
              <w:jc w:val="both"/>
              <w:rPr>
                <w:rFonts w:cs="Arial"/>
                <w:sz w:val="22"/>
                <w:szCs w:val="22"/>
              </w:rPr>
            </w:pPr>
            <w:r w:rsidRPr="00B84C54">
              <w:rPr>
                <w:rFonts w:cs="Arial"/>
                <w:sz w:val="22"/>
                <w:szCs w:val="22"/>
              </w:rPr>
              <w:t>3</w:t>
            </w:r>
          </w:p>
        </w:tc>
      </w:tr>
      <w:tr w:rsidR="00375D0C" w:rsidRPr="00B84C54" w14:paraId="6903F1F2" w14:textId="77777777" w:rsidTr="008064B5">
        <w:tc>
          <w:tcPr>
            <w:tcW w:w="3114" w:type="dxa"/>
          </w:tcPr>
          <w:p w14:paraId="189153F8" w14:textId="77777777" w:rsidR="00375D0C" w:rsidRPr="00B84C54" w:rsidRDefault="00375D0C" w:rsidP="00375D0C">
            <w:pPr>
              <w:jc w:val="both"/>
              <w:rPr>
                <w:rFonts w:cs="Arial"/>
                <w:sz w:val="22"/>
                <w:szCs w:val="22"/>
              </w:rPr>
            </w:pPr>
            <w:r w:rsidRPr="00B84C54">
              <w:rPr>
                <w:rFonts w:cs="Arial"/>
                <w:sz w:val="22"/>
                <w:szCs w:val="22"/>
              </w:rPr>
              <w:t>Severity (1 to 5)</w:t>
            </w:r>
          </w:p>
        </w:tc>
        <w:tc>
          <w:tcPr>
            <w:tcW w:w="6491" w:type="dxa"/>
          </w:tcPr>
          <w:p w14:paraId="1A4F2325" w14:textId="5FC1FDF7" w:rsidR="00375D0C" w:rsidRPr="00B84C54" w:rsidRDefault="00375D0C" w:rsidP="00375D0C">
            <w:pPr>
              <w:jc w:val="both"/>
              <w:rPr>
                <w:rFonts w:cs="Arial"/>
                <w:sz w:val="22"/>
                <w:szCs w:val="22"/>
              </w:rPr>
            </w:pPr>
            <w:r w:rsidRPr="00B84C54">
              <w:rPr>
                <w:rFonts w:cs="Arial"/>
                <w:sz w:val="22"/>
                <w:szCs w:val="22"/>
              </w:rPr>
              <w:t>1</w:t>
            </w:r>
          </w:p>
        </w:tc>
      </w:tr>
      <w:tr w:rsidR="00375D0C" w:rsidRPr="00B84C54" w14:paraId="01450673" w14:textId="77777777" w:rsidTr="008064B5">
        <w:tc>
          <w:tcPr>
            <w:tcW w:w="3114" w:type="dxa"/>
          </w:tcPr>
          <w:p w14:paraId="5765B0E5" w14:textId="77777777" w:rsidR="00375D0C" w:rsidRPr="00B84C54" w:rsidRDefault="00375D0C" w:rsidP="00375D0C">
            <w:pPr>
              <w:jc w:val="both"/>
              <w:rPr>
                <w:rFonts w:cs="Arial"/>
                <w:sz w:val="22"/>
                <w:szCs w:val="22"/>
              </w:rPr>
            </w:pPr>
            <w:r w:rsidRPr="00B84C54">
              <w:rPr>
                <w:rFonts w:cs="Arial"/>
                <w:sz w:val="22"/>
                <w:szCs w:val="22"/>
              </w:rPr>
              <w:t>Risk (likelihood x severity)</w:t>
            </w:r>
          </w:p>
        </w:tc>
        <w:tc>
          <w:tcPr>
            <w:tcW w:w="6491" w:type="dxa"/>
          </w:tcPr>
          <w:p w14:paraId="7340352D" w14:textId="3038E36B" w:rsidR="00375D0C" w:rsidRPr="00B84C54" w:rsidRDefault="00375D0C" w:rsidP="00375D0C">
            <w:pPr>
              <w:jc w:val="both"/>
              <w:rPr>
                <w:rFonts w:cs="Arial"/>
                <w:sz w:val="22"/>
                <w:szCs w:val="22"/>
              </w:rPr>
            </w:pPr>
            <w:r w:rsidRPr="00B84C54">
              <w:rPr>
                <w:rFonts w:cs="Arial"/>
                <w:sz w:val="22"/>
                <w:szCs w:val="22"/>
              </w:rPr>
              <w:t>3</w:t>
            </w:r>
          </w:p>
        </w:tc>
      </w:tr>
      <w:tr w:rsidR="00375D0C" w:rsidRPr="00B84C54" w14:paraId="1F16A95E" w14:textId="77777777" w:rsidTr="008064B5">
        <w:tc>
          <w:tcPr>
            <w:tcW w:w="3114" w:type="dxa"/>
          </w:tcPr>
          <w:p w14:paraId="50150A12" w14:textId="77777777" w:rsidR="00375D0C" w:rsidRPr="00B84C54" w:rsidRDefault="00375D0C" w:rsidP="00375D0C">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52303965" w14:textId="77777777" w:rsidR="00375D0C" w:rsidRPr="00B84C54" w:rsidRDefault="00375D0C" w:rsidP="00375D0C">
            <w:pPr>
              <w:jc w:val="both"/>
              <w:rPr>
                <w:rFonts w:cs="Arial"/>
                <w:sz w:val="22"/>
                <w:szCs w:val="22"/>
              </w:rPr>
            </w:pPr>
            <w:r w:rsidRPr="00B84C54">
              <w:rPr>
                <w:rFonts w:cs="Arial"/>
                <w:sz w:val="22"/>
                <w:szCs w:val="22"/>
              </w:rPr>
              <w:t>No</w:t>
            </w:r>
          </w:p>
        </w:tc>
      </w:tr>
      <w:tr w:rsidR="00375D0C" w:rsidRPr="00B84C54" w14:paraId="77EACD27" w14:textId="77777777" w:rsidTr="008064B5">
        <w:tc>
          <w:tcPr>
            <w:tcW w:w="3114" w:type="dxa"/>
          </w:tcPr>
          <w:p w14:paraId="436C2E2D" w14:textId="77777777" w:rsidR="00375D0C" w:rsidRPr="00B84C54" w:rsidRDefault="00375D0C" w:rsidP="00375D0C">
            <w:pPr>
              <w:jc w:val="both"/>
              <w:rPr>
                <w:rFonts w:cs="Arial"/>
                <w:sz w:val="22"/>
                <w:szCs w:val="22"/>
              </w:rPr>
            </w:pPr>
            <w:r w:rsidRPr="00B84C54">
              <w:rPr>
                <w:rFonts w:cs="Arial"/>
                <w:sz w:val="22"/>
                <w:szCs w:val="22"/>
              </w:rPr>
              <w:t>Additional control measures required</w:t>
            </w:r>
          </w:p>
        </w:tc>
        <w:tc>
          <w:tcPr>
            <w:tcW w:w="6491" w:type="dxa"/>
          </w:tcPr>
          <w:p w14:paraId="28344293" w14:textId="77777777" w:rsidR="00375D0C" w:rsidRPr="00B84C54" w:rsidRDefault="00375D0C" w:rsidP="00375D0C">
            <w:pPr>
              <w:jc w:val="both"/>
              <w:rPr>
                <w:rFonts w:cs="Arial"/>
                <w:sz w:val="22"/>
                <w:szCs w:val="22"/>
              </w:rPr>
            </w:pPr>
            <w:r w:rsidRPr="00B84C54">
              <w:rPr>
                <w:rFonts w:cs="Arial"/>
                <w:sz w:val="22"/>
                <w:szCs w:val="22"/>
              </w:rPr>
              <w:t>None identified</w:t>
            </w:r>
          </w:p>
        </w:tc>
      </w:tr>
      <w:tr w:rsidR="00375D0C" w:rsidRPr="00B84C54" w14:paraId="5920CD6E" w14:textId="77777777" w:rsidTr="008064B5">
        <w:tc>
          <w:tcPr>
            <w:tcW w:w="3114" w:type="dxa"/>
          </w:tcPr>
          <w:p w14:paraId="05CD4383" w14:textId="77777777" w:rsidR="00375D0C" w:rsidRPr="00B84C54" w:rsidRDefault="00375D0C" w:rsidP="00375D0C">
            <w:pPr>
              <w:jc w:val="both"/>
              <w:rPr>
                <w:rFonts w:cs="Arial"/>
                <w:sz w:val="22"/>
                <w:szCs w:val="22"/>
              </w:rPr>
            </w:pPr>
            <w:r w:rsidRPr="00B84C54">
              <w:rPr>
                <w:rFonts w:cs="Arial"/>
                <w:sz w:val="22"/>
                <w:szCs w:val="22"/>
              </w:rPr>
              <w:t>Supporting documentation</w:t>
            </w:r>
          </w:p>
        </w:tc>
        <w:tc>
          <w:tcPr>
            <w:tcW w:w="6491" w:type="dxa"/>
          </w:tcPr>
          <w:p w14:paraId="2EA3B343" w14:textId="77777777" w:rsidR="00375D0C" w:rsidRPr="00B84C54" w:rsidRDefault="00375D0C" w:rsidP="00375D0C">
            <w:pPr>
              <w:jc w:val="both"/>
              <w:rPr>
                <w:rFonts w:cs="Arial"/>
                <w:sz w:val="22"/>
                <w:szCs w:val="22"/>
              </w:rPr>
            </w:pPr>
          </w:p>
        </w:tc>
      </w:tr>
      <w:tr w:rsidR="00375D0C" w:rsidRPr="00B84C54" w14:paraId="2D1F6300" w14:textId="77777777" w:rsidTr="008064B5">
        <w:tc>
          <w:tcPr>
            <w:tcW w:w="3114" w:type="dxa"/>
          </w:tcPr>
          <w:p w14:paraId="5A75E8B9" w14:textId="77777777" w:rsidR="00375D0C" w:rsidRPr="00B84C54" w:rsidRDefault="00375D0C" w:rsidP="00375D0C">
            <w:pPr>
              <w:jc w:val="both"/>
              <w:rPr>
                <w:rFonts w:cs="Arial"/>
                <w:sz w:val="22"/>
                <w:szCs w:val="22"/>
              </w:rPr>
            </w:pPr>
            <w:r w:rsidRPr="00B84C54">
              <w:rPr>
                <w:rFonts w:cs="Arial"/>
                <w:sz w:val="22"/>
                <w:szCs w:val="22"/>
              </w:rPr>
              <w:t>Residual risk(s)</w:t>
            </w:r>
          </w:p>
        </w:tc>
        <w:tc>
          <w:tcPr>
            <w:tcW w:w="6491" w:type="dxa"/>
          </w:tcPr>
          <w:p w14:paraId="786DF365" w14:textId="77777777" w:rsidR="00375D0C" w:rsidRPr="00B84C54" w:rsidRDefault="00375D0C" w:rsidP="00375D0C">
            <w:pPr>
              <w:jc w:val="both"/>
              <w:rPr>
                <w:rFonts w:cs="Arial"/>
                <w:sz w:val="22"/>
                <w:szCs w:val="22"/>
              </w:rPr>
            </w:pPr>
            <w:r w:rsidRPr="00B84C54">
              <w:rPr>
                <w:rFonts w:cs="Arial"/>
                <w:sz w:val="22"/>
                <w:szCs w:val="22"/>
              </w:rPr>
              <w:t>None identified</w:t>
            </w:r>
          </w:p>
        </w:tc>
      </w:tr>
      <w:tr w:rsidR="00375D0C" w:rsidRPr="00B84C54" w14:paraId="051DCC50" w14:textId="77777777" w:rsidTr="008064B5">
        <w:tc>
          <w:tcPr>
            <w:tcW w:w="3114" w:type="dxa"/>
          </w:tcPr>
          <w:p w14:paraId="2825D3D7" w14:textId="77777777" w:rsidR="00375D0C" w:rsidRPr="00B84C54" w:rsidRDefault="00375D0C" w:rsidP="00375D0C">
            <w:pPr>
              <w:jc w:val="both"/>
              <w:rPr>
                <w:rFonts w:cs="Arial"/>
                <w:sz w:val="22"/>
                <w:szCs w:val="22"/>
              </w:rPr>
            </w:pPr>
            <w:r w:rsidRPr="00B84C54">
              <w:rPr>
                <w:rFonts w:cs="Arial"/>
                <w:sz w:val="22"/>
                <w:szCs w:val="22"/>
              </w:rPr>
              <w:t>Next review date</w:t>
            </w:r>
          </w:p>
        </w:tc>
        <w:tc>
          <w:tcPr>
            <w:tcW w:w="6491" w:type="dxa"/>
          </w:tcPr>
          <w:p w14:paraId="4E3C949B" w14:textId="77777777" w:rsidR="00375D0C" w:rsidRPr="00B84C54" w:rsidRDefault="00375D0C" w:rsidP="00375D0C">
            <w:pPr>
              <w:jc w:val="both"/>
              <w:rPr>
                <w:rFonts w:cs="Arial"/>
                <w:sz w:val="22"/>
                <w:szCs w:val="22"/>
              </w:rPr>
            </w:pPr>
            <w:r w:rsidRPr="00B84C54">
              <w:rPr>
                <w:rFonts w:cs="Arial"/>
                <w:sz w:val="22"/>
                <w:szCs w:val="22"/>
              </w:rPr>
              <w:t>Next version upgrade</w:t>
            </w:r>
          </w:p>
        </w:tc>
      </w:tr>
    </w:tbl>
    <w:p w14:paraId="781C9848"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656FACF7" w14:textId="77777777" w:rsidTr="008064B5">
        <w:tc>
          <w:tcPr>
            <w:tcW w:w="3114" w:type="dxa"/>
          </w:tcPr>
          <w:p w14:paraId="26D8A44F"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6024236B" w14:textId="64AD10AB"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0A0FF045" w14:textId="77777777" w:rsidTr="008064B5">
        <w:tc>
          <w:tcPr>
            <w:tcW w:w="3114" w:type="dxa"/>
          </w:tcPr>
          <w:p w14:paraId="084B6B8E"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5069E8AC" w14:textId="48387ED9"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1</w:t>
            </w:r>
            <w:r w:rsidR="00A528BF">
              <w:rPr>
                <w:rFonts w:cs="Arial"/>
                <w:sz w:val="22"/>
                <w:szCs w:val="22"/>
              </w:rPr>
              <w:t>6</w:t>
            </w:r>
          </w:p>
        </w:tc>
      </w:tr>
      <w:tr w:rsidR="008C7D12" w:rsidRPr="00B84C54" w14:paraId="33FFD2B7" w14:textId="77777777" w:rsidTr="008064B5">
        <w:tc>
          <w:tcPr>
            <w:tcW w:w="3114" w:type="dxa"/>
          </w:tcPr>
          <w:p w14:paraId="20813C1E"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8EC1574"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1DAB8B9" w14:textId="77777777" w:rsidTr="008064B5">
        <w:tc>
          <w:tcPr>
            <w:tcW w:w="3114" w:type="dxa"/>
          </w:tcPr>
          <w:p w14:paraId="78438C92"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5274B1ED" w14:textId="6AAA8548"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17A7B799" w14:textId="77777777" w:rsidTr="008064B5">
        <w:tc>
          <w:tcPr>
            <w:tcW w:w="3114" w:type="dxa"/>
          </w:tcPr>
          <w:p w14:paraId="1EED7311"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16640F32" w14:textId="6BF19469" w:rsidR="008C7D12" w:rsidRPr="00B84C54" w:rsidRDefault="001F5586" w:rsidP="008064B5">
            <w:pPr>
              <w:jc w:val="both"/>
              <w:rPr>
                <w:rFonts w:cs="Arial"/>
                <w:sz w:val="22"/>
                <w:szCs w:val="22"/>
              </w:rPr>
            </w:pPr>
            <w:r w:rsidRPr="00B84C54">
              <w:rPr>
                <w:rFonts w:cs="Arial"/>
                <w:sz w:val="22"/>
                <w:szCs w:val="22"/>
              </w:rPr>
              <w:t>Labels could obscure microscopy</w:t>
            </w:r>
          </w:p>
        </w:tc>
      </w:tr>
      <w:tr w:rsidR="008C7D12" w:rsidRPr="00B84C54" w14:paraId="6AAAD61A" w14:textId="77777777" w:rsidTr="008064B5">
        <w:tc>
          <w:tcPr>
            <w:tcW w:w="3114" w:type="dxa"/>
          </w:tcPr>
          <w:p w14:paraId="183B3889"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32F48BFA" w14:textId="672F322C" w:rsidR="008C7D12" w:rsidRPr="00B84C54" w:rsidRDefault="0044070C" w:rsidP="0044070C">
            <w:pPr>
              <w:pStyle w:val="ListParagraph"/>
              <w:jc w:val="both"/>
              <w:rPr>
                <w:rFonts w:cs="Arial"/>
                <w:sz w:val="22"/>
                <w:szCs w:val="22"/>
              </w:rPr>
            </w:pPr>
            <w:r w:rsidRPr="00B84C54">
              <w:rPr>
                <w:rFonts w:cs="Arial"/>
                <w:sz w:val="22"/>
                <w:szCs w:val="22"/>
              </w:rPr>
              <w:t>Lab staff</w:t>
            </w:r>
          </w:p>
        </w:tc>
      </w:tr>
      <w:tr w:rsidR="008C7D12" w:rsidRPr="00B84C54" w14:paraId="0DAD4358" w14:textId="77777777" w:rsidTr="008064B5">
        <w:tc>
          <w:tcPr>
            <w:tcW w:w="3114" w:type="dxa"/>
          </w:tcPr>
          <w:p w14:paraId="36E48CF2"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4C5381ED" w14:textId="77777777" w:rsidR="001037A0" w:rsidRPr="00B84C54" w:rsidRDefault="001037A0" w:rsidP="001037A0">
            <w:pPr>
              <w:pStyle w:val="ListParagraph"/>
              <w:numPr>
                <w:ilvl w:val="0"/>
                <w:numId w:val="19"/>
              </w:numPr>
              <w:jc w:val="both"/>
              <w:rPr>
                <w:rFonts w:cs="Arial"/>
                <w:sz w:val="22"/>
                <w:szCs w:val="22"/>
              </w:rPr>
            </w:pPr>
            <w:r w:rsidRPr="00B84C54">
              <w:rPr>
                <w:rFonts w:cs="Arial"/>
                <w:sz w:val="22"/>
                <w:szCs w:val="22"/>
              </w:rPr>
              <w:t xml:space="preserve">Clear view labels have been specially designed for all dish types to avoid obscuring the image during microscopy.  </w:t>
            </w:r>
          </w:p>
          <w:p w14:paraId="34B5573D" w14:textId="77777777" w:rsidR="008C7D12" w:rsidRDefault="00B84C54" w:rsidP="001037A0">
            <w:pPr>
              <w:pStyle w:val="ListParagraph"/>
              <w:numPr>
                <w:ilvl w:val="0"/>
                <w:numId w:val="19"/>
              </w:numPr>
              <w:jc w:val="both"/>
              <w:rPr>
                <w:rFonts w:cs="Arial"/>
                <w:sz w:val="22"/>
                <w:szCs w:val="22"/>
              </w:rPr>
            </w:pPr>
            <w:r>
              <w:rPr>
                <w:rFonts w:cs="Arial"/>
                <w:sz w:val="22"/>
                <w:szCs w:val="22"/>
              </w:rPr>
              <w:t xml:space="preserve">Where </w:t>
            </w:r>
            <w:proofErr w:type="spellStart"/>
            <w:r>
              <w:rPr>
                <w:rFonts w:cs="Arial"/>
                <w:sz w:val="22"/>
                <w:szCs w:val="22"/>
              </w:rPr>
              <w:t>Vitrolife</w:t>
            </w:r>
            <w:proofErr w:type="spellEnd"/>
            <w:r>
              <w:rPr>
                <w:rFonts w:cs="Arial"/>
                <w:sz w:val="22"/>
                <w:szCs w:val="22"/>
              </w:rPr>
              <w:t xml:space="preserve"> dishes are</w:t>
            </w:r>
            <w:r w:rsidR="001037A0" w:rsidRPr="00B84C54">
              <w:rPr>
                <w:rFonts w:cs="Arial"/>
                <w:sz w:val="22"/>
                <w:szCs w:val="22"/>
              </w:rPr>
              <w:t xml:space="preserve"> used</w:t>
            </w:r>
            <w:r>
              <w:rPr>
                <w:rFonts w:cs="Arial"/>
                <w:sz w:val="22"/>
                <w:szCs w:val="22"/>
              </w:rPr>
              <w:t>, there</w:t>
            </w:r>
            <w:r w:rsidR="001037A0" w:rsidRPr="00B84C54">
              <w:rPr>
                <w:rFonts w:cs="Arial"/>
                <w:sz w:val="22"/>
                <w:szCs w:val="22"/>
              </w:rPr>
              <w:t xml:space="preserve"> </w:t>
            </w:r>
            <w:r>
              <w:rPr>
                <w:rFonts w:cs="Arial"/>
                <w:sz w:val="22"/>
                <w:szCs w:val="22"/>
              </w:rPr>
              <w:t>is</w:t>
            </w:r>
            <w:r w:rsidR="001037A0" w:rsidRPr="00B84C54">
              <w:rPr>
                <w:rFonts w:cs="Arial"/>
                <w:sz w:val="22"/>
                <w:szCs w:val="22"/>
              </w:rPr>
              <w:t xml:space="preserve"> a section specifically reserved for a label that does not encroach on the area used for microscopy.</w:t>
            </w:r>
          </w:p>
          <w:p w14:paraId="78FFF029" w14:textId="4091CF87" w:rsidR="00B84C54" w:rsidRPr="00B84C54" w:rsidRDefault="00B84C54" w:rsidP="001037A0">
            <w:pPr>
              <w:pStyle w:val="ListParagraph"/>
              <w:numPr>
                <w:ilvl w:val="0"/>
                <w:numId w:val="19"/>
              </w:numPr>
              <w:jc w:val="both"/>
              <w:rPr>
                <w:rFonts w:cs="Arial"/>
                <w:sz w:val="22"/>
                <w:szCs w:val="22"/>
              </w:rPr>
            </w:pPr>
            <w:r>
              <w:rPr>
                <w:rFonts w:cs="Arial"/>
                <w:sz w:val="22"/>
                <w:szCs w:val="22"/>
              </w:rPr>
              <w:t>Barcodes are typically placed on the side of dishes so as not to obscure the base of the dish.</w:t>
            </w:r>
          </w:p>
        </w:tc>
      </w:tr>
      <w:tr w:rsidR="008C7D12" w:rsidRPr="00B84C54" w14:paraId="238D00D1" w14:textId="77777777" w:rsidTr="008064B5">
        <w:tc>
          <w:tcPr>
            <w:tcW w:w="3114" w:type="dxa"/>
          </w:tcPr>
          <w:p w14:paraId="4AFD308E"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6E3C8A28" w14:textId="25548ED8" w:rsidR="008C7D12" w:rsidRPr="00B84C54" w:rsidRDefault="001037A0" w:rsidP="008064B5">
            <w:pPr>
              <w:jc w:val="both"/>
              <w:rPr>
                <w:rFonts w:cs="Arial"/>
                <w:sz w:val="22"/>
                <w:szCs w:val="22"/>
              </w:rPr>
            </w:pPr>
            <w:r w:rsidRPr="00B84C54">
              <w:rPr>
                <w:rFonts w:cs="Arial"/>
                <w:sz w:val="22"/>
                <w:szCs w:val="22"/>
              </w:rPr>
              <w:t>1</w:t>
            </w:r>
          </w:p>
        </w:tc>
      </w:tr>
      <w:tr w:rsidR="008C7D12" w:rsidRPr="00B84C54" w14:paraId="05BEB2CA" w14:textId="77777777" w:rsidTr="008064B5">
        <w:tc>
          <w:tcPr>
            <w:tcW w:w="3114" w:type="dxa"/>
          </w:tcPr>
          <w:p w14:paraId="73651522"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07E8B6EF" w14:textId="37F8AF5D" w:rsidR="008C7D12" w:rsidRPr="00B84C54" w:rsidRDefault="001037A0" w:rsidP="008064B5">
            <w:pPr>
              <w:jc w:val="both"/>
              <w:rPr>
                <w:rFonts w:cs="Arial"/>
                <w:sz w:val="22"/>
                <w:szCs w:val="22"/>
              </w:rPr>
            </w:pPr>
            <w:r w:rsidRPr="00B84C54">
              <w:rPr>
                <w:rFonts w:cs="Arial"/>
                <w:sz w:val="22"/>
                <w:szCs w:val="22"/>
              </w:rPr>
              <w:t>1</w:t>
            </w:r>
          </w:p>
        </w:tc>
      </w:tr>
      <w:tr w:rsidR="008C7D12" w:rsidRPr="00B84C54" w14:paraId="18BE7BCA" w14:textId="77777777" w:rsidTr="008064B5">
        <w:tc>
          <w:tcPr>
            <w:tcW w:w="3114" w:type="dxa"/>
          </w:tcPr>
          <w:p w14:paraId="7FDD9930"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734AD446" w14:textId="5A6C53C8" w:rsidR="008C7D12" w:rsidRPr="00B84C54" w:rsidRDefault="001037A0" w:rsidP="008064B5">
            <w:pPr>
              <w:jc w:val="both"/>
              <w:rPr>
                <w:rFonts w:cs="Arial"/>
                <w:sz w:val="22"/>
                <w:szCs w:val="22"/>
              </w:rPr>
            </w:pPr>
            <w:r w:rsidRPr="00B84C54">
              <w:rPr>
                <w:rFonts w:cs="Arial"/>
                <w:sz w:val="22"/>
                <w:szCs w:val="22"/>
              </w:rPr>
              <w:t>1</w:t>
            </w:r>
          </w:p>
        </w:tc>
      </w:tr>
      <w:tr w:rsidR="008C7D12" w:rsidRPr="00B84C54" w14:paraId="04B84DD8" w14:textId="77777777" w:rsidTr="008064B5">
        <w:tc>
          <w:tcPr>
            <w:tcW w:w="3114" w:type="dxa"/>
          </w:tcPr>
          <w:p w14:paraId="5E9FBFAF"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31898B78"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18FF07ED" w14:textId="77777777" w:rsidTr="008064B5">
        <w:tc>
          <w:tcPr>
            <w:tcW w:w="3114" w:type="dxa"/>
          </w:tcPr>
          <w:p w14:paraId="2D8F0361"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628164A5"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8F6697E" w14:textId="77777777" w:rsidTr="008064B5">
        <w:tc>
          <w:tcPr>
            <w:tcW w:w="3114" w:type="dxa"/>
          </w:tcPr>
          <w:p w14:paraId="0ADFDDDA"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494EA400" w14:textId="77777777" w:rsidR="008C7D12" w:rsidRPr="00B84C54" w:rsidRDefault="008C7D12" w:rsidP="008064B5">
            <w:pPr>
              <w:jc w:val="both"/>
              <w:rPr>
                <w:rFonts w:cs="Arial"/>
                <w:sz w:val="22"/>
                <w:szCs w:val="22"/>
              </w:rPr>
            </w:pPr>
          </w:p>
        </w:tc>
      </w:tr>
      <w:tr w:rsidR="008C7D12" w:rsidRPr="00B84C54" w14:paraId="45B82D0A" w14:textId="77777777" w:rsidTr="008064B5">
        <w:tc>
          <w:tcPr>
            <w:tcW w:w="3114" w:type="dxa"/>
          </w:tcPr>
          <w:p w14:paraId="5039EA47"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58DD8806"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2721E949" w14:textId="77777777" w:rsidTr="008064B5">
        <w:tc>
          <w:tcPr>
            <w:tcW w:w="3114" w:type="dxa"/>
          </w:tcPr>
          <w:p w14:paraId="45A4B0D3"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5A206079"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55BBF5FC"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0DAD4C07" w14:textId="77777777" w:rsidTr="008064B5">
        <w:tc>
          <w:tcPr>
            <w:tcW w:w="3114" w:type="dxa"/>
          </w:tcPr>
          <w:p w14:paraId="185A4B16"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5AFF42AA" w14:textId="718AD4BD"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5B07B354" w14:textId="77777777" w:rsidTr="008064B5">
        <w:tc>
          <w:tcPr>
            <w:tcW w:w="3114" w:type="dxa"/>
          </w:tcPr>
          <w:p w14:paraId="4C4A5AF8"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5B90BF4C" w14:textId="20B1DAC6"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1</w:t>
            </w:r>
            <w:r w:rsidR="00A528BF">
              <w:rPr>
                <w:rFonts w:cs="Arial"/>
                <w:sz w:val="22"/>
                <w:szCs w:val="22"/>
              </w:rPr>
              <w:t>7</w:t>
            </w:r>
          </w:p>
        </w:tc>
      </w:tr>
      <w:tr w:rsidR="008C7D12" w:rsidRPr="00B84C54" w14:paraId="749528F1" w14:textId="77777777" w:rsidTr="008064B5">
        <w:tc>
          <w:tcPr>
            <w:tcW w:w="3114" w:type="dxa"/>
          </w:tcPr>
          <w:p w14:paraId="51778CDC"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7263AA9C"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A1E2A45" w14:textId="77777777" w:rsidTr="008064B5">
        <w:tc>
          <w:tcPr>
            <w:tcW w:w="3114" w:type="dxa"/>
          </w:tcPr>
          <w:p w14:paraId="19509293"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4313CFF8" w14:textId="2DC7C642" w:rsidR="008C7D12" w:rsidRPr="00B84C54" w:rsidRDefault="00F05CFB" w:rsidP="008064B5">
            <w:pPr>
              <w:jc w:val="both"/>
              <w:rPr>
                <w:rFonts w:cs="Arial"/>
                <w:sz w:val="22"/>
                <w:szCs w:val="22"/>
              </w:rPr>
            </w:pPr>
            <w:r w:rsidRPr="00B84C54">
              <w:rPr>
                <w:rFonts w:cs="Arial"/>
                <w:sz w:val="22"/>
                <w:szCs w:val="22"/>
              </w:rPr>
              <w:t>Witnessing</w:t>
            </w:r>
          </w:p>
        </w:tc>
      </w:tr>
      <w:tr w:rsidR="008C7D12" w:rsidRPr="00B84C54" w14:paraId="514B1400" w14:textId="77777777" w:rsidTr="008064B5">
        <w:tc>
          <w:tcPr>
            <w:tcW w:w="3114" w:type="dxa"/>
          </w:tcPr>
          <w:p w14:paraId="2248765B"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50F13A01" w14:textId="63B3E0ED" w:rsidR="008C7D12" w:rsidRPr="00B84C54" w:rsidRDefault="00A735DC" w:rsidP="008064B5">
            <w:pPr>
              <w:jc w:val="both"/>
              <w:rPr>
                <w:rFonts w:cs="Arial"/>
                <w:sz w:val="22"/>
                <w:szCs w:val="22"/>
              </w:rPr>
            </w:pPr>
            <w:r w:rsidRPr="00B84C54">
              <w:rPr>
                <w:rFonts w:cs="Arial"/>
                <w:sz w:val="22"/>
                <w:szCs w:val="22"/>
              </w:rPr>
              <w:t>A barcode could be misread</w:t>
            </w:r>
          </w:p>
        </w:tc>
      </w:tr>
      <w:tr w:rsidR="008C7D12" w:rsidRPr="00B84C54" w14:paraId="52E0BB7B" w14:textId="77777777" w:rsidTr="008064B5">
        <w:tc>
          <w:tcPr>
            <w:tcW w:w="3114" w:type="dxa"/>
          </w:tcPr>
          <w:p w14:paraId="484B2375"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305B058" w14:textId="77777777" w:rsidR="008C7D12" w:rsidRPr="00B84C54" w:rsidRDefault="00F7529E" w:rsidP="008064B5">
            <w:pPr>
              <w:pStyle w:val="ListParagraph"/>
              <w:numPr>
                <w:ilvl w:val="0"/>
                <w:numId w:val="19"/>
              </w:numPr>
              <w:jc w:val="both"/>
              <w:rPr>
                <w:rFonts w:cs="Arial"/>
                <w:sz w:val="22"/>
                <w:szCs w:val="22"/>
              </w:rPr>
            </w:pPr>
            <w:r w:rsidRPr="00B84C54">
              <w:rPr>
                <w:rFonts w:cs="Arial"/>
                <w:sz w:val="22"/>
                <w:szCs w:val="22"/>
              </w:rPr>
              <w:t>Patients</w:t>
            </w:r>
          </w:p>
          <w:p w14:paraId="059C2915" w14:textId="5879998A" w:rsidR="00F7529E" w:rsidRPr="00B84C54" w:rsidRDefault="00F7529E" w:rsidP="008064B5">
            <w:pPr>
              <w:pStyle w:val="ListParagraph"/>
              <w:numPr>
                <w:ilvl w:val="0"/>
                <w:numId w:val="19"/>
              </w:numPr>
              <w:jc w:val="both"/>
              <w:rPr>
                <w:rFonts w:cs="Arial"/>
                <w:sz w:val="22"/>
                <w:szCs w:val="22"/>
              </w:rPr>
            </w:pPr>
            <w:r w:rsidRPr="00B84C54">
              <w:rPr>
                <w:rFonts w:cs="Arial"/>
                <w:sz w:val="22"/>
                <w:szCs w:val="22"/>
              </w:rPr>
              <w:t>Users</w:t>
            </w:r>
          </w:p>
        </w:tc>
      </w:tr>
      <w:tr w:rsidR="00413E9C" w:rsidRPr="00B84C54" w14:paraId="09E81309" w14:textId="77777777" w:rsidTr="008064B5">
        <w:tc>
          <w:tcPr>
            <w:tcW w:w="3114" w:type="dxa"/>
          </w:tcPr>
          <w:p w14:paraId="12854803" w14:textId="77777777" w:rsidR="00413E9C" w:rsidRPr="00B84C54" w:rsidRDefault="00413E9C" w:rsidP="00413E9C">
            <w:pPr>
              <w:jc w:val="both"/>
              <w:rPr>
                <w:rFonts w:cs="Arial"/>
                <w:sz w:val="22"/>
                <w:szCs w:val="22"/>
              </w:rPr>
            </w:pPr>
            <w:r w:rsidRPr="00B84C54">
              <w:rPr>
                <w:rFonts w:cs="Arial"/>
                <w:sz w:val="22"/>
                <w:szCs w:val="22"/>
              </w:rPr>
              <w:t>Control measures in place</w:t>
            </w:r>
          </w:p>
        </w:tc>
        <w:tc>
          <w:tcPr>
            <w:tcW w:w="6491" w:type="dxa"/>
          </w:tcPr>
          <w:p w14:paraId="18EA2D38" w14:textId="77777777" w:rsidR="00413E9C" w:rsidRPr="00B84C54" w:rsidRDefault="00413E9C" w:rsidP="009674D7">
            <w:pPr>
              <w:pStyle w:val="ListParagraph"/>
              <w:numPr>
                <w:ilvl w:val="0"/>
                <w:numId w:val="19"/>
              </w:numPr>
              <w:jc w:val="both"/>
              <w:rPr>
                <w:rFonts w:cs="Arial"/>
                <w:sz w:val="22"/>
                <w:szCs w:val="22"/>
              </w:rPr>
            </w:pPr>
            <w:r w:rsidRPr="00B84C54">
              <w:rPr>
                <w:rFonts w:cs="Arial"/>
                <w:sz w:val="22"/>
                <w:szCs w:val="22"/>
              </w:rPr>
              <w:t>Barcode reading is validated and considered reliable and accurate.</w:t>
            </w:r>
          </w:p>
          <w:p w14:paraId="6AD57204" w14:textId="77777777" w:rsidR="00413E9C" w:rsidRPr="00B84C54" w:rsidRDefault="00413E9C" w:rsidP="009674D7">
            <w:pPr>
              <w:pStyle w:val="ListParagraph"/>
              <w:numPr>
                <w:ilvl w:val="0"/>
                <w:numId w:val="19"/>
              </w:numPr>
              <w:jc w:val="both"/>
              <w:rPr>
                <w:rFonts w:cs="Arial"/>
                <w:sz w:val="22"/>
                <w:szCs w:val="22"/>
              </w:rPr>
            </w:pPr>
            <w:r w:rsidRPr="00B84C54">
              <w:rPr>
                <w:rFonts w:cs="Arial"/>
                <w:sz w:val="22"/>
                <w:szCs w:val="22"/>
              </w:rPr>
              <w:t>Test IQ/OQ document validates the labels in a variety of adverse conditions (defaced/torn, etc) and the conclusion is that they do not misread if the barcode is only partially legible</w:t>
            </w:r>
          </w:p>
          <w:p w14:paraId="1983F7E5" w14:textId="77777777" w:rsidR="00413E9C" w:rsidRPr="00B84C54" w:rsidRDefault="00413E9C" w:rsidP="009674D7">
            <w:pPr>
              <w:pStyle w:val="ListParagraph"/>
              <w:numPr>
                <w:ilvl w:val="0"/>
                <w:numId w:val="19"/>
              </w:numPr>
              <w:jc w:val="both"/>
              <w:rPr>
                <w:rFonts w:cs="Arial"/>
                <w:sz w:val="22"/>
                <w:szCs w:val="22"/>
              </w:rPr>
            </w:pPr>
            <w:r w:rsidRPr="00B84C54">
              <w:rPr>
                <w:rFonts w:cs="Arial"/>
                <w:sz w:val="22"/>
                <w:szCs w:val="22"/>
              </w:rPr>
              <w:t>Code 128 barcodes have a start point and end point to ensure only entire barcode can be scanned.</w:t>
            </w:r>
          </w:p>
          <w:p w14:paraId="76C9CA27" w14:textId="77777777" w:rsidR="00413E9C" w:rsidRPr="00B84C54" w:rsidRDefault="00413E9C" w:rsidP="009674D7">
            <w:pPr>
              <w:pStyle w:val="ListParagraph"/>
              <w:numPr>
                <w:ilvl w:val="0"/>
                <w:numId w:val="19"/>
              </w:numPr>
              <w:jc w:val="both"/>
              <w:rPr>
                <w:rFonts w:cs="Arial"/>
                <w:sz w:val="22"/>
                <w:szCs w:val="22"/>
              </w:rPr>
            </w:pPr>
            <w:r w:rsidRPr="00B84C54">
              <w:rPr>
                <w:rFonts w:cs="Arial"/>
                <w:sz w:val="22"/>
                <w:szCs w:val="22"/>
              </w:rPr>
              <w:lastRenderedPageBreak/>
              <w:t>Check sum validates the characters between the start and end point.</w:t>
            </w:r>
          </w:p>
          <w:p w14:paraId="365D42B0" w14:textId="77777777" w:rsidR="00413E9C" w:rsidRPr="00B84C54" w:rsidRDefault="00413E9C" w:rsidP="009674D7">
            <w:pPr>
              <w:pStyle w:val="ListParagraph"/>
              <w:numPr>
                <w:ilvl w:val="0"/>
                <w:numId w:val="19"/>
              </w:numPr>
              <w:jc w:val="both"/>
              <w:rPr>
                <w:rFonts w:cs="Arial"/>
                <w:sz w:val="22"/>
                <w:szCs w:val="22"/>
              </w:rPr>
            </w:pPr>
            <w:r w:rsidRPr="00B84C54">
              <w:rPr>
                <w:rFonts w:cs="Arial"/>
                <w:sz w:val="22"/>
                <w:szCs w:val="22"/>
              </w:rPr>
              <w:t>On the rare occasion barcodes are misread, the scanned barcode is compared to the patient database and if it is not a valid patient ID the system will default to no Match.</w:t>
            </w:r>
          </w:p>
          <w:p w14:paraId="32D431FB" w14:textId="77777777" w:rsidR="00413E9C" w:rsidRPr="00B84C54" w:rsidRDefault="00413E9C" w:rsidP="00857246">
            <w:pPr>
              <w:pStyle w:val="ListParagraph"/>
              <w:numPr>
                <w:ilvl w:val="0"/>
                <w:numId w:val="19"/>
              </w:numPr>
              <w:jc w:val="both"/>
              <w:rPr>
                <w:rFonts w:cs="Arial"/>
                <w:sz w:val="22"/>
                <w:szCs w:val="22"/>
              </w:rPr>
            </w:pPr>
            <w:r w:rsidRPr="00B84C54">
              <w:rPr>
                <w:rFonts w:cs="Arial"/>
                <w:sz w:val="22"/>
                <w:szCs w:val="22"/>
              </w:rPr>
              <w:t>The probability of a false positive is extremely unlikely to occur.</w:t>
            </w:r>
          </w:p>
          <w:p w14:paraId="0D3C9F1D" w14:textId="77777777" w:rsidR="00857246" w:rsidRPr="00B84C54" w:rsidRDefault="00857246" w:rsidP="00857246">
            <w:pPr>
              <w:pStyle w:val="ListParagraph"/>
              <w:numPr>
                <w:ilvl w:val="0"/>
                <w:numId w:val="19"/>
              </w:numPr>
              <w:jc w:val="both"/>
              <w:rPr>
                <w:rFonts w:cs="Arial"/>
                <w:sz w:val="22"/>
                <w:szCs w:val="22"/>
              </w:rPr>
            </w:pPr>
            <w:r w:rsidRPr="00B84C54">
              <w:rPr>
                <w:rFonts w:cs="Arial"/>
                <w:sz w:val="22"/>
                <w:szCs w:val="22"/>
              </w:rPr>
              <w:t>A non-read barcode will result in a manual entry, where the scan can either be retried or entered manually from a photograph.</w:t>
            </w:r>
          </w:p>
          <w:p w14:paraId="69B0C425" w14:textId="77777777" w:rsidR="00857246" w:rsidRPr="00B84C54" w:rsidRDefault="00857246" w:rsidP="00857246">
            <w:pPr>
              <w:pStyle w:val="ListParagraph"/>
              <w:numPr>
                <w:ilvl w:val="0"/>
                <w:numId w:val="19"/>
              </w:numPr>
              <w:jc w:val="both"/>
              <w:rPr>
                <w:rFonts w:cs="Arial"/>
                <w:sz w:val="22"/>
                <w:szCs w:val="22"/>
              </w:rPr>
            </w:pPr>
            <w:r w:rsidRPr="00B84C54">
              <w:rPr>
                <w:rFonts w:cs="Arial"/>
                <w:sz w:val="22"/>
                <w:szCs w:val="22"/>
              </w:rPr>
              <w:t>The photograph of the product label is always captured as a secondary record.</w:t>
            </w:r>
          </w:p>
          <w:p w14:paraId="1E2844E7" w14:textId="7A7780C0" w:rsidR="00413E9C" w:rsidRPr="00B84C54" w:rsidRDefault="00857246" w:rsidP="00857246">
            <w:pPr>
              <w:pStyle w:val="ListParagraph"/>
              <w:numPr>
                <w:ilvl w:val="0"/>
                <w:numId w:val="19"/>
              </w:numPr>
              <w:jc w:val="both"/>
              <w:rPr>
                <w:rFonts w:cs="Arial"/>
                <w:sz w:val="22"/>
                <w:szCs w:val="22"/>
              </w:rPr>
            </w:pPr>
            <w:r w:rsidRPr="00B84C54">
              <w:rPr>
                <w:rFonts w:cs="Arial"/>
                <w:sz w:val="22"/>
                <w:szCs w:val="22"/>
              </w:rPr>
              <w:t>Compared to a manual paper-based system, the risk of barcode misreads in considered significantly lower than transcription error.</w:t>
            </w:r>
          </w:p>
        </w:tc>
      </w:tr>
      <w:tr w:rsidR="00413E9C" w:rsidRPr="00B84C54" w14:paraId="526C437A" w14:textId="77777777" w:rsidTr="008064B5">
        <w:tc>
          <w:tcPr>
            <w:tcW w:w="3114" w:type="dxa"/>
          </w:tcPr>
          <w:p w14:paraId="272EEDD4" w14:textId="77777777" w:rsidR="00413E9C" w:rsidRPr="00B84C54" w:rsidRDefault="00413E9C" w:rsidP="00413E9C">
            <w:pPr>
              <w:jc w:val="both"/>
              <w:rPr>
                <w:rFonts w:cs="Arial"/>
                <w:sz w:val="22"/>
                <w:szCs w:val="22"/>
              </w:rPr>
            </w:pPr>
            <w:r w:rsidRPr="00B84C54">
              <w:rPr>
                <w:rFonts w:cs="Arial"/>
                <w:sz w:val="22"/>
                <w:szCs w:val="22"/>
              </w:rPr>
              <w:lastRenderedPageBreak/>
              <w:t>Likelihood (1 to 5)</w:t>
            </w:r>
          </w:p>
        </w:tc>
        <w:tc>
          <w:tcPr>
            <w:tcW w:w="6491" w:type="dxa"/>
          </w:tcPr>
          <w:p w14:paraId="4E66A246" w14:textId="06D39D95" w:rsidR="00413E9C" w:rsidRPr="00B84C54" w:rsidRDefault="00413E9C" w:rsidP="00413E9C">
            <w:pPr>
              <w:jc w:val="both"/>
              <w:rPr>
                <w:rFonts w:cs="Arial"/>
                <w:sz w:val="22"/>
                <w:szCs w:val="22"/>
              </w:rPr>
            </w:pPr>
            <w:r w:rsidRPr="00B84C54">
              <w:rPr>
                <w:rFonts w:cs="Arial"/>
                <w:sz w:val="22"/>
                <w:szCs w:val="22"/>
              </w:rPr>
              <w:t>1</w:t>
            </w:r>
          </w:p>
        </w:tc>
      </w:tr>
      <w:tr w:rsidR="00413E9C" w:rsidRPr="00B84C54" w14:paraId="72173B38" w14:textId="77777777" w:rsidTr="008064B5">
        <w:tc>
          <w:tcPr>
            <w:tcW w:w="3114" w:type="dxa"/>
          </w:tcPr>
          <w:p w14:paraId="1E657650" w14:textId="77777777" w:rsidR="00413E9C" w:rsidRPr="00B84C54" w:rsidRDefault="00413E9C" w:rsidP="00413E9C">
            <w:pPr>
              <w:jc w:val="both"/>
              <w:rPr>
                <w:rFonts w:cs="Arial"/>
                <w:sz w:val="22"/>
                <w:szCs w:val="22"/>
              </w:rPr>
            </w:pPr>
            <w:r w:rsidRPr="00B84C54">
              <w:rPr>
                <w:rFonts w:cs="Arial"/>
                <w:sz w:val="22"/>
                <w:szCs w:val="22"/>
              </w:rPr>
              <w:t>Severity (1 to 5)</w:t>
            </w:r>
          </w:p>
        </w:tc>
        <w:tc>
          <w:tcPr>
            <w:tcW w:w="6491" w:type="dxa"/>
          </w:tcPr>
          <w:p w14:paraId="3578B07B" w14:textId="7F5101EA" w:rsidR="00413E9C" w:rsidRPr="00B84C54" w:rsidRDefault="00413E9C" w:rsidP="00413E9C">
            <w:pPr>
              <w:jc w:val="both"/>
              <w:rPr>
                <w:rFonts w:cs="Arial"/>
                <w:sz w:val="22"/>
                <w:szCs w:val="22"/>
              </w:rPr>
            </w:pPr>
            <w:r w:rsidRPr="00B84C54">
              <w:rPr>
                <w:rFonts w:cs="Arial"/>
                <w:sz w:val="22"/>
                <w:szCs w:val="22"/>
              </w:rPr>
              <w:t>3</w:t>
            </w:r>
          </w:p>
        </w:tc>
      </w:tr>
      <w:tr w:rsidR="00413E9C" w:rsidRPr="00B84C54" w14:paraId="09FD0D43" w14:textId="77777777" w:rsidTr="008064B5">
        <w:tc>
          <w:tcPr>
            <w:tcW w:w="3114" w:type="dxa"/>
          </w:tcPr>
          <w:p w14:paraId="0047B9B3" w14:textId="77777777" w:rsidR="00413E9C" w:rsidRPr="00B84C54" w:rsidRDefault="00413E9C" w:rsidP="00413E9C">
            <w:pPr>
              <w:jc w:val="both"/>
              <w:rPr>
                <w:rFonts w:cs="Arial"/>
                <w:sz w:val="22"/>
                <w:szCs w:val="22"/>
              </w:rPr>
            </w:pPr>
            <w:r w:rsidRPr="00B84C54">
              <w:rPr>
                <w:rFonts w:cs="Arial"/>
                <w:sz w:val="22"/>
                <w:szCs w:val="22"/>
              </w:rPr>
              <w:t>Risk (likelihood x severity)</w:t>
            </w:r>
          </w:p>
        </w:tc>
        <w:tc>
          <w:tcPr>
            <w:tcW w:w="6491" w:type="dxa"/>
          </w:tcPr>
          <w:p w14:paraId="5AABC04C" w14:textId="61C37554" w:rsidR="00413E9C" w:rsidRPr="00B84C54" w:rsidRDefault="00413E9C" w:rsidP="00413E9C">
            <w:pPr>
              <w:jc w:val="both"/>
              <w:rPr>
                <w:rFonts w:cs="Arial"/>
                <w:sz w:val="22"/>
                <w:szCs w:val="22"/>
              </w:rPr>
            </w:pPr>
            <w:r w:rsidRPr="00B84C54">
              <w:rPr>
                <w:rFonts w:cs="Arial"/>
                <w:sz w:val="22"/>
                <w:szCs w:val="22"/>
              </w:rPr>
              <w:t>3</w:t>
            </w:r>
          </w:p>
        </w:tc>
      </w:tr>
      <w:tr w:rsidR="00413E9C" w:rsidRPr="00B84C54" w14:paraId="649E8CA3" w14:textId="77777777" w:rsidTr="008064B5">
        <w:tc>
          <w:tcPr>
            <w:tcW w:w="3114" w:type="dxa"/>
          </w:tcPr>
          <w:p w14:paraId="4BF2898C" w14:textId="77777777" w:rsidR="00413E9C" w:rsidRPr="00B84C54" w:rsidRDefault="00413E9C" w:rsidP="00413E9C">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3293A144" w14:textId="77777777" w:rsidR="00413E9C" w:rsidRPr="00B84C54" w:rsidRDefault="00413E9C" w:rsidP="00413E9C">
            <w:pPr>
              <w:jc w:val="both"/>
              <w:rPr>
                <w:rFonts w:cs="Arial"/>
                <w:sz w:val="22"/>
                <w:szCs w:val="22"/>
              </w:rPr>
            </w:pPr>
            <w:r w:rsidRPr="00B84C54">
              <w:rPr>
                <w:rFonts w:cs="Arial"/>
                <w:sz w:val="22"/>
                <w:szCs w:val="22"/>
              </w:rPr>
              <w:t>No</w:t>
            </w:r>
          </w:p>
        </w:tc>
      </w:tr>
      <w:tr w:rsidR="00413E9C" w:rsidRPr="00B84C54" w14:paraId="4300C71A" w14:textId="77777777" w:rsidTr="008064B5">
        <w:tc>
          <w:tcPr>
            <w:tcW w:w="3114" w:type="dxa"/>
          </w:tcPr>
          <w:p w14:paraId="31862860" w14:textId="77777777" w:rsidR="00413E9C" w:rsidRPr="00B84C54" w:rsidRDefault="00413E9C" w:rsidP="00413E9C">
            <w:pPr>
              <w:jc w:val="both"/>
              <w:rPr>
                <w:rFonts w:cs="Arial"/>
                <w:sz w:val="22"/>
                <w:szCs w:val="22"/>
              </w:rPr>
            </w:pPr>
            <w:r w:rsidRPr="00B84C54">
              <w:rPr>
                <w:rFonts w:cs="Arial"/>
                <w:sz w:val="22"/>
                <w:szCs w:val="22"/>
              </w:rPr>
              <w:t>Additional control measures required</w:t>
            </w:r>
          </w:p>
        </w:tc>
        <w:tc>
          <w:tcPr>
            <w:tcW w:w="6491" w:type="dxa"/>
          </w:tcPr>
          <w:p w14:paraId="02C7B894" w14:textId="77777777" w:rsidR="00413E9C" w:rsidRPr="00B84C54" w:rsidRDefault="00413E9C" w:rsidP="00413E9C">
            <w:pPr>
              <w:jc w:val="both"/>
              <w:rPr>
                <w:rFonts w:cs="Arial"/>
                <w:sz w:val="22"/>
                <w:szCs w:val="22"/>
              </w:rPr>
            </w:pPr>
            <w:r w:rsidRPr="00B84C54">
              <w:rPr>
                <w:rFonts w:cs="Arial"/>
                <w:sz w:val="22"/>
                <w:szCs w:val="22"/>
              </w:rPr>
              <w:t>None identified</w:t>
            </w:r>
          </w:p>
        </w:tc>
      </w:tr>
      <w:tr w:rsidR="00413E9C" w:rsidRPr="00B84C54" w14:paraId="319BB79F" w14:textId="77777777" w:rsidTr="008064B5">
        <w:tc>
          <w:tcPr>
            <w:tcW w:w="3114" w:type="dxa"/>
          </w:tcPr>
          <w:p w14:paraId="0FE31947" w14:textId="77777777" w:rsidR="00413E9C" w:rsidRPr="00B84C54" w:rsidRDefault="00413E9C" w:rsidP="00413E9C">
            <w:pPr>
              <w:jc w:val="both"/>
              <w:rPr>
                <w:rFonts w:cs="Arial"/>
                <w:sz w:val="22"/>
                <w:szCs w:val="22"/>
              </w:rPr>
            </w:pPr>
            <w:r w:rsidRPr="00B84C54">
              <w:rPr>
                <w:rFonts w:cs="Arial"/>
                <w:sz w:val="22"/>
                <w:szCs w:val="22"/>
              </w:rPr>
              <w:t>Supporting documentation</w:t>
            </w:r>
          </w:p>
        </w:tc>
        <w:tc>
          <w:tcPr>
            <w:tcW w:w="6491" w:type="dxa"/>
          </w:tcPr>
          <w:p w14:paraId="164D6155" w14:textId="1A5C8853" w:rsidR="00413E9C" w:rsidRPr="00B84C54" w:rsidRDefault="009674D7" w:rsidP="00413E9C">
            <w:pPr>
              <w:jc w:val="both"/>
              <w:rPr>
                <w:rFonts w:cs="Arial"/>
                <w:sz w:val="22"/>
                <w:szCs w:val="22"/>
              </w:rPr>
            </w:pPr>
            <w:r w:rsidRPr="00B84C54">
              <w:rPr>
                <w:rFonts w:cs="Arial"/>
                <w:sz w:val="22"/>
                <w:szCs w:val="22"/>
              </w:rPr>
              <w:t>Barcode reading IQ/OQ document</w:t>
            </w:r>
          </w:p>
        </w:tc>
      </w:tr>
      <w:tr w:rsidR="00413E9C" w:rsidRPr="00B84C54" w14:paraId="577EA228" w14:textId="77777777" w:rsidTr="008064B5">
        <w:tc>
          <w:tcPr>
            <w:tcW w:w="3114" w:type="dxa"/>
          </w:tcPr>
          <w:p w14:paraId="3DE01C03" w14:textId="77777777" w:rsidR="00413E9C" w:rsidRPr="00B84C54" w:rsidRDefault="00413E9C" w:rsidP="00413E9C">
            <w:pPr>
              <w:jc w:val="both"/>
              <w:rPr>
                <w:rFonts w:cs="Arial"/>
                <w:sz w:val="22"/>
                <w:szCs w:val="22"/>
              </w:rPr>
            </w:pPr>
            <w:r w:rsidRPr="00B84C54">
              <w:rPr>
                <w:rFonts w:cs="Arial"/>
                <w:sz w:val="22"/>
                <w:szCs w:val="22"/>
              </w:rPr>
              <w:t>Residual risk(s)</w:t>
            </w:r>
          </w:p>
        </w:tc>
        <w:tc>
          <w:tcPr>
            <w:tcW w:w="6491" w:type="dxa"/>
          </w:tcPr>
          <w:p w14:paraId="599F8358" w14:textId="77777777" w:rsidR="00413E9C" w:rsidRPr="00B84C54" w:rsidRDefault="00413E9C" w:rsidP="00413E9C">
            <w:pPr>
              <w:jc w:val="both"/>
              <w:rPr>
                <w:rFonts w:cs="Arial"/>
                <w:sz w:val="22"/>
                <w:szCs w:val="22"/>
              </w:rPr>
            </w:pPr>
            <w:r w:rsidRPr="00B84C54">
              <w:rPr>
                <w:rFonts w:cs="Arial"/>
                <w:sz w:val="22"/>
                <w:szCs w:val="22"/>
              </w:rPr>
              <w:t>None identified</w:t>
            </w:r>
          </w:p>
        </w:tc>
      </w:tr>
      <w:tr w:rsidR="00413E9C" w:rsidRPr="00B84C54" w14:paraId="7342BB4A" w14:textId="77777777" w:rsidTr="008064B5">
        <w:tc>
          <w:tcPr>
            <w:tcW w:w="3114" w:type="dxa"/>
          </w:tcPr>
          <w:p w14:paraId="301FB48B" w14:textId="77777777" w:rsidR="00413E9C" w:rsidRPr="00B84C54" w:rsidRDefault="00413E9C" w:rsidP="00413E9C">
            <w:pPr>
              <w:jc w:val="both"/>
              <w:rPr>
                <w:rFonts w:cs="Arial"/>
                <w:sz w:val="22"/>
                <w:szCs w:val="22"/>
              </w:rPr>
            </w:pPr>
            <w:r w:rsidRPr="00B84C54">
              <w:rPr>
                <w:rFonts w:cs="Arial"/>
                <w:sz w:val="22"/>
                <w:szCs w:val="22"/>
              </w:rPr>
              <w:t>Next review date</w:t>
            </w:r>
          </w:p>
        </w:tc>
        <w:tc>
          <w:tcPr>
            <w:tcW w:w="6491" w:type="dxa"/>
          </w:tcPr>
          <w:p w14:paraId="4B5E146F" w14:textId="77777777" w:rsidR="00413E9C" w:rsidRPr="00B84C54" w:rsidRDefault="00413E9C" w:rsidP="00413E9C">
            <w:pPr>
              <w:jc w:val="both"/>
              <w:rPr>
                <w:rFonts w:cs="Arial"/>
                <w:sz w:val="22"/>
                <w:szCs w:val="22"/>
              </w:rPr>
            </w:pPr>
            <w:r w:rsidRPr="00B84C54">
              <w:rPr>
                <w:rFonts w:cs="Arial"/>
                <w:sz w:val="22"/>
                <w:szCs w:val="22"/>
              </w:rPr>
              <w:t>Next version upgrade</w:t>
            </w:r>
          </w:p>
        </w:tc>
      </w:tr>
    </w:tbl>
    <w:p w14:paraId="1166305E"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F28072B" w14:textId="77777777" w:rsidTr="008064B5">
        <w:tc>
          <w:tcPr>
            <w:tcW w:w="3114" w:type="dxa"/>
          </w:tcPr>
          <w:p w14:paraId="40DC4F1D"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5ED3D1E4" w14:textId="6BD5AE8C"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D445601" w14:textId="77777777" w:rsidTr="008064B5">
        <w:tc>
          <w:tcPr>
            <w:tcW w:w="3114" w:type="dxa"/>
          </w:tcPr>
          <w:p w14:paraId="3DA7F9AD"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702241D4" w14:textId="63EBEC0C"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1</w:t>
            </w:r>
            <w:r w:rsidR="00A528BF">
              <w:rPr>
                <w:rFonts w:cs="Arial"/>
                <w:sz w:val="22"/>
                <w:szCs w:val="22"/>
              </w:rPr>
              <w:t>8</w:t>
            </w:r>
          </w:p>
        </w:tc>
      </w:tr>
      <w:tr w:rsidR="008C7D12" w:rsidRPr="00B84C54" w14:paraId="5FD2B596" w14:textId="77777777" w:rsidTr="008064B5">
        <w:tc>
          <w:tcPr>
            <w:tcW w:w="3114" w:type="dxa"/>
          </w:tcPr>
          <w:p w14:paraId="71A44518"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45FB96BD"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3A1CEE1C" w14:textId="77777777" w:rsidTr="008064B5">
        <w:tc>
          <w:tcPr>
            <w:tcW w:w="3114" w:type="dxa"/>
          </w:tcPr>
          <w:p w14:paraId="318D2F08"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10522332" w14:textId="7BFDFD2A" w:rsidR="008C7D12" w:rsidRPr="00B84C54" w:rsidRDefault="00F05CFB" w:rsidP="008064B5">
            <w:pPr>
              <w:jc w:val="both"/>
              <w:rPr>
                <w:rFonts w:cs="Arial"/>
                <w:sz w:val="22"/>
                <w:szCs w:val="22"/>
              </w:rPr>
            </w:pPr>
            <w:r w:rsidRPr="00B84C54">
              <w:rPr>
                <w:rFonts w:cs="Arial"/>
                <w:sz w:val="22"/>
                <w:szCs w:val="22"/>
              </w:rPr>
              <w:t>Witnessing</w:t>
            </w:r>
          </w:p>
        </w:tc>
      </w:tr>
      <w:tr w:rsidR="008C7D12" w:rsidRPr="00B84C54" w14:paraId="6E6CC59B" w14:textId="77777777" w:rsidTr="008064B5">
        <w:tc>
          <w:tcPr>
            <w:tcW w:w="3114" w:type="dxa"/>
          </w:tcPr>
          <w:p w14:paraId="02E783D0"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06B87BA9" w14:textId="482F81D0" w:rsidR="008C7D12" w:rsidRPr="00B84C54" w:rsidRDefault="00A735DC" w:rsidP="008064B5">
            <w:pPr>
              <w:jc w:val="both"/>
              <w:rPr>
                <w:rFonts w:cs="Arial"/>
                <w:sz w:val="22"/>
                <w:szCs w:val="22"/>
              </w:rPr>
            </w:pPr>
            <w:r w:rsidRPr="00B84C54">
              <w:rPr>
                <w:rFonts w:cs="Arial"/>
                <w:sz w:val="22"/>
                <w:szCs w:val="22"/>
              </w:rPr>
              <w:t>A mis-match result could be ignored or not noticed by users</w:t>
            </w:r>
          </w:p>
        </w:tc>
      </w:tr>
      <w:tr w:rsidR="008C7D12" w:rsidRPr="00B84C54" w14:paraId="2C73C6A8" w14:textId="77777777" w:rsidTr="008064B5">
        <w:tc>
          <w:tcPr>
            <w:tcW w:w="3114" w:type="dxa"/>
          </w:tcPr>
          <w:p w14:paraId="5DE5B984"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6A35017F" w14:textId="77777777" w:rsidR="008C7D12" w:rsidRPr="00B84C54" w:rsidRDefault="00E62352" w:rsidP="008064B5">
            <w:pPr>
              <w:pStyle w:val="ListParagraph"/>
              <w:numPr>
                <w:ilvl w:val="0"/>
                <w:numId w:val="19"/>
              </w:numPr>
              <w:jc w:val="both"/>
              <w:rPr>
                <w:rFonts w:cs="Arial"/>
                <w:sz w:val="22"/>
                <w:szCs w:val="22"/>
              </w:rPr>
            </w:pPr>
            <w:r w:rsidRPr="00B84C54">
              <w:rPr>
                <w:rFonts w:cs="Arial"/>
                <w:sz w:val="22"/>
                <w:szCs w:val="22"/>
              </w:rPr>
              <w:t>Patients</w:t>
            </w:r>
          </w:p>
          <w:p w14:paraId="510AF55D" w14:textId="324DB681" w:rsidR="00E62352" w:rsidRPr="00B84C54" w:rsidRDefault="00E62352" w:rsidP="008064B5">
            <w:pPr>
              <w:pStyle w:val="ListParagraph"/>
              <w:numPr>
                <w:ilvl w:val="0"/>
                <w:numId w:val="19"/>
              </w:numPr>
              <w:jc w:val="both"/>
              <w:rPr>
                <w:rFonts w:cs="Arial"/>
                <w:sz w:val="22"/>
                <w:szCs w:val="22"/>
              </w:rPr>
            </w:pPr>
            <w:r w:rsidRPr="00B84C54">
              <w:rPr>
                <w:rFonts w:cs="Arial"/>
                <w:sz w:val="22"/>
                <w:szCs w:val="22"/>
              </w:rPr>
              <w:t>Users</w:t>
            </w:r>
          </w:p>
        </w:tc>
      </w:tr>
      <w:tr w:rsidR="00EB1B82" w:rsidRPr="00B84C54" w14:paraId="7DD095FA" w14:textId="77777777" w:rsidTr="008064B5">
        <w:tc>
          <w:tcPr>
            <w:tcW w:w="3114" w:type="dxa"/>
          </w:tcPr>
          <w:p w14:paraId="7098D4A6" w14:textId="77777777" w:rsidR="00EB1B82" w:rsidRPr="00B84C54" w:rsidRDefault="00EB1B82" w:rsidP="00EB1B82">
            <w:pPr>
              <w:jc w:val="both"/>
              <w:rPr>
                <w:rFonts w:cs="Arial"/>
                <w:sz w:val="22"/>
                <w:szCs w:val="22"/>
              </w:rPr>
            </w:pPr>
            <w:r w:rsidRPr="00B84C54">
              <w:rPr>
                <w:rFonts w:cs="Arial"/>
                <w:sz w:val="22"/>
                <w:szCs w:val="22"/>
              </w:rPr>
              <w:t>Control measures in place</w:t>
            </w:r>
          </w:p>
        </w:tc>
        <w:tc>
          <w:tcPr>
            <w:tcW w:w="6491" w:type="dxa"/>
          </w:tcPr>
          <w:p w14:paraId="57587887" w14:textId="77777777" w:rsidR="00EB1B82" w:rsidRPr="00B84C54" w:rsidRDefault="00EB1B82" w:rsidP="009A558C">
            <w:pPr>
              <w:pStyle w:val="ListParagraph"/>
              <w:numPr>
                <w:ilvl w:val="0"/>
                <w:numId w:val="29"/>
              </w:numPr>
              <w:jc w:val="both"/>
              <w:rPr>
                <w:rFonts w:cs="Arial"/>
                <w:sz w:val="22"/>
                <w:szCs w:val="22"/>
              </w:rPr>
            </w:pPr>
            <w:r w:rsidRPr="00B84C54">
              <w:rPr>
                <w:rFonts w:cs="Arial"/>
                <w:sz w:val="22"/>
                <w:szCs w:val="22"/>
              </w:rPr>
              <w:t>In the event of a No Match a clear audio/visual alert will sound.</w:t>
            </w:r>
          </w:p>
          <w:p w14:paraId="7814C8C1" w14:textId="77777777" w:rsidR="00EB1B82" w:rsidRPr="00B84C54" w:rsidRDefault="00EB1B82" w:rsidP="009A558C">
            <w:pPr>
              <w:pStyle w:val="ListParagraph"/>
              <w:numPr>
                <w:ilvl w:val="0"/>
                <w:numId w:val="29"/>
              </w:numPr>
              <w:jc w:val="both"/>
              <w:rPr>
                <w:rFonts w:cs="Arial"/>
                <w:sz w:val="22"/>
                <w:szCs w:val="22"/>
              </w:rPr>
            </w:pPr>
            <w:r w:rsidRPr="00B84C54">
              <w:rPr>
                <w:rFonts w:cs="Arial"/>
                <w:sz w:val="22"/>
                <w:szCs w:val="22"/>
              </w:rPr>
              <w:t>Once the alert is triggered it will continue to flash on the screen until it is acknowledged.</w:t>
            </w:r>
          </w:p>
          <w:p w14:paraId="6AF416CB" w14:textId="77777777" w:rsidR="00EB1B82" w:rsidRPr="00B84C54" w:rsidRDefault="00EB1B82" w:rsidP="009A558C">
            <w:pPr>
              <w:pStyle w:val="ListParagraph"/>
              <w:numPr>
                <w:ilvl w:val="0"/>
                <w:numId w:val="29"/>
              </w:numPr>
              <w:jc w:val="both"/>
              <w:rPr>
                <w:rFonts w:cs="Arial"/>
                <w:sz w:val="22"/>
                <w:szCs w:val="22"/>
              </w:rPr>
            </w:pPr>
            <w:r w:rsidRPr="00B84C54">
              <w:rPr>
                <w:rFonts w:cs="Arial"/>
                <w:sz w:val="22"/>
                <w:szCs w:val="22"/>
              </w:rPr>
              <w:t>The user cannot progress to the next witnessing step unless a reason for the No Match is selected</w:t>
            </w:r>
          </w:p>
          <w:p w14:paraId="3222D84B" w14:textId="311B58DE" w:rsidR="009A558C" w:rsidRPr="00B84C54" w:rsidRDefault="009A558C" w:rsidP="009A558C">
            <w:pPr>
              <w:pStyle w:val="ListParagraph"/>
              <w:numPr>
                <w:ilvl w:val="0"/>
                <w:numId w:val="29"/>
              </w:numPr>
              <w:jc w:val="both"/>
              <w:rPr>
                <w:rFonts w:cs="Arial"/>
                <w:sz w:val="22"/>
                <w:szCs w:val="22"/>
              </w:rPr>
            </w:pPr>
            <w:r w:rsidRPr="00B84C54">
              <w:rPr>
                <w:rFonts w:cs="Arial"/>
                <w:sz w:val="22"/>
                <w:szCs w:val="22"/>
              </w:rPr>
              <w:t>Matcher version 5 incorporates an unresolved No Match alert in the patient schedule, denoting that a witness step resulted in a No Match but was not advanced.</w:t>
            </w:r>
          </w:p>
        </w:tc>
      </w:tr>
      <w:tr w:rsidR="00EB1B82" w:rsidRPr="00B84C54" w14:paraId="619DC96D" w14:textId="77777777" w:rsidTr="008064B5">
        <w:tc>
          <w:tcPr>
            <w:tcW w:w="3114" w:type="dxa"/>
          </w:tcPr>
          <w:p w14:paraId="461684C4" w14:textId="77777777" w:rsidR="00EB1B82" w:rsidRPr="00B84C54" w:rsidRDefault="00EB1B82" w:rsidP="00EB1B82">
            <w:pPr>
              <w:jc w:val="both"/>
              <w:rPr>
                <w:rFonts w:cs="Arial"/>
                <w:sz w:val="22"/>
                <w:szCs w:val="22"/>
              </w:rPr>
            </w:pPr>
            <w:r w:rsidRPr="00B84C54">
              <w:rPr>
                <w:rFonts w:cs="Arial"/>
                <w:sz w:val="22"/>
                <w:szCs w:val="22"/>
              </w:rPr>
              <w:t>Likelihood (1 to 5)</w:t>
            </w:r>
          </w:p>
        </w:tc>
        <w:tc>
          <w:tcPr>
            <w:tcW w:w="6491" w:type="dxa"/>
          </w:tcPr>
          <w:p w14:paraId="68F0313C" w14:textId="6297F98D" w:rsidR="00EB1B82" w:rsidRPr="00B84C54" w:rsidRDefault="00EB1B82" w:rsidP="00EB1B82">
            <w:pPr>
              <w:jc w:val="both"/>
              <w:rPr>
                <w:rFonts w:cs="Arial"/>
                <w:sz w:val="22"/>
                <w:szCs w:val="22"/>
              </w:rPr>
            </w:pPr>
            <w:r w:rsidRPr="00B84C54">
              <w:rPr>
                <w:rFonts w:cs="Arial"/>
                <w:sz w:val="22"/>
                <w:szCs w:val="22"/>
              </w:rPr>
              <w:t>1</w:t>
            </w:r>
          </w:p>
        </w:tc>
      </w:tr>
      <w:tr w:rsidR="00EB1B82" w:rsidRPr="00B84C54" w14:paraId="10979E58" w14:textId="77777777" w:rsidTr="008064B5">
        <w:tc>
          <w:tcPr>
            <w:tcW w:w="3114" w:type="dxa"/>
          </w:tcPr>
          <w:p w14:paraId="7D453362" w14:textId="77777777" w:rsidR="00EB1B82" w:rsidRPr="00B84C54" w:rsidRDefault="00EB1B82" w:rsidP="00EB1B82">
            <w:pPr>
              <w:jc w:val="both"/>
              <w:rPr>
                <w:rFonts w:cs="Arial"/>
                <w:sz w:val="22"/>
                <w:szCs w:val="22"/>
              </w:rPr>
            </w:pPr>
            <w:r w:rsidRPr="00B84C54">
              <w:rPr>
                <w:rFonts w:cs="Arial"/>
                <w:sz w:val="22"/>
                <w:szCs w:val="22"/>
              </w:rPr>
              <w:t>Severity (1 to 5)</w:t>
            </w:r>
          </w:p>
        </w:tc>
        <w:tc>
          <w:tcPr>
            <w:tcW w:w="6491" w:type="dxa"/>
          </w:tcPr>
          <w:p w14:paraId="62D1402B" w14:textId="7B4D8FAE" w:rsidR="00EB1B82" w:rsidRPr="00B84C54" w:rsidRDefault="00EB1B82" w:rsidP="00EB1B82">
            <w:pPr>
              <w:jc w:val="both"/>
              <w:rPr>
                <w:rFonts w:cs="Arial"/>
                <w:sz w:val="22"/>
                <w:szCs w:val="22"/>
              </w:rPr>
            </w:pPr>
            <w:r w:rsidRPr="00B84C54">
              <w:rPr>
                <w:rFonts w:cs="Arial"/>
                <w:sz w:val="22"/>
                <w:szCs w:val="22"/>
              </w:rPr>
              <w:t>4</w:t>
            </w:r>
          </w:p>
        </w:tc>
      </w:tr>
      <w:tr w:rsidR="00EB1B82" w:rsidRPr="00B84C54" w14:paraId="47781800" w14:textId="77777777" w:rsidTr="008064B5">
        <w:tc>
          <w:tcPr>
            <w:tcW w:w="3114" w:type="dxa"/>
          </w:tcPr>
          <w:p w14:paraId="23A25EF3" w14:textId="77777777" w:rsidR="00EB1B82" w:rsidRPr="00B84C54" w:rsidRDefault="00EB1B82" w:rsidP="00EB1B82">
            <w:pPr>
              <w:jc w:val="both"/>
              <w:rPr>
                <w:rFonts w:cs="Arial"/>
                <w:sz w:val="22"/>
                <w:szCs w:val="22"/>
              </w:rPr>
            </w:pPr>
            <w:r w:rsidRPr="00B84C54">
              <w:rPr>
                <w:rFonts w:cs="Arial"/>
                <w:sz w:val="22"/>
                <w:szCs w:val="22"/>
              </w:rPr>
              <w:t>Risk (likelihood x severity)</w:t>
            </w:r>
          </w:p>
        </w:tc>
        <w:tc>
          <w:tcPr>
            <w:tcW w:w="6491" w:type="dxa"/>
          </w:tcPr>
          <w:p w14:paraId="272166F9" w14:textId="698DF0E8" w:rsidR="00EB1B82" w:rsidRPr="00B84C54" w:rsidRDefault="00EB1B82" w:rsidP="00EB1B82">
            <w:pPr>
              <w:jc w:val="both"/>
              <w:rPr>
                <w:rFonts w:cs="Arial"/>
                <w:sz w:val="22"/>
                <w:szCs w:val="22"/>
              </w:rPr>
            </w:pPr>
            <w:r w:rsidRPr="00B84C54">
              <w:rPr>
                <w:rFonts w:cs="Arial"/>
                <w:sz w:val="22"/>
                <w:szCs w:val="22"/>
              </w:rPr>
              <w:t>4</w:t>
            </w:r>
          </w:p>
        </w:tc>
      </w:tr>
      <w:tr w:rsidR="00EB1B82" w:rsidRPr="00B84C54" w14:paraId="10AAADB2" w14:textId="77777777" w:rsidTr="008064B5">
        <w:tc>
          <w:tcPr>
            <w:tcW w:w="3114" w:type="dxa"/>
          </w:tcPr>
          <w:p w14:paraId="653DA505" w14:textId="77777777" w:rsidR="00EB1B82" w:rsidRPr="00B84C54" w:rsidRDefault="00EB1B82" w:rsidP="00EB1B82">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08F095AC" w14:textId="77777777" w:rsidR="00EB1B82" w:rsidRPr="00B84C54" w:rsidRDefault="00EB1B82" w:rsidP="00EB1B82">
            <w:pPr>
              <w:jc w:val="both"/>
              <w:rPr>
                <w:rFonts w:cs="Arial"/>
                <w:sz w:val="22"/>
                <w:szCs w:val="22"/>
              </w:rPr>
            </w:pPr>
            <w:r w:rsidRPr="00B84C54">
              <w:rPr>
                <w:rFonts w:cs="Arial"/>
                <w:sz w:val="22"/>
                <w:szCs w:val="22"/>
              </w:rPr>
              <w:t>No</w:t>
            </w:r>
          </w:p>
        </w:tc>
      </w:tr>
      <w:tr w:rsidR="00EB1B82" w:rsidRPr="00B84C54" w14:paraId="6BDAC52B" w14:textId="77777777" w:rsidTr="008064B5">
        <w:tc>
          <w:tcPr>
            <w:tcW w:w="3114" w:type="dxa"/>
          </w:tcPr>
          <w:p w14:paraId="7ED640B4" w14:textId="77777777" w:rsidR="00EB1B82" w:rsidRPr="00B84C54" w:rsidRDefault="00EB1B82" w:rsidP="00EB1B82">
            <w:pPr>
              <w:jc w:val="both"/>
              <w:rPr>
                <w:rFonts w:cs="Arial"/>
                <w:sz w:val="22"/>
                <w:szCs w:val="22"/>
              </w:rPr>
            </w:pPr>
            <w:r w:rsidRPr="00B84C54">
              <w:rPr>
                <w:rFonts w:cs="Arial"/>
                <w:sz w:val="22"/>
                <w:szCs w:val="22"/>
              </w:rPr>
              <w:t>Additional control measures required</w:t>
            </w:r>
          </w:p>
        </w:tc>
        <w:tc>
          <w:tcPr>
            <w:tcW w:w="6491" w:type="dxa"/>
          </w:tcPr>
          <w:p w14:paraId="7C7D3EAF" w14:textId="77777777" w:rsidR="00EB1B82" w:rsidRPr="00B84C54" w:rsidRDefault="00EB1B82" w:rsidP="00EB1B82">
            <w:pPr>
              <w:jc w:val="both"/>
              <w:rPr>
                <w:rFonts w:cs="Arial"/>
                <w:sz w:val="22"/>
                <w:szCs w:val="22"/>
              </w:rPr>
            </w:pPr>
            <w:r w:rsidRPr="00B84C54">
              <w:rPr>
                <w:rFonts w:cs="Arial"/>
                <w:sz w:val="22"/>
                <w:szCs w:val="22"/>
              </w:rPr>
              <w:t>None identified</w:t>
            </w:r>
          </w:p>
        </w:tc>
      </w:tr>
      <w:tr w:rsidR="00EB1B82" w:rsidRPr="00B84C54" w14:paraId="180B4ADA" w14:textId="77777777" w:rsidTr="008064B5">
        <w:tc>
          <w:tcPr>
            <w:tcW w:w="3114" w:type="dxa"/>
          </w:tcPr>
          <w:p w14:paraId="42CAFDBA" w14:textId="77777777" w:rsidR="00EB1B82" w:rsidRPr="00B84C54" w:rsidRDefault="00EB1B82" w:rsidP="00EB1B82">
            <w:pPr>
              <w:jc w:val="both"/>
              <w:rPr>
                <w:rFonts w:cs="Arial"/>
                <w:sz w:val="22"/>
                <w:szCs w:val="22"/>
              </w:rPr>
            </w:pPr>
            <w:r w:rsidRPr="00B84C54">
              <w:rPr>
                <w:rFonts w:cs="Arial"/>
                <w:sz w:val="22"/>
                <w:szCs w:val="22"/>
              </w:rPr>
              <w:t>Supporting documentation</w:t>
            </w:r>
          </w:p>
        </w:tc>
        <w:tc>
          <w:tcPr>
            <w:tcW w:w="6491" w:type="dxa"/>
          </w:tcPr>
          <w:p w14:paraId="0074B333" w14:textId="77777777" w:rsidR="00EB1B82" w:rsidRPr="00B84C54" w:rsidRDefault="00EB1B82" w:rsidP="00EB1B82">
            <w:pPr>
              <w:jc w:val="both"/>
              <w:rPr>
                <w:rFonts w:cs="Arial"/>
                <w:sz w:val="22"/>
                <w:szCs w:val="22"/>
              </w:rPr>
            </w:pPr>
          </w:p>
        </w:tc>
      </w:tr>
      <w:tr w:rsidR="00EB1B82" w:rsidRPr="00B84C54" w14:paraId="14FAD43A" w14:textId="77777777" w:rsidTr="008064B5">
        <w:tc>
          <w:tcPr>
            <w:tcW w:w="3114" w:type="dxa"/>
          </w:tcPr>
          <w:p w14:paraId="04433DD4" w14:textId="77777777" w:rsidR="00EB1B82" w:rsidRPr="00B84C54" w:rsidRDefault="00EB1B82" w:rsidP="00EB1B82">
            <w:pPr>
              <w:jc w:val="both"/>
              <w:rPr>
                <w:rFonts w:cs="Arial"/>
                <w:sz w:val="22"/>
                <w:szCs w:val="22"/>
              </w:rPr>
            </w:pPr>
            <w:r w:rsidRPr="00B84C54">
              <w:rPr>
                <w:rFonts w:cs="Arial"/>
                <w:sz w:val="22"/>
                <w:szCs w:val="22"/>
              </w:rPr>
              <w:lastRenderedPageBreak/>
              <w:t>Residual risk(s)</w:t>
            </w:r>
          </w:p>
        </w:tc>
        <w:tc>
          <w:tcPr>
            <w:tcW w:w="6491" w:type="dxa"/>
          </w:tcPr>
          <w:p w14:paraId="22A7A893" w14:textId="77777777" w:rsidR="00EB1B82" w:rsidRPr="00B84C54" w:rsidRDefault="00EB1B82" w:rsidP="00EB1B82">
            <w:pPr>
              <w:jc w:val="both"/>
              <w:rPr>
                <w:rFonts w:cs="Arial"/>
                <w:sz w:val="22"/>
                <w:szCs w:val="22"/>
              </w:rPr>
            </w:pPr>
            <w:r w:rsidRPr="00B84C54">
              <w:rPr>
                <w:rFonts w:cs="Arial"/>
                <w:sz w:val="22"/>
                <w:szCs w:val="22"/>
              </w:rPr>
              <w:t>None identified</w:t>
            </w:r>
          </w:p>
        </w:tc>
      </w:tr>
      <w:tr w:rsidR="00EB1B82" w:rsidRPr="00B84C54" w14:paraId="0E48590D" w14:textId="77777777" w:rsidTr="008064B5">
        <w:tc>
          <w:tcPr>
            <w:tcW w:w="3114" w:type="dxa"/>
          </w:tcPr>
          <w:p w14:paraId="75AC7578" w14:textId="77777777" w:rsidR="00EB1B82" w:rsidRPr="00B84C54" w:rsidRDefault="00EB1B82" w:rsidP="00EB1B82">
            <w:pPr>
              <w:jc w:val="both"/>
              <w:rPr>
                <w:rFonts w:cs="Arial"/>
                <w:sz w:val="22"/>
                <w:szCs w:val="22"/>
              </w:rPr>
            </w:pPr>
            <w:r w:rsidRPr="00B84C54">
              <w:rPr>
                <w:rFonts w:cs="Arial"/>
                <w:sz w:val="22"/>
                <w:szCs w:val="22"/>
              </w:rPr>
              <w:t>Next review date</w:t>
            </w:r>
          </w:p>
        </w:tc>
        <w:tc>
          <w:tcPr>
            <w:tcW w:w="6491" w:type="dxa"/>
          </w:tcPr>
          <w:p w14:paraId="74236E38" w14:textId="77777777" w:rsidR="00EB1B82" w:rsidRPr="00B84C54" w:rsidRDefault="00EB1B82" w:rsidP="00EB1B82">
            <w:pPr>
              <w:jc w:val="both"/>
              <w:rPr>
                <w:rFonts w:cs="Arial"/>
                <w:sz w:val="22"/>
                <w:szCs w:val="22"/>
              </w:rPr>
            </w:pPr>
            <w:r w:rsidRPr="00B84C54">
              <w:rPr>
                <w:rFonts w:cs="Arial"/>
                <w:sz w:val="22"/>
                <w:szCs w:val="22"/>
              </w:rPr>
              <w:t>Next version upgrade</w:t>
            </w:r>
          </w:p>
        </w:tc>
      </w:tr>
    </w:tbl>
    <w:p w14:paraId="4E918D08"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2EA235DC" w14:textId="77777777" w:rsidTr="008064B5">
        <w:tc>
          <w:tcPr>
            <w:tcW w:w="3114" w:type="dxa"/>
          </w:tcPr>
          <w:p w14:paraId="0208862D"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1C100BD2" w14:textId="3D9A9EF1"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06DC8BE0" w14:textId="77777777" w:rsidTr="008064B5">
        <w:tc>
          <w:tcPr>
            <w:tcW w:w="3114" w:type="dxa"/>
          </w:tcPr>
          <w:p w14:paraId="1FF8F6BD"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D1E84E2" w14:textId="518BAFCF"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1</w:t>
            </w:r>
            <w:r w:rsidR="00A528BF">
              <w:rPr>
                <w:rFonts w:cs="Arial"/>
                <w:sz w:val="22"/>
                <w:szCs w:val="22"/>
              </w:rPr>
              <w:t>9</w:t>
            </w:r>
          </w:p>
        </w:tc>
      </w:tr>
      <w:tr w:rsidR="008C7D12" w:rsidRPr="00B84C54" w14:paraId="5EDDC886" w14:textId="77777777" w:rsidTr="008064B5">
        <w:tc>
          <w:tcPr>
            <w:tcW w:w="3114" w:type="dxa"/>
          </w:tcPr>
          <w:p w14:paraId="55EEC593"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441E70E5"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3C9760D3" w14:textId="77777777" w:rsidTr="008064B5">
        <w:tc>
          <w:tcPr>
            <w:tcW w:w="3114" w:type="dxa"/>
          </w:tcPr>
          <w:p w14:paraId="7D629385"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49C24329" w14:textId="59E62061" w:rsidR="008C7D12" w:rsidRPr="00B84C54" w:rsidRDefault="00F05CFB" w:rsidP="008064B5">
            <w:pPr>
              <w:jc w:val="both"/>
              <w:rPr>
                <w:rFonts w:cs="Arial"/>
                <w:sz w:val="22"/>
                <w:szCs w:val="22"/>
              </w:rPr>
            </w:pPr>
            <w:r w:rsidRPr="00B84C54">
              <w:rPr>
                <w:rFonts w:cs="Arial"/>
                <w:sz w:val="22"/>
                <w:szCs w:val="22"/>
              </w:rPr>
              <w:t>Witnessing</w:t>
            </w:r>
          </w:p>
        </w:tc>
      </w:tr>
      <w:tr w:rsidR="008C7D12" w:rsidRPr="00B84C54" w14:paraId="222F2649" w14:textId="77777777" w:rsidTr="008064B5">
        <w:tc>
          <w:tcPr>
            <w:tcW w:w="3114" w:type="dxa"/>
          </w:tcPr>
          <w:p w14:paraId="166A4BD5"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06EBE14E" w14:textId="0207ED63" w:rsidR="008C7D12" w:rsidRPr="00B84C54" w:rsidRDefault="00A735DC" w:rsidP="008064B5">
            <w:pPr>
              <w:jc w:val="both"/>
              <w:rPr>
                <w:rFonts w:cs="Arial"/>
                <w:sz w:val="22"/>
                <w:szCs w:val="22"/>
              </w:rPr>
            </w:pPr>
            <w:r w:rsidRPr="00B84C54">
              <w:rPr>
                <w:rFonts w:cs="Arial"/>
                <w:sz w:val="22"/>
                <w:szCs w:val="22"/>
              </w:rPr>
              <w:t>Prolonged exposure of gametes/embryos outside of the incubator due to time taken to witness may harm the biological material</w:t>
            </w:r>
          </w:p>
        </w:tc>
      </w:tr>
      <w:tr w:rsidR="008C7D12" w:rsidRPr="00B84C54" w14:paraId="0EEE3E78" w14:textId="77777777" w:rsidTr="008064B5">
        <w:tc>
          <w:tcPr>
            <w:tcW w:w="3114" w:type="dxa"/>
          </w:tcPr>
          <w:p w14:paraId="05DC73CC"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B0F29AA" w14:textId="77777777" w:rsidR="008C7D12" w:rsidRPr="00B84C54" w:rsidRDefault="003E2A14" w:rsidP="008064B5">
            <w:pPr>
              <w:pStyle w:val="ListParagraph"/>
              <w:numPr>
                <w:ilvl w:val="0"/>
                <w:numId w:val="19"/>
              </w:numPr>
              <w:jc w:val="both"/>
              <w:rPr>
                <w:rFonts w:cs="Arial"/>
                <w:sz w:val="22"/>
                <w:szCs w:val="22"/>
              </w:rPr>
            </w:pPr>
            <w:r w:rsidRPr="00B84C54">
              <w:rPr>
                <w:rFonts w:cs="Arial"/>
                <w:sz w:val="22"/>
                <w:szCs w:val="22"/>
              </w:rPr>
              <w:t>Patients</w:t>
            </w:r>
          </w:p>
          <w:p w14:paraId="75531234" w14:textId="47B26015" w:rsidR="003E2A14" w:rsidRPr="00B84C54" w:rsidRDefault="003E2A14" w:rsidP="008064B5">
            <w:pPr>
              <w:pStyle w:val="ListParagraph"/>
              <w:numPr>
                <w:ilvl w:val="0"/>
                <w:numId w:val="19"/>
              </w:numPr>
              <w:jc w:val="both"/>
              <w:rPr>
                <w:rFonts w:cs="Arial"/>
                <w:sz w:val="22"/>
                <w:szCs w:val="22"/>
              </w:rPr>
            </w:pPr>
            <w:r w:rsidRPr="00B84C54">
              <w:rPr>
                <w:rFonts w:cs="Arial"/>
                <w:sz w:val="22"/>
                <w:szCs w:val="22"/>
              </w:rPr>
              <w:t>Users</w:t>
            </w:r>
          </w:p>
        </w:tc>
      </w:tr>
      <w:tr w:rsidR="00983973" w:rsidRPr="00B84C54" w14:paraId="205771BA" w14:textId="77777777" w:rsidTr="008064B5">
        <w:tc>
          <w:tcPr>
            <w:tcW w:w="3114" w:type="dxa"/>
          </w:tcPr>
          <w:p w14:paraId="64DF3285" w14:textId="77777777" w:rsidR="00983973" w:rsidRPr="00B84C54" w:rsidRDefault="00983973" w:rsidP="00983973">
            <w:pPr>
              <w:jc w:val="both"/>
              <w:rPr>
                <w:rFonts w:cs="Arial"/>
                <w:sz w:val="22"/>
                <w:szCs w:val="22"/>
              </w:rPr>
            </w:pPr>
            <w:r w:rsidRPr="00B84C54">
              <w:rPr>
                <w:rFonts w:cs="Arial"/>
                <w:sz w:val="22"/>
                <w:szCs w:val="22"/>
              </w:rPr>
              <w:t>Control measures in place</w:t>
            </w:r>
          </w:p>
        </w:tc>
        <w:tc>
          <w:tcPr>
            <w:tcW w:w="6491" w:type="dxa"/>
          </w:tcPr>
          <w:p w14:paraId="05DA20C9" w14:textId="77777777" w:rsidR="00983973" w:rsidRPr="00B84C54" w:rsidRDefault="00983973" w:rsidP="00046166">
            <w:pPr>
              <w:pStyle w:val="ListParagraph"/>
              <w:numPr>
                <w:ilvl w:val="0"/>
                <w:numId w:val="30"/>
              </w:numPr>
              <w:jc w:val="both"/>
              <w:rPr>
                <w:rFonts w:cs="Arial"/>
                <w:sz w:val="22"/>
                <w:szCs w:val="22"/>
              </w:rPr>
            </w:pPr>
            <w:r w:rsidRPr="00B84C54">
              <w:rPr>
                <w:rFonts w:cs="Arial"/>
                <w:sz w:val="22"/>
                <w:szCs w:val="22"/>
              </w:rPr>
              <w:t>The witness step can be set up in advance of removing gametes or embryos from the incubator to minimise the exposure time witnessing.</w:t>
            </w:r>
          </w:p>
          <w:p w14:paraId="1C2860BD" w14:textId="49AC3EA3" w:rsidR="00983973" w:rsidRPr="00B84C54" w:rsidRDefault="00983973" w:rsidP="00046166">
            <w:pPr>
              <w:pStyle w:val="ListParagraph"/>
              <w:numPr>
                <w:ilvl w:val="0"/>
                <w:numId w:val="30"/>
              </w:numPr>
              <w:jc w:val="both"/>
              <w:rPr>
                <w:rFonts w:cs="Arial"/>
                <w:sz w:val="22"/>
                <w:szCs w:val="22"/>
              </w:rPr>
            </w:pPr>
            <w:r w:rsidRPr="00B84C54">
              <w:rPr>
                <w:rFonts w:cs="Arial"/>
                <w:sz w:val="22"/>
                <w:szCs w:val="22"/>
              </w:rPr>
              <w:t xml:space="preserve">Gametes and embryos remain flush on the heated surface of the </w:t>
            </w:r>
            <w:r w:rsidR="0050483C" w:rsidRPr="00B84C54">
              <w:rPr>
                <w:rFonts w:cs="Arial"/>
                <w:sz w:val="22"/>
                <w:szCs w:val="22"/>
              </w:rPr>
              <w:t>workstation</w:t>
            </w:r>
            <w:r w:rsidRPr="00B84C54">
              <w:rPr>
                <w:rFonts w:cs="Arial"/>
                <w:sz w:val="22"/>
                <w:szCs w:val="22"/>
              </w:rPr>
              <w:t xml:space="preserve"> for the duration of witnessing.</w:t>
            </w:r>
          </w:p>
          <w:p w14:paraId="39F7546E" w14:textId="54ABF0A2" w:rsidR="00983973" w:rsidRPr="00B84C54" w:rsidRDefault="00983973" w:rsidP="00046166">
            <w:pPr>
              <w:pStyle w:val="ListParagraph"/>
              <w:numPr>
                <w:ilvl w:val="0"/>
                <w:numId w:val="30"/>
              </w:numPr>
              <w:jc w:val="both"/>
              <w:rPr>
                <w:rFonts w:cs="Arial"/>
                <w:sz w:val="22"/>
                <w:szCs w:val="22"/>
              </w:rPr>
            </w:pPr>
            <w:r w:rsidRPr="00B84C54">
              <w:rPr>
                <w:rFonts w:cs="Arial"/>
                <w:sz w:val="22"/>
                <w:szCs w:val="22"/>
              </w:rPr>
              <w:t>According to a time and motion study</w:t>
            </w:r>
            <w:r w:rsidR="0001064A">
              <w:rPr>
                <w:rFonts w:cs="Arial"/>
                <w:sz w:val="22"/>
                <w:szCs w:val="22"/>
              </w:rPr>
              <w:t>,</w:t>
            </w:r>
            <w:r w:rsidRPr="00B84C54">
              <w:rPr>
                <w:rFonts w:cs="Arial"/>
                <w:sz w:val="22"/>
                <w:szCs w:val="22"/>
              </w:rPr>
              <w:t xml:space="preserve"> </w:t>
            </w:r>
            <w:r w:rsidR="0001064A">
              <w:rPr>
                <w:rFonts w:cs="Arial"/>
                <w:sz w:val="22"/>
                <w:szCs w:val="22"/>
              </w:rPr>
              <w:t>c</w:t>
            </w:r>
            <w:r w:rsidRPr="00B84C54">
              <w:rPr>
                <w:rFonts w:cs="Arial"/>
                <w:sz w:val="22"/>
                <w:szCs w:val="22"/>
              </w:rPr>
              <w:t xml:space="preserve">ompared to manual witnessing, Matcher takes significantly less </w:t>
            </w:r>
            <w:proofErr w:type="gramStart"/>
            <w:r w:rsidRPr="00B84C54">
              <w:rPr>
                <w:rFonts w:cs="Arial"/>
                <w:sz w:val="22"/>
                <w:szCs w:val="22"/>
              </w:rPr>
              <w:t>time</w:t>
            </w:r>
            <w:proofErr w:type="gramEnd"/>
            <w:r w:rsidRPr="00B84C54">
              <w:rPr>
                <w:rFonts w:cs="Arial"/>
                <w:sz w:val="22"/>
                <w:szCs w:val="22"/>
              </w:rPr>
              <w:t xml:space="preserve"> so exposure time is minimal.</w:t>
            </w:r>
          </w:p>
          <w:p w14:paraId="61A2099B" w14:textId="7248EF78" w:rsidR="00046166" w:rsidRPr="0001064A" w:rsidRDefault="00046166" w:rsidP="00046166">
            <w:pPr>
              <w:pStyle w:val="ListParagraph"/>
              <w:numPr>
                <w:ilvl w:val="0"/>
                <w:numId w:val="30"/>
              </w:numPr>
              <w:jc w:val="both"/>
              <w:rPr>
                <w:rFonts w:cs="Arial"/>
                <w:sz w:val="22"/>
                <w:szCs w:val="22"/>
              </w:rPr>
            </w:pPr>
            <w:r w:rsidRPr="00B84C54">
              <w:rPr>
                <w:rFonts w:cs="Arial"/>
                <w:sz w:val="22"/>
                <w:szCs w:val="22"/>
              </w:rPr>
              <w:t>Matcher incorporates scanning devices that proactively monitor the work area, therefore the increased exposure time due to witnessing alone will become zero.</w:t>
            </w:r>
          </w:p>
        </w:tc>
      </w:tr>
      <w:tr w:rsidR="00046166" w:rsidRPr="00B84C54" w14:paraId="31A06BDA" w14:textId="77777777" w:rsidTr="008064B5">
        <w:tc>
          <w:tcPr>
            <w:tcW w:w="3114" w:type="dxa"/>
          </w:tcPr>
          <w:p w14:paraId="55B2AE0F" w14:textId="77777777" w:rsidR="00046166" w:rsidRPr="00B84C54" w:rsidRDefault="00046166" w:rsidP="00046166">
            <w:pPr>
              <w:jc w:val="both"/>
              <w:rPr>
                <w:rFonts w:cs="Arial"/>
                <w:sz w:val="22"/>
                <w:szCs w:val="22"/>
              </w:rPr>
            </w:pPr>
            <w:r w:rsidRPr="00B84C54">
              <w:rPr>
                <w:rFonts w:cs="Arial"/>
                <w:sz w:val="22"/>
                <w:szCs w:val="22"/>
              </w:rPr>
              <w:t>Likelihood (1 to 5)</w:t>
            </w:r>
          </w:p>
        </w:tc>
        <w:tc>
          <w:tcPr>
            <w:tcW w:w="6491" w:type="dxa"/>
          </w:tcPr>
          <w:p w14:paraId="42CC45D9" w14:textId="242AE50A" w:rsidR="00046166" w:rsidRPr="00B84C54" w:rsidRDefault="003D1858" w:rsidP="00046166">
            <w:pPr>
              <w:jc w:val="both"/>
              <w:rPr>
                <w:rFonts w:cs="Arial"/>
                <w:sz w:val="22"/>
                <w:szCs w:val="22"/>
              </w:rPr>
            </w:pPr>
            <w:r w:rsidRPr="00B84C54">
              <w:rPr>
                <w:rFonts w:cs="Arial"/>
                <w:sz w:val="22"/>
                <w:szCs w:val="22"/>
              </w:rPr>
              <w:t>1</w:t>
            </w:r>
          </w:p>
        </w:tc>
      </w:tr>
      <w:tr w:rsidR="00046166" w:rsidRPr="00B84C54" w14:paraId="181DCFC5" w14:textId="77777777" w:rsidTr="008064B5">
        <w:tc>
          <w:tcPr>
            <w:tcW w:w="3114" w:type="dxa"/>
          </w:tcPr>
          <w:p w14:paraId="725651C0" w14:textId="77777777" w:rsidR="00046166" w:rsidRPr="00B84C54" w:rsidRDefault="00046166" w:rsidP="00046166">
            <w:pPr>
              <w:jc w:val="both"/>
              <w:rPr>
                <w:rFonts w:cs="Arial"/>
                <w:sz w:val="22"/>
                <w:szCs w:val="22"/>
              </w:rPr>
            </w:pPr>
            <w:r w:rsidRPr="00B84C54">
              <w:rPr>
                <w:rFonts w:cs="Arial"/>
                <w:sz w:val="22"/>
                <w:szCs w:val="22"/>
              </w:rPr>
              <w:t>Severity (1 to 5)</w:t>
            </w:r>
          </w:p>
        </w:tc>
        <w:tc>
          <w:tcPr>
            <w:tcW w:w="6491" w:type="dxa"/>
          </w:tcPr>
          <w:p w14:paraId="748B1E7E" w14:textId="1CA17F9C" w:rsidR="00046166" w:rsidRPr="00B84C54" w:rsidRDefault="003D1858" w:rsidP="00046166">
            <w:pPr>
              <w:jc w:val="both"/>
              <w:rPr>
                <w:rFonts w:cs="Arial"/>
                <w:sz w:val="22"/>
                <w:szCs w:val="22"/>
              </w:rPr>
            </w:pPr>
            <w:r w:rsidRPr="00B84C54">
              <w:rPr>
                <w:rFonts w:cs="Arial"/>
                <w:sz w:val="22"/>
                <w:szCs w:val="22"/>
              </w:rPr>
              <w:t>4</w:t>
            </w:r>
          </w:p>
        </w:tc>
      </w:tr>
      <w:tr w:rsidR="00046166" w:rsidRPr="00B84C54" w14:paraId="63527276" w14:textId="77777777" w:rsidTr="008064B5">
        <w:tc>
          <w:tcPr>
            <w:tcW w:w="3114" w:type="dxa"/>
          </w:tcPr>
          <w:p w14:paraId="4AB8861E" w14:textId="77777777" w:rsidR="00046166" w:rsidRPr="00B84C54" w:rsidRDefault="00046166" w:rsidP="00046166">
            <w:pPr>
              <w:jc w:val="both"/>
              <w:rPr>
                <w:rFonts w:cs="Arial"/>
                <w:sz w:val="22"/>
                <w:szCs w:val="22"/>
              </w:rPr>
            </w:pPr>
            <w:r w:rsidRPr="00B84C54">
              <w:rPr>
                <w:rFonts w:cs="Arial"/>
                <w:sz w:val="22"/>
                <w:szCs w:val="22"/>
              </w:rPr>
              <w:t>Risk (likelihood x severity)</w:t>
            </w:r>
          </w:p>
        </w:tc>
        <w:tc>
          <w:tcPr>
            <w:tcW w:w="6491" w:type="dxa"/>
          </w:tcPr>
          <w:p w14:paraId="23FE06AA" w14:textId="7AA94861" w:rsidR="00046166" w:rsidRPr="00B84C54" w:rsidRDefault="003D1858" w:rsidP="00046166">
            <w:pPr>
              <w:jc w:val="both"/>
              <w:rPr>
                <w:rFonts w:cs="Arial"/>
                <w:sz w:val="22"/>
                <w:szCs w:val="22"/>
              </w:rPr>
            </w:pPr>
            <w:r w:rsidRPr="00B84C54">
              <w:rPr>
                <w:rFonts w:cs="Arial"/>
                <w:sz w:val="22"/>
                <w:szCs w:val="22"/>
              </w:rPr>
              <w:t>4</w:t>
            </w:r>
          </w:p>
        </w:tc>
      </w:tr>
      <w:tr w:rsidR="00046166" w:rsidRPr="00B84C54" w14:paraId="1EED02B5" w14:textId="77777777" w:rsidTr="008064B5">
        <w:tc>
          <w:tcPr>
            <w:tcW w:w="3114" w:type="dxa"/>
          </w:tcPr>
          <w:p w14:paraId="6CFDF660" w14:textId="77777777" w:rsidR="00046166" w:rsidRPr="00B84C54" w:rsidRDefault="00046166" w:rsidP="00046166">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65E1B516" w14:textId="77777777" w:rsidR="00046166" w:rsidRPr="00B84C54" w:rsidRDefault="00046166" w:rsidP="00046166">
            <w:pPr>
              <w:jc w:val="both"/>
              <w:rPr>
                <w:rFonts w:cs="Arial"/>
                <w:sz w:val="22"/>
                <w:szCs w:val="22"/>
              </w:rPr>
            </w:pPr>
            <w:r w:rsidRPr="00B84C54">
              <w:rPr>
                <w:rFonts w:cs="Arial"/>
                <w:sz w:val="22"/>
                <w:szCs w:val="22"/>
              </w:rPr>
              <w:t>No</w:t>
            </w:r>
          </w:p>
        </w:tc>
      </w:tr>
      <w:tr w:rsidR="00046166" w:rsidRPr="00B84C54" w14:paraId="0D97B131" w14:textId="77777777" w:rsidTr="008064B5">
        <w:tc>
          <w:tcPr>
            <w:tcW w:w="3114" w:type="dxa"/>
          </w:tcPr>
          <w:p w14:paraId="058D9AF2" w14:textId="77777777" w:rsidR="00046166" w:rsidRPr="00B84C54" w:rsidRDefault="00046166" w:rsidP="00046166">
            <w:pPr>
              <w:jc w:val="both"/>
              <w:rPr>
                <w:rFonts w:cs="Arial"/>
                <w:sz w:val="22"/>
                <w:szCs w:val="22"/>
              </w:rPr>
            </w:pPr>
            <w:r w:rsidRPr="00B84C54">
              <w:rPr>
                <w:rFonts w:cs="Arial"/>
                <w:sz w:val="22"/>
                <w:szCs w:val="22"/>
              </w:rPr>
              <w:t>Additional control measures required</w:t>
            </w:r>
          </w:p>
        </w:tc>
        <w:tc>
          <w:tcPr>
            <w:tcW w:w="6491" w:type="dxa"/>
          </w:tcPr>
          <w:p w14:paraId="247DEA71" w14:textId="77777777" w:rsidR="00046166" w:rsidRPr="00B84C54" w:rsidRDefault="00046166" w:rsidP="00046166">
            <w:pPr>
              <w:jc w:val="both"/>
              <w:rPr>
                <w:rFonts w:cs="Arial"/>
                <w:sz w:val="22"/>
                <w:szCs w:val="22"/>
              </w:rPr>
            </w:pPr>
            <w:r w:rsidRPr="00B84C54">
              <w:rPr>
                <w:rFonts w:cs="Arial"/>
                <w:sz w:val="22"/>
                <w:szCs w:val="22"/>
              </w:rPr>
              <w:t>None identified</w:t>
            </w:r>
          </w:p>
        </w:tc>
      </w:tr>
      <w:tr w:rsidR="00046166" w:rsidRPr="00B84C54" w14:paraId="2F52DC81" w14:textId="77777777" w:rsidTr="008064B5">
        <w:tc>
          <w:tcPr>
            <w:tcW w:w="3114" w:type="dxa"/>
          </w:tcPr>
          <w:p w14:paraId="0F756ADD" w14:textId="77777777" w:rsidR="00046166" w:rsidRPr="00B84C54" w:rsidRDefault="00046166" w:rsidP="00046166">
            <w:pPr>
              <w:jc w:val="both"/>
              <w:rPr>
                <w:rFonts w:cs="Arial"/>
                <w:sz w:val="22"/>
                <w:szCs w:val="22"/>
              </w:rPr>
            </w:pPr>
            <w:r w:rsidRPr="00B84C54">
              <w:rPr>
                <w:rFonts w:cs="Arial"/>
                <w:sz w:val="22"/>
                <w:szCs w:val="22"/>
              </w:rPr>
              <w:t>Supporting documentation</w:t>
            </w:r>
          </w:p>
        </w:tc>
        <w:tc>
          <w:tcPr>
            <w:tcW w:w="6491" w:type="dxa"/>
          </w:tcPr>
          <w:p w14:paraId="26914D65" w14:textId="77777777" w:rsidR="00046166" w:rsidRPr="00B84C54" w:rsidRDefault="00046166" w:rsidP="00046166">
            <w:pPr>
              <w:jc w:val="both"/>
              <w:rPr>
                <w:rFonts w:cs="Arial"/>
                <w:sz w:val="22"/>
                <w:szCs w:val="22"/>
              </w:rPr>
            </w:pPr>
          </w:p>
        </w:tc>
      </w:tr>
      <w:tr w:rsidR="00046166" w:rsidRPr="00B84C54" w14:paraId="0425A389" w14:textId="77777777" w:rsidTr="008064B5">
        <w:tc>
          <w:tcPr>
            <w:tcW w:w="3114" w:type="dxa"/>
          </w:tcPr>
          <w:p w14:paraId="18E21F47" w14:textId="77777777" w:rsidR="00046166" w:rsidRPr="00B84C54" w:rsidRDefault="00046166" w:rsidP="00046166">
            <w:pPr>
              <w:jc w:val="both"/>
              <w:rPr>
                <w:rFonts w:cs="Arial"/>
                <w:sz w:val="22"/>
                <w:szCs w:val="22"/>
              </w:rPr>
            </w:pPr>
            <w:r w:rsidRPr="00B84C54">
              <w:rPr>
                <w:rFonts w:cs="Arial"/>
                <w:sz w:val="22"/>
                <w:szCs w:val="22"/>
              </w:rPr>
              <w:t>Residual risk(s)</w:t>
            </w:r>
          </w:p>
        </w:tc>
        <w:tc>
          <w:tcPr>
            <w:tcW w:w="6491" w:type="dxa"/>
          </w:tcPr>
          <w:p w14:paraId="35D6952D" w14:textId="77777777" w:rsidR="00046166" w:rsidRPr="00B84C54" w:rsidRDefault="00046166" w:rsidP="00046166">
            <w:pPr>
              <w:jc w:val="both"/>
              <w:rPr>
                <w:rFonts w:cs="Arial"/>
                <w:sz w:val="22"/>
                <w:szCs w:val="22"/>
              </w:rPr>
            </w:pPr>
            <w:r w:rsidRPr="00B84C54">
              <w:rPr>
                <w:rFonts w:cs="Arial"/>
                <w:sz w:val="22"/>
                <w:szCs w:val="22"/>
              </w:rPr>
              <w:t>None identified</w:t>
            </w:r>
          </w:p>
        </w:tc>
      </w:tr>
      <w:tr w:rsidR="00046166" w:rsidRPr="00B84C54" w14:paraId="0D00CEF1" w14:textId="77777777" w:rsidTr="008064B5">
        <w:tc>
          <w:tcPr>
            <w:tcW w:w="3114" w:type="dxa"/>
          </w:tcPr>
          <w:p w14:paraId="32FF7D7C" w14:textId="77777777" w:rsidR="00046166" w:rsidRPr="00B84C54" w:rsidRDefault="00046166" w:rsidP="00046166">
            <w:pPr>
              <w:jc w:val="both"/>
              <w:rPr>
                <w:rFonts w:cs="Arial"/>
                <w:sz w:val="22"/>
                <w:szCs w:val="22"/>
              </w:rPr>
            </w:pPr>
            <w:r w:rsidRPr="00B84C54">
              <w:rPr>
                <w:rFonts w:cs="Arial"/>
                <w:sz w:val="22"/>
                <w:szCs w:val="22"/>
              </w:rPr>
              <w:t>Next review date</w:t>
            </w:r>
          </w:p>
        </w:tc>
        <w:tc>
          <w:tcPr>
            <w:tcW w:w="6491" w:type="dxa"/>
          </w:tcPr>
          <w:p w14:paraId="0E7DD92A" w14:textId="77777777" w:rsidR="00046166" w:rsidRPr="00B84C54" w:rsidRDefault="00046166" w:rsidP="00046166">
            <w:pPr>
              <w:jc w:val="both"/>
              <w:rPr>
                <w:rFonts w:cs="Arial"/>
                <w:sz w:val="22"/>
                <w:szCs w:val="22"/>
              </w:rPr>
            </w:pPr>
            <w:r w:rsidRPr="00B84C54">
              <w:rPr>
                <w:rFonts w:cs="Arial"/>
                <w:sz w:val="22"/>
                <w:szCs w:val="22"/>
              </w:rPr>
              <w:t>Next version upgrade</w:t>
            </w:r>
          </w:p>
        </w:tc>
      </w:tr>
    </w:tbl>
    <w:p w14:paraId="24739ADB"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D1BB9ED" w14:textId="77777777" w:rsidTr="008064B5">
        <w:tc>
          <w:tcPr>
            <w:tcW w:w="3114" w:type="dxa"/>
          </w:tcPr>
          <w:p w14:paraId="3D7C315F"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607ED76F" w14:textId="281A1150"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5FC51D3E" w14:textId="77777777" w:rsidTr="008064B5">
        <w:tc>
          <w:tcPr>
            <w:tcW w:w="3114" w:type="dxa"/>
          </w:tcPr>
          <w:p w14:paraId="2BB8BBED"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690E2C44" w14:textId="38CECF13"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A528BF">
              <w:rPr>
                <w:rFonts w:cs="Arial"/>
                <w:sz w:val="22"/>
                <w:szCs w:val="22"/>
              </w:rPr>
              <w:t>20</w:t>
            </w:r>
          </w:p>
        </w:tc>
      </w:tr>
      <w:tr w:rsidR="008C7D12" w:rsidRPr="00B84C54" w14:paraId="7206E1C0" w14:textId="77777777" w:rsidTr="008064B5">
        <w:tc>
          <w:tcPr>
            <w:tcW w:w="3114" w:type="dxa"/>
          </w:tcPr>
          <w:p w14:paraId="27FFCCFC"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B67A3E2"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732DCA5C" w14:textId="77777777" w:rsidTr="008064B5">
        <w:tc>
          <w:tcPr>
            <w:tcW w:w="3114" w:type="dxa"/>
          </w:tcPr>
          <w:p w14:paraId="0D0F7BFD"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2614487E" w14:textId="2E1CE814" w:rsidR="008C7D12" w:rsidRPr="00B84C54" w:rsidRDefault="00A735DC" w:rsidP="008064B5">
            <w:pPr>
              <w:jc w:val="both"/>
              <w:rPr>
                <w:rFonts w:cs="Arial"/>
                <w:sz w:val="22"/>
                <w:szCs w:val="22"/>
              </w:rPr>
            </w:pPr>
            <w:r w:rsidRPr="00B84C54">
              <w:rPr>
                <w:rFonts w:cs="Arial"/>
                <w:sz w:val="22"/>
                <w:szCs w:val="22"/>
              </w:rPr>
              <w:t>Process mapping</w:t>
            </w:r>
          </w:p>
        </w:tc>
      </w:tr>
      <w:tr w:rsidR="008C7D12" w:rsidRPr="00B84C54" w14:paraId="0ED9A135" w14:textId="77777777" w:rsidTr="008064B5">
        <w:tc>
          <w:tcPr>
            <w:tcW w:w="3114" w:type="dxa"/>
          </w:tcPr>
          <w:p w14:paraId="3EB91B4A"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5E58C710" w14:textId="5107C991" w:rsidR="008C7D12" w:rsidRPr="00B84C54" w:rsidRDefault="00A735DC" w:rsidP="008064B5">
            <w:pPr>
              <w:jc w:val="both"/>
              <w:rPr>
                <w:rFonts w:cs="Arial"/>
                <w:sz w:val="22"/>
                <w:szCs w:val="22"/>
              </w:rPr>
            </w:pPr>
            <w:r w:rsidRPr="00B84C54">
              <w:rPr>
                <w:rFonts w:cs="Arial"/>
                <w:sz w:val="22"/>
                <w:szCs w:val="22"/>
              </w:rPr>
              <w:t>A witness step could be missed out</w:t>
            </w:r>
          </w:p>
        </w:tc>
      </w:tr>
      <w:tr w:rsidR="008C7D12" w:rsidRPr="00B84C54" w14:paraId="111EB5E6" w14:textId="77777777" w:rsidTr="008064B5">
        <w:tc>
          <w:tcPr>
            <w:tcW w:w="3114" w:type="dxa"/>
          </w:tcPr>
          <w:p w14:paraId="4E0A336A"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78633615" w14:textId="5EA2B601" w:rsidR="008C7D12" w:rsidRPr="00B84C54" w:rsidRDefault="000E1A83" w:rsidP="008064B5">
            <w:pPr>
              <w:pStyle w:val="ListParagraph"/>
              <w:numPr>
                <w:ilvl w:val="0"/>
                <w:numId w:val="19"/>
              </w:numPr>
              <w:jc w:val="both"/>
              <w:rPr>
                <w:rFonts w:cs="Arial"/>
                <w:sz w:val="22"/>
                <w:szCs w:val="22"/>
              </w:rPr>
            </w:pPr>
            <w:r w:rsidRPr="00B84C54">
              <w:rPr>
                <w:rFonts w:cs="Arial"/>
                <w:sz w:val="22"/>
                <w:szCs w:val="22"/>
              </w:rPr>
              <w:t>Users</w:t>
            </w:r>
          </w:p>
        </w:tc>
      </w:tr>
      <w:tr w:rsidR="0009032E" w:rsidRPr="00B84C54" w14:paraId="22289AF0" w14:textId="77777777" w:rsidTr="008064B5">
        <w:tc>
          <w:tcPr>
            <w:tcW w:w="3114" w:type="dxa"/>
          </w:tcPr>
          <w:p w14:paraId="6234EC2E" w14:textId="77777777" w:rsidR="0009032E" w:rsidRPr="00B84C54" w:rsidRDefault="0009032E" w:rsidP="0009032E">
            <w:pPr>
              <w:jc w:val="both"/>
              <w:rPr>
                <w:rFonts w:cs="Arial"/>
                <w:sz w:val="22"/>
                <w:szCs w:val="22"/>
              </w:rPr>
            </w:pPr>
            <w:r w:rsidRPr="00B84C54">
              <w:rPr>
                <w:rFonts w:cs="Arial"/>
                <w:sz w:val="22"/>
                <w:szCs w:val="22"/>
              </w:rPr>
              <w:t>Control measures in place</w:t>
            </w:r>
          </w:p>
        </w:tc>
        <w:tc>
          <w:tcPr>
            <w:tcW w:w="6491" w:type="dxa"/>
          </w:tcPr>
          <w:p w14:paraId="3B4E993C" w14:textId="77777777" w:rsidR="0009032E" w:rsidRPr="00B84C54" w:rsidRDefault="0009032E" w:rsidP="0035407A">
            <w:pPr>
              <w:pStyle w:val="ListParagraph"/>
              <w:numPr>
                <w:ilvl w:val="0"/>
                <w:numId w:val="19"/>
              </w:numPr>
              <w:jc w:val="both"/>
              <w:rPr>
                <w:rFonts w:cs="Arial"/>
                <w:sz w:val="22"/>
                <w:szCs w:val="22"/>
              </w:rPr>
            </w:pPr>
            <w:r w:rsidRPr="00B84C54">
              <w:rPr>
                <w:rFonts w:cs="Arial"/>
                <w:sz w:val="22"/>
                <w:szCs w:val="22"/>
              </w:rPr>
              <w:t>Process maps are designed and verified against standard operating procedures to ensure witnessing is carried out in the correct sequence and not missed out.</w:t>
            </w:r>
          </w:p>
          <w:p w14:paraId="51596943" w14:textId="77777777" w:rsidR="0009032E" w:rsidRPr="00B84C54" w:rsidRDefault="0009032E" w:rsidP="0035407A">
            <w:pPr>
              <w:pStyle w:val="ListParagraph"/>
              <w:numPr>
                <w:ilvl w:val="0"/>
                <w:numId w:val="19"/>
              </w:numPr>
              <w:jc w:val="both"/>
              <w:rPr>
                <w:rFonts w:cs="Arial"/>
                <w:sz w:val="22"/>
                <w:szCs w:val="22"/>
              </w:rPr>
            </w:pPr>
            <w:r w:rsidRPr="00B84C54">
              <w:rPr>
                <w:rFonts w:cs="Arial"/>
                <w:sz w:val="22"/>
                <w:szCs w:val="22"/>
              </w:rPr>
              <w:t>Both an internal and external audit compares the defined witnessing steps configured in Matcher to the actual witness steps highlighted in the SOPs.</w:t>
            </w:r>
          </w:p>
          <w:p w14:paraId="6E2820B4" w14:textId="77777777" w:rsidR="0009032E" w:rsidRPr="00B84C54" w:rsidRDefault="0009032E" w:rsidP="0035407A">
            <w:pPr>
              <w:pStyle w:val="ListParagraph"/>
              <w:numPr>
                <w:ilvl w:val="0"/>
                <w:numId w:val="19"/>
              </w:numPr>
              <w:jc w:val="both"/>
              <w:rPr>
                <w:rFonts w:cs="Arial"/>
                <w:sz w:val="22"/>
                <w:szCs w:val="22"/>
              </w:rPr>
            </w:pPr>
            <w:r w:rsidRPr="00B84C54">
              <w:rPr>
                <w:rFonts w:cs="Arial"/>
                <w:sz w:val="22"/>
                <w:szCs w:val="22"/>
              </w:rPr>
              <w:t>Where changes to the order of witnessing is permitted, valid branch point allow diversion to an alternative route in a process map.</w:t>
            </w:r>
          </w:p>
          <w:p w14:paraId="147B92C7" w14:textId="77777777" w:rsidR="0009032E" w:rsidRPr="00B84C54" w:rsidRDefault="0009032E" w:rsidP="0035407A">
            <w:pPr>
              <w:pStyle w:val="ListParagraph"/>
              <w:numPr>
                <w:ilvl w:val="0"/>
                <w:numId w:val="19"/>
              </w:numPr>
              <w:jc w:val="both"/>
              <w:rPr>
                <w:rFonts w:cs="Arial"/>
                <w:sz w:val="22"/>
                <w:szCs w:val="22"/>
              </w:rPr>
            </w:pPr>
            <w:r w:rsidRPr="00B84C54">
              <w:rPr>
                <w:rFonts w:cs="Arial"/>
                <w:sz w:val="22"/>
                <w:szCs w:val="22"/>
              </w:rPr>
              <w:t xml:space="preserve">Where non-valid or unusual changes occur in the prescribed process maps then a reason for override will </w:t>
            </w:r>
            <w:r w:rsidRPr="00B84C54">
              <w:rPr>
                <w:rFonts w:cs="Arial"/>
                <w:sz w:val="22"/>
                <w:szCs w:val="22"/>
              </w:rPr>
              <w:lastRenderedPageBreak/>
              <w:t>be mandatory in Matcher as a forcing function.  The incidence of overrides per user, including reasons for overrides, can be reported out in Matcher.  An override report is reviewed monthly to highlight frequently overridden witnessing steps where a process map change may be required.</w:t>
            </w:r>
          </w:p>
          <w:p w14:paraId="091153C2" w14:textId="77777777" w:rsidR="0009032E" w:rsidRPr="00B84C54" w:rsidRDefault="0009032E" w:rsidP="0035407A">
            <w:pPr>
              <w:pStyle w:val="ListParagraph"/>
              <w:numPr>
                <w:ilvl w:val="0"/>
                <w:numId w:val="19"/>
              </w:numPr>
              <w:jc w:val="both"/>
              <w:rPr>
                <w:rFonts w:cs="Arial"/>
                <w:sz w:val="22"/>
                <w:szCs w:val="22"/>
              </w:rPr>
            </w:pPr>
            <w:r w:rsidRPr="00B84C54">
              <w:rPr>
                <w:rFonts w:cs="Arial"/>
                <w:sz w:val="22"/>
                <w:szCs w:val="22"/>
              </w:rPr>
              <w:t>Where witness steps are missed out with justifiable reason, a non-conformance report is produced.</w:t>
            </w:r>
          </w:p>
          <w:p w14:paraId="23558052" w14:textId="78C6F378" w:rsidR="0035407A" w:rsidRPr="00B84C54" w:rsidRDefault="0035407A" w:rsidP="0035407A">
            <w:pPr>
              <w:pStyle w:val="ListParagraph"/>
              <w:numPr>
                <w:ilvl w:val="0"/>
                <w:numId w:val="19"/>
              </w:numPr>
              <w:jc w:val="both"/>
              <w:rPr>
                <w:rFonts w:cs="Arial"/>
                <w:sz w:val="22"/>
                <w:szCs w:val="22"/>
              </w:rPr>
            </w:pPr>
            <w:r w:rsidRPr="00B84C54">
              <w:rPr>
                <w:rFonts w:cs="Arial"/>
                <w:sz w:val="22"/>
                <w:szCs w:val="22"/>
              </w:rPr>
              <w:t xml:space="preserve">A clear view display of witnessing steps </w:t>
            </w:r>
            <w:proofErr w:type="gramStart"/>
            <w:r w:rsidRPr="00B84C54">
              <w:rPr>
                <w:rFonts w:cs="Arial"/>
                <w:sz w:val="22"/>
                <w:szCs w:val="22"/>
              </w:rPr>
              <w:t>performed,</w:t>
            </w:r>
            <w:proofErr w:type="gramEnd"/>
            <w:r w:rsidRPr="00B84C54">
              <w:rPr>
                <w:rFonts w:cs="Arial"/>
                <w:sz w:val="22"/>
                <w:szCs w:val="22"/>
              </w:rPr>
              <w:t xml:space="preserve"> the next expected procedure and overdue witnessing steps is required.</w:t>
            </w:r>
          </w:p>
        </w:tc>
      </w:tr>
      <w:tr w:rsidR="0009032E" w:rsidRPr="00B84C54" w14:paraId="2BECDE3A" w14:textId="77777777" w:rsidTr="008064B5">
        <w:tc>
          <w:tcPr>
            <w:tcW w:w="3114" w:type="dxa"/>
          </w:tcPr>
          <w:p w14:paraId="0ACCB82A" w14:textId="77777777" w:rsidR="0009032E" w:rsidRPr="00B84C54" w:rsidRDefault="0009032E" w:rsidP="0009032E">
            <w:pPr>
              <w:jc w:val="both"/>
              <w:rPr>
                <w:rFonts w:cs="Arial"/>
                <w:sz w:val="22"/>
                <w:szCs w:val="22"/>
              </w:rPr>
            </w:pPr>
            <w:r w:rsidRPr="00B84C54">
              <w:rPr>
                <w:rFonts w:cs="Arial"/>
                <w:sz w:val="22"/>
                <w:szCs w:val="22"/>
              </w:rPr>
              <w:lastRenderedPageBreak/>
              <w:t>Likelihood (1 to 5)</w:t>
            </w:r>
          </w:p>
        </w:tc>
        <w:tc>
          <w:tcPr>
            <w:tcW w:w="6491" w:type="dxa"/>
          </w:tcPr>
          <w:p w14:paraId="6AC1E7F7" w14:textId="72203041" w:rsidR="0009032E" w:rsidRPr="00B84C54" w:rsidRDefault="0009032E" w:rsidP="0009032E">
            <w:pPr>
              <w:jc w:val="both"/>
              <w:rPr>
                <w:rFonts w:cs="Arial"/>
                <w:sz w:val="22"/>
                <w:szCs w:val="22"/>
              </w:rPr>
            </w:pPr>
            <w:r w:rsidRPr="00B84C54">
              <w:rPr>
                <w:rFonts w:cs="Arial"/>
                <w:sz w:val="22"/>
                <w:szCs w:val="22"/>
              </w:rPr>
              <w:t>2</w:t>
            </w:r>
          </w:p>
        </w:tc>
      </w:tr>
      <w:tr w:rsidR="0009032E" w:rsidRPr="00B84C54" w14:paraId="0FFBC10E" w14:textId="77777777" w:rsidTr="008064B5">
        <w:tc>
          <w:tcPr>
            <w:tcW w:w="3114" w:type="dxa"/>
          </w:tcPr>
          <w:p w14:paraId="39161556" w14:textId="77777777" w:rsidR="0009032E" w:rsidRPr="00B84C54" w:rsidRDefault="0009032E" w:rsidP="0009032E">
            <w:pPr>
              <w:jc w:val="both"/>
              <w:rPr>
                <w:rFonts w:cs="Arial"/>
                <w:sz w:val="22"/>
                <w:szCs w:val="22"/>
              </w:rPr>
            </w:pPr>
            <w:r w:rsidRPr="00B84C54">
              <w:rPr>
                <w:rFonts w:cs="Arial"/>
                <w:sz w:val="22"/>
                <w:szCs w:val="22"/>
              </w:rPr>
              <w:t>Severity (1 to 5)</w:t>
            </w:r>
          </w:p>
        </w:tc>
        <w:tc>
          <w:tcPr>
            <w:tcW w:w="6491" w:type="dxa"/>
          </w:tcPr>
          <w:p w14:paraId="1F3D5BE9" w14:textId="57E833CF" w:rsidR="0009032E" w:rsidRPr="00B84C54" w:rsidRDefault="0009032E" w:rsidP="0009032E">
            <w:pPr>
              <w:jc w:val="both"/>
              <w:rPr>
                <w:rFonts w:cs="Arial"/>
                <w:sz w:val="22"/>
                <w:szCs w:val="22"/>
              </w:rPr>
            </w:pPr>
            <w:r w:rsidRPr="00B84C54">
              <w:rPr>
                <w:rFonts w:cs="Arial"/>
                <w:sz w:val="22"/>
                <w:szCs w:val="22"/>
              </w:rPr>
              <w:t>4</w:t>
            </w:r>
          </w:p>
        </w:tc>
      </w:tr>
      <w:tr w:rsidR="0009032E" w:rsidRPr="00B84C54" w14:paraId="57302B24" w14:textId="77777777" w:rsidTr="008064B5">
        <w:tc>
          <w:tcPr>
            <w:tcW w:w="3114" w:type="dxa"/>
          </w:tcPr>
          <w:p w14:paraId="4829ED88" w14:textId="77777777" w:rsidR="0009032E" w:rsidRPr="00B84C54" w:rsidRDefault="0009032E" w:rsidP="0009032E">
            <w:pPr>
              <w:jc w:val="both"/>
              <w:rPr>
                <w:rFonts w:cs="Arial"/>
                <w:sz w:val="22"/>
                <w:szCs w:val="22"/>
              </w:rPr>
            </w:pPr>
            <w:r w:rsidRPr="00B84C54">
              <w:rPr>
                <w:rFonts w:cs="Arial"/>
                <w:sz w:val="22"/>
                <w:szCs w:val="22"/>
              </w:rPr>
              <w:t>Risk (likelihood x severity)</w:t>
            </w:r>
          </w:p>
        </w:tc>
        <w:tc>
          <w:tcPr>
            <w:tcW w:w="6491" w:type="dxa"/>
          </w:tcPr>
          <w:p w14:paraId="0B8A6422" w14:textId="02187255" w:rsidR="0009032E" w:rsidRPr="00B84C54" w:rsidRDefault="0009032E" w:rsidP="0009032E">
            <w:pPr>
              <w:jc w:val="both"/>
              <w:rPr>
                <w:rFonts w:cs="Arial"/>
                <w:sz w:val="22"/>
                <w:szCs w:val="22"/>
              </w:rPr>
            </w:pPr>
            <w:r w:rsidRPr="00B84C54">
              <w:rPr>
                <w:rFonts w:cs="Arial"/>
                <w:sz w:val="22"/>
                <w:szCs w:val="22"/>
              </w:rPr>
              <w:t>8</w:t>
            </w:r>
          </w:p>
        </w:tc>
      </w:tr>
      <w:tr w:rsidR="0009032E" w:rsidRPr="00B84C54" w14:paraId="40BAC95C" w14:textId="77777777" w:rsidTr="008064B5">
        <w:tc>
          <w:tcPr>
            <w:tcW w:w="3114" w:type="dxa"/>
          </w:tcPr>
          <w:p w14:paraId="6DF3E628" w14:textId="77777777" w:rsidR="0009032E" w:rsidRPr="00B84C54" w:rsidRDefault="0009032E" w:rsidP="0009032E">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40D183D1" w14:textId="77777777" w:rsidR="0009032E" w:rsidRPr="00B84C54" w:rsidRDefault="0009032E" w:rsidP="0009032E">
            <w:pPr>
              <w:jc w:val="both"/>
              <w:rPr>
                <w:rFonts w:cs="Arial"/>
                <w:sz w:val="22"/>
                <w:szCs w:val="22"/>
              </w:rPr>
            </w:pPr>
            <w:r w:rsidRPr="00B84C54">
              <w:rPr>
                <w:rFonts w:cs="Arial"/>
                <w:sz w:val="22"/>
                <w:szCs w:val="22"/>
              </w:rPr>
              <w:t>No</w:t>
            </w:r>
          </w:p>
        </w:tc>
      </w:tr>
      <w:tr w:rsidR="0009032E" w:rsidRPr="00B84C54" w14:paraId="5BC3BB45" w14:textId="77777777" w:rsidTr="008064B5">
        <w:tc>
          <w:tcPr>
            <w:tcW w:w="3114" w:type="dxa"/>
          </w:tcPr>
          <w:p w14:paraId="58CB9F7E" w14:textId="77777777" w:rsidR="0009032E" w:rsidRPr="00B84C54" w:rsidRDefault="0009032E" w:rsidP="0009032E">
            <w:pPr>
              <w:jc w:val="both"/>
              <w:rPr>
                <w:rFonts w:cs="Arial"/>
                <w:sz w:val="22"/>
                <w:szCs w:val="22"/>
              </w:rPr>
            </w:pPr>
            <w:r w:rsidRPr="00B84C54">
              <w:rPr>
                <w:rFonts w:cs="Arial"/>
                <w:sz w:val="22"/>
                <w:szCs w:val="22"/>
              </w:rPr>
              <w:t>Additional control measures required</w:t>
            </w:r>
          </w:p>
        </w:tc>
        <w:tc>
          <w:tcPr>
            <w:tcW w:w="6491" w:type="dxa"/>
          </w:tcPr>
          <w:p w14:paraId="16B29325" w14:textId="77777777" w:rsidR="0009032E" w:rsidRPr="00B84C54" w:rsidRDefault="0009032E" w:rsidP="0009032E">
            <w:pPr>
              <w:jc w:val="both"/>
              <w:rPr>
                <w:rFonts w:cs="Arial"/>
                <w:sz w:val="22"/>
                <w:szCs w:val="22"/>
              </w:rPr>
            </w:pPr>
            <w:r w:rsidRPr="00B84C54">
              <w:rPr>
                <w:rFonts w:cs="Arial"/>
                <w:sz w:val="22"/>
                <w:szCs w:val="22"/>
              </w:rPr>
              <w:t>None identified</w:t>
            </w:r>
          </w:p>
        </w:tc>
      </w:tr>
      <w:tr w:rsidR="0009032E" w:rsidRPr="00B84C54" w14:paraId="6B455B20" w14:textId="77777777" w:rsidTr="008064B5">
        <w:tc>
          <w:tcPr>
            <w:tcW w:w="3114" w:type="dxa"/>
          </w:tcPr>
          <w:p w14:paraId="7EF4352E" w14:textId="77777777" w:rsidR="0009032E" w:rsidRPr="00B84C54" w:rsidRDefault="0009032E" w:rsidP="0009032E">
            <w:pPr>
              <w:jc w:val="both"/>
              <w:rPr>
                <w:rFonts w:cs="Arial"/>
                <w:sz w:val="22"/>
                <w:szCs w:val="22"/>
              </w:rPr>
            </w:pPr>
            <w:r w:rsidRPr="00B84C54">
              <w:rPr>
                <w:rFonts w:cs="Arial"/>
                <w:sz w:val="22"/>
                <w:szCs w:val="22"/>
              </w:rPr>
              <w:t>Supporting documentation</w:t>
            </w:r>
          </w:p>
        </w:tc>
        <w:tc>
          <w:tcPr>
            <w:tcW w:w="6491" w:type="dxa"/>
          </w:tcPr>
          <w:p w14:paraId="442876B5" w14:textId="77777777" w:rsidR="0086715F" w:rsidRPr="00B84C54" w:rsidRDefault="0086715F" w:rsidP="0086715F">
            <w:pPr>
              <w:jc w:val="both"/>
              <w:rPr>
                <w:rFonts w:cs="Arial"/>
                <w:sz w:val="22"/>
                <w:szCs w:val="22"/>
              </w:rPr>
            </w:pPr>
            <w:r w:rsidRPr="00B84C54">
              <w:rPr>
                <w:rFonts w:cs="Arial"/>
                <w:sz w:val="22"/>
                <w:szCs w:val="22"/>
              </w:rPr>
              <w:t>Override reports (available in Matcher system)</w:t>
            </w:r>
          </w:p>
          <w:p w14:paraId="79A93439" w14:textId="5F5ECE9A" w:rsidR="0009032E" w:rsidRPr="00B84C54" w:rsidRDefault="0086715F" w:rsidP="0086715F">
            <w:pPr>
              <w:jc w:val="both"/>
              <w:rPr>
                <w:rFonts w:cs="Arial"/>
                <w:sz w:val="22"/>
                <w:szCs w:val="22"/>
              </w:rPr>
            </w:pPr>
            <w:r w:rsidRPr="00B84C54">
              <w:rPr>
                <w:rFonts w:cs="Arial"/>
                <w:sz w:val="22"/>
                <w:szCs w:val="22"/>
              </w:rPr>
              <w:t>Exceptional change request form</w:t>
            </w:r>
          </w:p>
        </w:tc>
      </w:tr>
      <w:tr w:rsidR="0009032E" w:rsidRPr="00B84C54" w14:paraId="0AD00263" w14:textId="77777777" w:rsidTr="008064B5">
        <w:tc>
          <w:tcPr>
            <w:tcW w:w="3114" w:type="dxa"/>
          </w:tcPr>
          <w:p w14:paraId="5EC5D488" w14:textId="77777777" w:rsidR="0009032E" w:rsidRPr="00B84C54" w:rsidRDefault="0009032E" w:rsidP="0009032E">
            <w:pPr>
              <w:jc w:val="both"/>
              <w:rPr>
                <w:rFonts w:cs="Arial"/>
                <w:sz w:val="22"/>
                <w:szCs w:val="22"/>
              </w:rPr>
            </w:pPr>
            <w:r w:rsidRPr="00B84C54">
              <w:rPr>
                <w:rFonts w:cs="Arial"/>
                <w:sz w:val="22"/>
                <w:szCs w:val="22"/>
              </w:rPr>
              <w:t>Residual risk(s)</w:t>
            </w:r>
          </w:p>
        </w:tc>
        <w:tc>
          <w:tcPr>
            <w:tcW w:w="6491" w:type="dxa"/>
          </w:tcPr>
          <w:p w14:paraId="667753A0" w14:textId="77777777" w:rsidR="0009032E" w:rsidRPr="00B84C54" w:rsidRDefault="0009032E" w:rsidP="0009032E">
            <w:pPr>
              <w:jc w:val="both"/>
              <w:rPr>
                <w:rFonts w:cs="Arial"/>
                <w:sz w:val="22"/>
                <w:szCs w:val="22"/>
              </w:rPr>
            </w:pPr>
            <w:r w:rsidRPr="00B84C54">
              <w:rPr>
                <w:rFonts w:cs="Arial"/>
                <w:sz w:val="22"/>
                <w:szCs w:val="22"/>
              </w:rPr>
              <w:t>None identified</w:t>
            </w:r>
          </w:p>
        </w:tc>
      </w:tr>
      <w:tr w:rsidR="0009032E" w:rsidRPr="00B84C54" w14:paraId="3C661E80" w14:textId="77777777" w:rsidTr="008064B5">
        <w:tc>
          <w:tcPr>
            <w:tcW w:w="3114" w:type="dxa"/>
          </w:tcPr>
          <w:p w14:paraId="68F83A99" w14:textId="77777777" w:rsidR="0009032E" w:rsidRPr="00B84C54" w:rsidRDefault="0009032E" w:rsidP="0009032E">
            <w:pPr>
              <w:jc w:val="both"/>
              <w:rPr>
                <w:rFonts w:cs="Arial"/>
                <w:sz w:val="22"/>
                <w:szCs w:val="22"/>
              </w:rPr>
            </w:pPr>
            <w:r w:rsidRPr="00B84C54">
              <w:rPr>
                <w:rFonts w:cs="Arial"/>
                <w:sz w:val="22"/>
                <w:szCs w:val="22"/>
              </w:rPr>
              <w:t>Next review date</w:t>
            </w:r>
          </w:p>
        </w:tc>
        <w:tc>
          <w:tcPr>
            <w:tcW w:w="6491" w:type="dxa"/>
          </w:tcPr>
          <w:p w14:paraId="15ECE6FC" w14:textId="77777777" w:rsidR="0009032E" w:rsidRPr="00B84C54" w:rsidRDefault="0009032E" w:rsidP="0009032E">
            <w:pPr>
              <w:jc w:val="both"/>
              <w:rPr>
                <w:rFonts w:cs="Arial"/>
                <w:sz w:val="22"/>
                <w:szCs w:val="22"/>
              </w:rPr>
            </w:pPr>
            <w:r w:rsidRPr="00B84C54">
              <w:rPr>
                <w:rFonts w:cs="Arial"/>
                <w:sz w:val="22"/>
                <w:szCs w:val="22"/>
              </w:rPr>
              <w:t>Next version upgrade</w:t>
            </w:r>
          </w:p>
        </w:tc>
      </w:tr>
    </w:tbl>
    <w:p w14:paraId="3B761E7B"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4B63DFC0" w14:textId="77777777" w:rsidTr="008064B5">
        <w:tc>
          <w:tcPr>
            <w:tcW w:w="3114" w:type="dxa"/>
          </w:tcPr>
          <w:p w14:paraId="056489A9"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7D01DC0D" w14:textId="08C4B738"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2F75043E" w14:textId="77777777" w:rsidTr="008064B5">
        <w:tc>
          <w:tcPr>
            <w:tcW w:w="3114" w:type="dxa"/>
          </w:tcPr>
          <w:p w14:paraId="518B9A7F"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73B2DA7E" w14:textId="7FEC6B23"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2</w:t>
            </w:r>
            <w:r w:rsidR="00A528BF">
              <w:rPr>
                <w:rFonts w:cs="Arial"/>
                <w:sz w:val="22"/>
                <w:szCs w:val="22"/>
              </w:rPr>
              <w:t>1</w:t>
            </w:r>
          </w:p>
        </w:tc>
      </w:tr>
      <w:tr w:rsidR="008C7D12" w:rsidRPr="00B84C54" w14:paraId="23CC8ECB" w14:textId="77777777" w:rsidTr="008064B5">
        <w:tc>
          <w:tcPr>
            <w:tcW w:w="3114" w:type="dxa"/>
          </w:tcPr>
          <w:p w14:paraId="37308ABA"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5C46D0FE"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58BFBE34" w14:textId="77777777" w:rsidTr="008064B5">
        <w:tc>
          <w:tcPr>
            <w:tcW w:w="3114" w:type="dxa"/>
          </w:tcPr>
          <w:p w14:paraId="798ED883"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8150077" w14:textId="6DB25E19" w:rsidR="008C7D12" w:rsidRPr="00B84C54" w:rsidRDefault="00A735DC" w:rsidP="008064B5">
            <w:pPr>
              <w:jc w:val="both"/>
              <w:rPr>
                <w:rFonts w:cs="Arial"/>
                <w:sz w:val="22"/>
                <w:szCs w:val="22"/>
              </w:rPr>
            </w:pPr>
            <w:r w:rsidRPr="00B84C54">
              <w:rPr>
                <w:rFonts w:cs="Arial"/>
                <w:sz w:val="22"/>
                <w:szCs w:val="22"/>
              </w:rPr>
              <w:t>Process mapping</w:t>
            </w:r>
          </w:p>
        </w:tc>
      </w:tr>
      <w:tr w:rsidR="008C7D12" w:rsidRPr="00B84C54" w14:paraId="7F0569CC" w14:textId="77777777" w:rsidTr="008064B5">
        <w:tc>
          <w:tcPr>
            <w:tcW w:w="3114" w:type="dxa"/>
          </w:tcPr>
          <w:p w14:paraId="4EF0BD29"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0495B9CC" w14:textId="76D7EE63" w:rsidR="008C7D12" w:rsidRPr="00B84C54" w:rsidRDefault="00A735DC" w:rsidP="00A735DC">
            <w:pPr>
              <w:jc w:val="both"/>
              <w:rPr>
                <w:rFonts w:cs="Arial"/>
                <w:sz w:val="22"/>
                <w:szCs w:val="22"/>
              </w:rPr>
            </w:pPr>
            <w:r w:rsidRPr="00B84C54">
              <w:rPr>
                <w:rFonts w:cs="Arial"/>
                <w:sz w:val="22"/>
                <w:szCs w:val="22"/>
              </w:rPr>
              <w:t>A process map could be inaccurate</w:t>
            </w:r>
          </w:p>
        </w:tc>
      </w:tr>
      <w:tr w:rsidR="008C7D12" w:rsidRPr="00B84C54" w14:paraId="47EF62DA" w14:textId="77777777" w:rsidTr="008064B5">
        <w:tc>
          <w:tcPr>
            <w:tcW w:w="3114" w:type="dxa"/>
          </w:tcPr>
          <w:p w14:paraId="0DB8BB23"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2EFE34B" w14:textId="60AC7706" w:rsidR="008C7D12" w:rsidRPr="00B84C54" w:rsidRDefault="00DF2326" w:rsidP="008064B5">
            <w:pPr>
              <w:pStyle w:val="ListParagraph"/>
              <w:numPr>
                <w:ilvl w:val="0"/>
                <w:numId w:val="19"/>
              </w:numPr>
              <w:jc w:val="both"/>
              <w:rPr>
                <w:rFonts w:cs="Arial"/>
                <w:sz w:val="22"/>
                <w:szCs w:val="22"/>
              </w:rPr>
            </w:pPr>
            <w:r w:rsidRPr="00B84C54">
              <w:rPr>
                <w:rFonts w:cs="Arial"/>
                <w:sz w:val="22"/>
                <w:szCs w:val="22"/>
              </w:rPr>
              <w:t>Users</w:t>
            </w:r>
          </w:p>
        </w:tc>
      </w:tr>
      <w:tr w:rsidR="00F052C1" w:rsidRPr="00B84C54" w14:paraId="1D6FE555" w14:textId="77777777" w:rsidTr="008064B5">
        <w:tc>
          <w:tcPr>
            <w:tcW w:w="3114" w:type="dxa"/>
          </w:tcPr>
          <w:p w14:paraId="45B01E4A" w14:textId="77777777" w:rsidR="00F052C1" w:rsidRPr="00B84C54" w:rsidRDefault="00F052C1" w:rsidP="00F052C1">
            <w:pPr>
              <w:jc w:val="both"/>
              <w:rPr>
                <w:rFonts w:cs="Arial"/>
                <w:sz w:val="22"/>
                <w:szCs w:val="22"/>
              </w:rPr>
            </w:pPr>
            <w:r w:rsidRPr="00B84C54">
              <w:rPr>
                <w:rFonts w:cs="Arial"/>
                <w:sz w:val="22"/>
                <w:szCs w:val="22"/>
              </w:rPr>
              <w:t>Control measures in place</w:t>
            </w:r>
          </w:p>
        </w:tc>
        <w:tc>
          <w:tcPr>
            <w:tcW w:w="6491" w:type="dxa"/>
          </w:tcPr>
          <w:p w14:paraId="786A7328" w14:textId="77777777" w:rsidR="00F052C1" w:rsidRPr="00B84C54" w:rsidRDefault="00F052C1" w:rsidP="00767FFB">
            <w:pPr>
              <w:pStyle w:val="ListParagraph"/>
              <w:numPr>
                <w:ilvl w:val="0"/>
                <w:numId w:val="19"/>
              </w:numPr>
              <w:jc w:val="both"/>
              <w:rPr>
                <w:rFonts w:cs="Arial"/>
                <w:sz w:val="22"/>
                <w:szCs w:val="22"/>
              </w:rPr>
            </w:pPr>
            <w:r w:rsidRPr="00B84C54">
              <w:rPr>
                <w:rFonts w:cs="Arial"/>
                <w:sz w:val="22"/>
                <w:szCs w:val="22"/>
              </w:rPr>
              <w:t>Initial process map configuration is cross checked against SOPs for each treatment type. Critical witness steps are highlighted in SOPs according to competent authority guidelines.</w:t>
            </w:r>
          </w:p>
          <w:p w14:paraId="26D0C9A2" w14:textId="77777777" w:rsidR="00F052C1" w:rsidRPr="00B84C54" w:rsidRDefault="00F052C1" w:rsidP="00767FFB">
            <w:pPr>
              <w:pStyle w:val="ListParagraph"/>
              <w:numPr>
                <w:ilvl w:val="0"/>
                <w:numId w:val="19"/>
              </w:numPr>
              <w:jc w:val="both"/>
              <w:rPr>
                <w:rFonts w:cs="Arial"/>
                <w:sz w:val="22"/>
                <w:szCs w:val="22"/>
              </w:rPr>
            </w:pPr>
            <w:r w:rsidRPr="00B84C54">
              <w:rPr>
                <w:rFonts w:cs="Arial"/>
                <w:sz w:val="22"/>
                <w:szCs w:val="22"/>
              </w:rPr>
              <w:t>Process maps are reviewed quarterly.</w:t>
            </w:r>
          </w:p>
          <w:p w14:paraId="32D40852" w14:textId="77777777" w:rsidR="00F052C1" w:rsidRPr="00B84C54" w:rsidRDefault="00F052C1" w:rsidP="00767FFB">
            <w:pPr>
              <w:pStyle w:val="ListParagraph"/>
              <w:numPr>
                <w:ilvl w:val="0"/>
                <w:numId w:val="19"/>
              </w:numPr>
              <w:jc w:val="both"/>
              <w:rPr>
                <w:rFonts w:cs="Arial"/>
                <w:sz w:val="22"/>
                <w:szCs w:val="22"/>
              </w:rPr>
            </w:pPr>
            <w:r w:rsidRPr="00B84C54">
              <w:rPr>
                <w:rFonts w:cs="Arial"/>
                <w:sz w:val="22"/>
                <w:szCs w:val="22"/>
              </w:rPr>
              <w:t>Override reports are reviewed monthly to identify common overrides.</w:t>
            </w:r>
          </w:p>
          <w:p w14:paraId="1086C63E" w14:textId="0B4FFBAC" w:rsidR="00F052C1" w:rsidRPr="00B84C54" w:rsidRDefault="00F052C1" w:rsidP="00767FFB">
            <w:pPr>
              <w:pStyle w:val="ListParagraph"/>
              <w:numPr>
                <w:ilvl w:val="0"/>
                <w:numId w:val="19"/>
              </w:numPr>
              <w:jc w:val="both"/>
              <w:rPr>
                <w:rFonts w:cs="Arial"/>
                <w:sz w:val="22"/>
                <w:szCs w:val="22"/>
              </w:rPr>
            </w:pPr>
            <w:r w:rsidRPr="00B84C54">
              <w:rPr>
                <w:rFonts w:cs="Arial"/>
                <w:sz w:val="22"/>
                <w:szCs w:val="22"/>
              </w:rPr>
              <w:t xml:space="preserve">Changes to SOPs including changes to consumable products instigate an exceptional change request </w:t>
            </w:r>
          </w:p>
        </w:tc>
      </w:tr>
      <w:tr w:rsidR="00F052C1" w:rsidRPr="00B84C54" w14:paraId="3834F58E" w14:textId="77777777" w:rsidTr="008064B5">
        <w:tc>
          <w:tcPr>
            <w:tcW w:w="3114" w:type="dxa"/>
          </w:tcPr>
          <w:p w14:paraId="68BDB92E" w14:textId="77777777" w:rsidR="00F052C1" w:rsidRPr="00B84C54" w:rsidRDefault="00F052C1" w:rsidP="00F052C1">
            <w:pPr>
              <w:jc w:val="both"/>
              <w:rPr>
                <w:rFonts w:cs="Arial"/>
                <w:sz w:val="22"/>
                <w:szCs w:val="22"/>
              </w:rPr>
            </w:pPr>
            <w:r w:rsidRPr="00B84C54">
              <w:rPr>
                <w:rFonts w:cs="Arial"/>
                <w:sz w:val="22"/>
                <w:szCs w:val="22"/>
              </w:rPr>
              <w:t>Likelihood (1 to 5)</w:t>
            </w:r>
          </w:p>
        </w:tc>
        <w:tc>
          <w:tcPr>
            <w:tcW w:w="6491" w:type="dxa"/>
          </w:tcPr>
          <w:p w14:paraId="5176089B" w14:textId="144C0857" w:rsidR="00F052C1" w:rsidRPr="00B84C54" w:rsidRDefault="00F052C1" w:rsidP="00F052C1">
            <w:pPr>
              <w:jc w:val="both"/>
              <w:rPr>
                <w:rFonts w:cs="Arial"/>
                <w:sz w:val="22"/>
                <w:szCs w:val="22"/>
              </w:rPr>
            </w:pPr>
            <w:r w:rsidRPr="00B84C54">
              <w:rPr>
                <w:rFonts w:cs="Arial"/>
                <w:sz w:val="22"/>
                <w:szCs w:val="22"/>
              </w:rPr>
              <w:t>3</w:t>
            </w:r>
          </w:p>
        </w:tc>
      </w:tr>
      <w:tr w:rsidR="00F052C1" w:rsidRPr="00B84C54" w14:paraId="4D4A4680" w14:textId="77777777" w:rsidTr="008064B5">
        <w:tc>
          <w:tcPr>
            <w:tcW w:w="3114" w:type="dxa"/>
          </w:tcPr>
          <w:p w14:paraId="62BD1ADB" w14:textId="77777777" w:rsidR="00F052C1" w:rsidRPr="00B84C54" w:rsidRDefault="00F052C1" w:rsidP="00F052C1">
            <w:pPr>
              <w:jc w:val="both"/>
              <w:rPr>
                <w:rFonts w:cs="Arial"/>
                <w:sz w:val="22"/>
                <w:szCs w:val="22"/>
              </w:rPr>
            </w:pPr>
            <w:r w:rsidRPr="00B84C54">
              <w:rPr>
                <w:rFonts w:cs="Arial"/>
                <w:sz w:val="22"/>
                <w:szCs w:val="22"/>
              </w:rPr>
              <w:t>Severity (1 to 5)</w:t>
            </w:r>
          </w:p>
        </w:tc>
        <w:tc>
          <w:tcPr>
            <w:tcW w:w="6491" w:type="dxa"/>
          </w:tcPr>
          <w:p w14:paraId="0BBC2E56" w14:textId="43E8B351" w:rsidR="00F052C1" w:rsidRPr="00B84C54" w:rsidRDefault="00F052C1" w:rsidP="00F052C1">
            <w:pPr>
              <w:jc w:val="both"/>
              <w:rPr>
                <w:rFonts w:cs="Arial"/>
                <w:sz w:val="22"/>
                <w:szCs w:val="22"/>
              </w:rPr>
            </w:pPr>
            <w:r w:rsidRPr="00B84C54">
              <w:rPr>
                <w:rFonts w:cs="Arial"/>
                <w:sz w:val="22"/>
                <w:szCs w:val="22"/>
              </w:rPr>
              <w:t>3</w:t>
            </w:r>
          </w:p>
        </w:tc>
      </w:tr>
      <w:tr w:rsidR="00F052C1" w:rsidRPr="00B84C54" w14:paraId="2E7A7A5E" w14:textId="77777777" w:rsidTr="008064B5">
        <w:tc>
          <w:tcPr>
            <w:tcW w:w="3114" w:type="dxa"/>
          </w:tcPr>
          <w:p w14:paraId="357F6B40" w14:textId="77777777" w:rsidR="00F052C1" w:rsidRPr="00B84C54" w:rsidRDefault="00F052C1" w:rsidP="00F052C1">
            <w:pPr>
              <w:jc w:val="both"/>
              <w:rPr>
                <w:rFonts w:cs="Arial"/>
                <w:sz w:val="22"/>
                <w:szCs w:val="22"/>
              </w:rPr>
            </w:pPr>
            <w:r w:rsidRPr="00B84C54">
              <w:rPr>
                <w:rFonts w:cs="Arial"/>
                <w:sz w:val="22"/>
                <w:szCs w:val="22"/>
              </w:rPr>
              <w:t>Risk (likelihood x severity)</w:t>
            </w:r>
          </w:p>
        </w:tc>
        <w:tc>
          <w:tcPr>
            <w:tcW w:w="6491" w:type="dxa"/>
          </w:tcPr>
          <w:p w14:paraId="74424C6A" w14:textId="51340FBA" w:rsidR="00F052C1" w:rsidRPr="00B84C54" w:rsidRDefault="00F052C1" w:rsidP="00F052C1">
            <w:pPr>
              <w:jc w:val="both"/>
              <w:rPr>
                <w:rFonts w:cs="Arial"/>
                <w:sz w:val="22"/>
                <w:szCs w:val="22"/>
              </w:rPr>
            </w:pPr>
            <w:r w:rsidRPr="00B84C54">
              <w:rPr>
                <w:rFonts w:cs="Arial"/>
                <w:sz w:val="22"/>
                <w:szCs w:val="22"/>
              </w:rPr>
              <w:t>6</w:t>
            </w:r>
          </w:p>
        </w:tc>
      </w:tr>
      <w:tr w:rsidR="00F052C1" w:rsidRPr="00B84C54" w14:paraId="188E234A" w14:textId="77777777" w:rsidTr="008064B5">
        <w:tc>
          <w:tcPr>
            <w:tcW w:w="3114" w:type="dxa"/>
          </w:tcPr>
          <w:p w14:paraId="2BB5255E" w14:textId="77777777" w:rsidR="00F052C1" w:rsidRPr="00B84C54" w:rsidRDefault="00F052C1" w:rsidP="00F052C1">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5F6749FC" w14:textId="77777777" w:rsidR="00F052C1" w:rsidRPr="00B84C54" w:rsidRDefault="00F052C1" w:rsidP="00F052C1">
            <w:pPr>
              <w:jc w:val="both"/>
              <w:rPr>
                <w:rFonts w:cs="Arial"/>
                <w:sz w:val="22"/>
                <w:szCs w:val="22"/>
              </w:rPr>
            </w:pPr>
            <w:r w:rsidRPr="00B84C54">
              <w:rPr>
                <w:rFonts w:cs="Arial"/>
                <w:sz w:val="22"/>
                <w:szCs w:val="22"/>
              </w:rPr>
              <w:t>No</w:t>
            </w:r>
          </w:p>
        </w:tc>
      </w:tr>
      <w:tr w:rsidR="00F052C1" w:rsidRPr="00B84C54" w14:paraId="7EFE01F7" w14:textId="77777777" w:rsidTr="008064B5">
        <w:tc>
          <w:tcPr>
            <w:tcW w:w="3114" w:type="dxa"/>
          </w:tcPr>
          <w:p w14:paraId="1FEC8016" w14:textId="77777777" w:rsidR="00F052C1" w:rsidRPr="00B84C54" w:rsidRDefault="00F052C1" w:rsidP="00F052C1">
            <w:pPr>
              <w:jc w:val="both"/>
              <w:rPr>
                <w:rFonts w:cs="Arial"/>
                <w:sz w:val="22"/>
                <w:szCs w:val="22"/>
              </w:rPr>
            </w:pPr>
            <w:r w:rsidRPr="00B84C54">
              <w:rPr>
                <w:rFonts w:cs="Arial"/>
                <w:sz w:val="22"/>
                <w:szCs w:val="22"/>
              </w:rPr>
              <w:t>Additional control measures required</w:t>
            </w:r>
          </w:p>
        </w:tc>
        <w:tc>
          <w:tcPr>
            <w:tcW w:w="6491" w:type="dxa"/>
          </w:tcPr>
          <w:p w14:paraId="4EFA9A4B" w14:textId="77777777" w:rsidR="00F052C1" w:rsidRPr="00B84C54" w:rsidRDefault="00F052C1" w:rsidP="00F052C1">
            <w:pPr>
              <w:jc w:val="both"/>
              <w:rPr>
                <w:rFonts w:cs="Arial"/>
                <w:sz w:val="22"/>
                <w:szCs w:val="22"/>
              </w:rPr>
            </w:pPr>
            <w:r w:rsidRPr="00B84C54">
              <w:rPr>
                <w:rFonts w:cs="Arial"/>
                <w:sz w:val="22"/>
                <w:szCs w:val="22"/>
              </w:rPr>
              <w:t>None identified</w:t>
            </w:r>
          </w:p>
        </w:tc>
      </w:tr>
      <w:tr w:rsidR="00F052C1" w:rsidRPr="00B84C54" w14:paraId="140FB5B7" w14:textId="77777777" w:rsidTr="008064B5">
        <w:tc>
          <w:tcPr>
            <w:tcW w:w="3114" w:type="dxa"/>
          </w:tcPr>
          <w:p w14:paraId="719E4EF3" w14:textId="77777777" w:rsidR="00F052C1" w:rsidRPr="00B84C54" w:rsidRDefault="00F052C1" w:rsidP="00F052C1">
            <w:pPr>
              <w:jc w:val="both"/>
              <w:rPr>
                <w:rFonts w:cs="Arial"/>
                <w:sz w:val="22"/>
                <w:szCs w:val="22"/>
              </w:rPr>
            </w:pPr>
            <w:r w:rsidRPr="00B84C54">
              <w:rPr>
                <w:rFonts w:cs="Arial"/>
                <w:sz w:val="22"/>
                <w:szCs w:val="22"/>
              </w:rPr>
              <w:t>Supporting documentation</w:t>
            </w:r>
          </w:p>
        </w:tc>
        <w:tc>
          <w:tcPr>
            <w:tcW w:w="6491" w:type="dxa"/>
          </w:tcPr>
          <w:p w14:paraId="6147A19C" w14:textId="77777777" w:rsidR="00F052C1" w:rsidRPr="00B84C54" w:rsidRDefault="00F052C1" w:rsidP="00F052C1">
            <w:pPr>
              <w:jc w:val="both"/>
              <w:rPr>
                <w:rFonts w:cs="Arial"/>
                <w:sz w:val="22"/>
                <w:szCs w:val="22"/>
              </w:rPr>
            </w:pPr>
          </w:p>
        </w:tc>
      </w:tr>
      <w:tr w:rsidR="00767FFB" w:rsidRPr="00B84C54" w14:paraId="17ABA44C" w14:textId="77777777" w:rsidTr="008064B5">
        <w:tc>
          <w:tcPr>
            <w:tcW w:w="3114" w:type="dxa"/>
          </w:tcPr>
          <w:p w14:paraId="39BAF15E" w14:textId="77777777" w:rsidR="00767FFB" w:rsidRPr="00B84C54" w:rsidRDefault="00767FFB" w:rsidP="00767FFB">
            <w:pPr>
              <w:jc w:val="both"/>
              <w:rPr>
                <w:rFonts w:cs="Arial"/>
                <w:sz w:val="22"/>
                <w:szCs w:val="22"/>
              </w:rPr>
            </w:pPr>
            <w:r w:rsidRPr="00B84C54">
              <w:rPr>
                <w:rFonts w:cs="Arial"/>
                <w:sz w:val="22"/>
                <w:szCs w:val="22"/>
              </w:rPr>
              <w:t>Residual risk(s)</w:t>
            </w:r>
          </w:p>
        </w:tc>
        <w:tc>
          <w:tcPr>
            <w:tcW w:w="6491" w:type="dxa"/>
          </w:tcPr>
          <w:p w14:paraId="174D0DEB" w14:textId="77777777" w:rsidR="00767FFB" w:rsidRPr="00B84C54" w:rsidRDefault="00767FFB" w:rsidP="00767FFB">
            <w:pPr>
              <w:pStyle w:val="ListParagraph"/>
              <w:numPr>
                <w:ilvl w:val="0"/>
                <w:numId w:val="28"/>
              </w:numPr>
              <w:jc w:val="both"/>
              <w:rPr>
                <w:rFonts w:cs="Arial"/>
                <w:sz w:val="22"/>
                <w:szCs w:val="22"/>
              </w:rPr>
            </w:pPr>
            <w:r w:rsidRPr="00B84C54">
              <w:rPr>
                <w:rFonts w:cs="Arial"/>
                <w:sz w:val="22"/>
                <w:szCs w:val="22"/>
              </w:rPr>
              <w:t>Exceptional change request document</w:t>
            </w:r>
          </w:p>
          <w:p w14:paraId="53CA6C5A" w14:textId="021BB8C2" w:rsidR="00767FFB" w:rsidRPr="00B84C54" w:rsidRDefault="00767FFB" w:rsidP="00767FFB">
            <w:pPr>
              <w:pStyle w:val="ListParagraph"/>
              <w:numPr>
                <w:ilvl w:val="0"/>
                <w:numId w:val="28"/>
              </w:numPr>
              <w:jc w:val="both"/>
              <w:rPr>
                <w:rFonts w:cs="Arial"/>
                <w:sz w:val="22"/>
                <w:szCs w:val="22"/>
              </w:rPr>
            </w:pPr>
            <w:r w:rsidRPr="00B84C54">
              <w:rPr>
                <w:rFonts w:cs="Arial"/>
                <w:sz w:val="22"/>
                <w:szCs w:val="22"/>
              </w:rPr>
              <w:t>Process map details report contained in Matcher</w:t>
            </w:r>
          </w:p>
        </w:tc>
      </w:tr>
      <w:tr w:rsidR="00767FFB" w:rsidRPr="00B84C54" w14:paraId="17936056" w14:textId="77777777" w:rsidTr="008064B5">
        <w:tc>
          <w:tcPr>
            <w:tcW w:w="3114" w:type="dxa"/>
          </w:tcPr>
          <w:p w14:paraId="2ECAA4CB" w14:textId="77777777" w:rsidR="00767FFB" w:rsidRPr="00B84C54" w:rsidRDefault="00767FFB" w:rsidP="00767FFB">
            <w:pPr>
              <w:jc w:val="both"/>
              <w:rPr>
                <w:rFonts w:cs="Arial"/>
                <w:sz w:val="22"/>
                <w:szCs w:val="22"/>
              </w:rPr>
            </w:pPr>
            <w:r w:rsidRPr="00B84C54">
              <w:rPr>
                <w:rFonts w:cs="Arial"/>
                <w:sz w:val="22"/>
                <w:szCs w:val="22"/>
              </w:rPr>
              <w:t>Next review date</w:t>
            </w:r>
          </w:p>
        </w:tc>
        <w:tc>
          <w:tcPr>
            <w:tcW w:w="6491" w:type="dxa"/>
          </w:tcPr>
          <w:p w14:paraId="2F20C787" w14:textId="77777777" w:rsidR="00767FFB" w:rsidRPr="00B84C54" w:rsidRDefault="00767FFB" w:rsidP="00767FFB">
            <w:pPr>
              <w:jc w:val="both"/>
              <w:rPr>
                <w:rFonts w:cs="Arial"/>
                <w:sz w:val="22"/>
                <w:szCs w:val="22"/>
              </w:rPr>
            </w:pPr>
            <w:r w:rsidRPr="00B84C54">
              <w:rPr>
                <w:rFonts w:cs="Arial"/>
                <w:sz w:val="22"/>
                <w:szCs w:val="22"/>
              </w:rPr>
              <w:t>Next version upgrade</w:t>
            </w:r>
          </w:p>
        </w:tc>
      </w:tr>
    </w:tbl>
    <w:p w14:paraId="66A28F68"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2B3742AC" w14:textId="77777777" w:rsidTr="008064B5">
        <w:tc>
          <w:tcPr>
            <w:tcW w:w="3114" w:type="dxa"/>
          </w:tcPr>
          <w:p w14:paraId="22068C3C" w14:textId="77777777" w:rsidR="008C7D12" w:rsidRPr="00B84C54" w:rsidRDefault="008C7D12" w:rsidP="008064B5">
            <w:pPr>
              <w:jc w:val="both"/>
              <w:rPr>
                <w:rFonts w:cs="Arial"/>
                <w:sz w:val="22"/>
                <w:szCs w:val="22"/>
              </w:rPr>
            </w:pPr>
            <w:r w:rsidRPr="00B84C54">
              <w:rPr>
                <w:rFonts w:cs="Arial"/>
                <w:sz w:val="22"/>
                <w:szCs w:val="22"/>
              </w:rPr>
              <w:lastRenderedPageBreak/>
              <w:t>Date of risk assessment</w:t>
            </w:r>
          </w:p>
        </w:tc>
        <w:tc>
          <w:tcPr>
            <w:tcW w:w="6491" w:type="dxa"/>
          </w:tcPr>
          <w:p w14:paraId="703E906B" w14:textId="3BFBFADF"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0602458" w14:textId="77777777" w:rsidTr="008064B5">
        <w:tc>
          <w:tcPr>
            <w:tcW w:w="3114" w:type="dxa"/>
          </w:tcPr>
          <w:p w14:paraId="0205863F"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8FBD67C" w14:textId="78080214"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2</w:t>
            </w:r>
            <w:r w:rsidR="00A528BF">
              <w:rPr>
                <w:rFonts w:cs="Arial"/>
                <w:sz w:val="22"/>
                <w:szCs w:val="22"/>
              </w:rPr>
              <w:t>2</w:t>
            </w:r>
          </w:p>
        </w:tc>
      </w:tr>
      <w:tr w:rsidR="008C7D12" w:rsidRPr="00B84C54" w14:paraId="44ADB95A" w14:textId="77777777" w:rsidTr="008064B5">
        <w:tc>
          <w:tcPr>
            <w:tcW w:w="3114" w:type="dxa"/>
          </w:tcPr>
          <w:p w14:paraId="635F37E2"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56EFB2DD"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73038514" w14:textId="77777777" w:rsidTr="008064B5">
        <w:tc>
          <w:tcPr>
            <w:tcW w:w="3114" w:type="dxa"/>
          </w:tcPr>
          <w:p w14:paraId="57AC8F34"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11FEB21C" w14:textId="26D7E3DA" w:rsidR="008C7D12" w:rsidRPr="00B84C54" w:rsidRDefault="00D45F0D" w:rsidP="008064B5">
            <w:pPr>
              <w:jc w:val="both"/>
              <w:rPr>
                <w:rFonts w:cs="Arial"/>
                <w:sz w:val="22"/>
                <w:szCs w:val="22"/>
              </w:rPr>
            </w:pPr>
            <w:r w:rsidRPr="00B84C54">
              <w:rPr>
                <w:rFonts w:cs="Arial"/>
                <w:sz w:val="22"/>
                <w:szCs w:val="22"/>
              </w:rPr>
              <w:t>Lot</w:t>
            </w:r>
            <w:r w:rsidR="00A735DC" w:rsidRPr="00B84C54">
              <w:rPr>
                <w:rFonts w:cs="Arial"/>
                <w:sz w:val="22"/>
                <w:szCs w:val="22"/>
              </w:rPr>
              <w:t xml:space="preserve"> tracking</w:t>
            </w:r>
          </w:p>
        </w:tc>
      </w:tr>
      <w:tr w:rsidR="008C7D12" w:rsidRPr="00B84C54" w14:paraId="3A456D20" w14:textId="77777777" w:rsidTr="008064B5">
        <w:tc>
          <w:tcPr>
            <w:tcW w:w="3114" w:type="dxa"/>
          </w:tcPr>
          <w:p w14:paraId="69155736"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2BF91B3" w14:textId="77BEE15B" w:rsidR="008C7D12" w:rsidRPr="00B84C54" w:rsidRDefault="00A735DC" w:rsidP="00A735DC">
            <w:pPr>
              <w:jc w:val="both"/>
              <w:rPr>
                <w:rFonts w:cs="Arial"/>
                <w:sz w:val="22"/>
                <w:szCs w:val="22"/>
              </w:rPr>
            </w:pPr>
            <w:r w:rsidRPr="00B84C54">
              <w:rPr>
                <w:rFonts w:cs="Arial"/>
                <w:sz w:val="22"/>
                <w:szCs w:val="22"/>
              </w:rPr>
              <w:t xml:space="preserve">A barcode on a product </w:t>
            </w:r>
            <w:r w:rsidR="00D45F0D" w:rsidRPr="00B84C54">
              <w:rPr>
                <w:rFonts w:cs="Arial"/>
                <w:sz w:val="22"/>
                <w:szCs w:val="22"/>
              </w:rPr>
              <w:t>lot</w:t>
            </w:r>
            <w:r w:rsidRPr="00B84C54">
              <w:rPr>
                <w:rFonts w:cs="Arial"/>
                <w:sz w:val="22"/>
                <w:szCs w:val="22"/>
              </w:rPr>
              <w:t xml:space="preserve"> could be misread</w:t>
            </w:r>
          </w:p>
        </w:tc>
      </w:tr>
      <w:tr w:rsidR="008C7D12" w:rsidRPr="00B84C54" w14:paraId="7153F10B" w14:textId="77777777" w:rsidTr="008064B5">
        <w:tc>
          <w:tcPr>
            <w:tcW w:w="3114" w:type="dxa"/>
          </w:tcPr>
          <w:p w14:paraId="14782A16"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60F35014" w14:textId="3C0EA6EA" w:rsidR="008C7D12" w:rsidRPr="00B84C54" w:rsidRDefault="004A06E0" w:rsidP="008064B5">
            <w:pPr>
              <w:pStyle w:val="ListParagraph"/>
              <w:numPr>
                <w:ilvl w:val="0"/>
                <w:numId w:val="19"/>
              </w:numPr>
              <w:jc w:val="both"/>
              <w:rPr>
                <w:rFonts w:cs="Arial"/>
                <w:sz w:val="22"/>
                <w:szCs w:val="22"/>
              </w:rPr>
            </w:pPr>
            <w:r>
              <w:rPr>
                <w:rFonts w:cs="Arial"/>
                <w:sz w:val="22"/>
                <w:szCs w:val="22"/>
              </w:rPr>
              <w:t>Users</w:t>
            </w:r>
          </w:p>
        </w:tc>
      </w:tr>
      <w:tr w:rsidR="008C7D12" w:rsidRPr="00B84C54" w14:paraId="5DC8169F" w14:textId="77777777" w:rsidTr="008064B5">
        <w:tc>
          <w:tcPr>
            <w:tcW w:w="3114" w:type="dxa"/>
          </w:tcPr>
          <w:p w14:paraId="3C5334C6"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0C39B7F5" w14:textId="77777777" w:rsidR="008C7D12" w:rsidRDefault="00DD2E8F" w:rsidP="008064B5">
            <w:pPr>
              <w:pStyle w:val="ListParagraph"/>
              <w:numPr>
                <w:ilvl w:val="0"/>
                <w:numId w:val="19"/>
              </w:numPr>
              <w:jc w:val="both"/>
              <w:rPr>
                <w:rFonts w:cs="Arial"/>
                <w:sz w:val="22"/>
                <w:szCs w:val="22"/>
              </w:rPr>
            </w:pPr>
            <w:r>
              <w:rPr>
                <w:rFonts w:cs="Arial"/>
                <w:sz w:val="22"/>
                <w:szCs w:val="22"/>
              </w:rPr>
              <w:t xml:space="preserve">A checksum is used to </w:t>
            </w:r>
            <w:r w:rsidR="006E4FEB">
              <w:rPr>
                <w:rFonts w:cs="Arial"/>
                <w:sz w:val="22"/>
                <w:szCs w:val="22"/>
              </w:rPr>
              <w:t>ensure barcodes are either read accurately or not at all</w:t>
            </w:r>
          </w:p>
          <w:p w14:paraId="5519A0B8" w14:textId="77777777" w:rsidR="006E4FEB" w:rsidRDefault="006E4FEB" w:rsidP="008064B5">
            <w:pPr>
              <w:pStyle w:val="ListParagraph"/>
              <w:numPr>
                <w:ilvl w:val="0"/>
                <w:numId w:val="19"/>
              </w:numPr>
              <w:jc w:val="both"/>
              <w:rPr>
                <w:rFonts w:cs="Arial"/>
                <w:sz w:val="22"/>
                <w:szCs w:val="22"/>
              </w:rPr>
            </w:pPr>
            <w:r>
              <w:rPr>
                <w:rFonts w:cs="Arial"/>
                <w:sz w:val="22"/>
                <w:szCs w:val="22"/>
              </w:rPr>
              <w:t>Matcher is capable of decoding GS1 format barcodes and</w:t>
            </w:r>
            <w:r w:rsidR="00563D51">
              <w:rPr>
                <w:rFonts w:cs="Arial"/>
                <w:sz w:val="22"/>
                <w:szCs w:val="22"/>
              </w:rPr>
              <w:t xml:space="preserve"> can automatically</w:t>
            </w:r>
            <w:r>
              <w:rPr>
                <w:rFonts w:cs="Arial"/>
                <w:sz w:val="22"/>
                <w:szCs w:val="22"/>
              </w:rPr>
              <w:t xml:space="preserve"> extract </w:t>
            </w:r>
            <w:r w:rsidR="00563D51">
              <w:rPr>
                <w:rFonts w:cs="Arial"/>
                <w:sz w:val="22"/>
                <w:szCs w:val="22"/>
              </w:rPr>
              <w:t xml:space="preserve">lot number and expiry number </w:t>
            </w:r>
          </w:p>
          <w:p w14:paraId="60041DA2" w14:textId="77777777" w:rsidR="00563D51" w:rsidRDefault="00B2499E" w:rsidP="008064B5">
            <w:pPr>
              <w:pStyle w:val="ListParagraph"/>
              <w:numPr>
                <w:ilvl w:val="0"/>
                <w:numId w:val="19"/>
              </w:numPr>
              <w:jc w:val="both"/>
              <w:rPr>
                <w:rFonts w:cs="Arial"/>
                <w:sz w:val="22"/>
                <w:szCs w:val="22"/>
              </w:rPr>
            </w:pPr>
            <w:r>
              <w:rPr>
                <w:rFonts w:cs="Arial"/>
                <w:sz w:val="22"/>
                <w:szCs w:val="22"/>
              </w:rPr>
              <w:t>Lot tracking requires a verification step to compare lot received into stock against lots started</w:t>
            </w:r>
          </w:p>
          <w:p w14:paraId="5F1C5A7B" w14:textId="7E4CCEF1" w:rsidR="00B2499E" w:rsidRPr="00B84C54" w:rsidRDefault="00B2499E" w:rsidP="008064B5">
            <w:pPr>
              <w:pStyle w:val="ListParagraph"/>
              <w:numPr>
                <w:ilvl w:val="0"/>
                <w:numId w:val="19"/>
              </w:numPr>
              <w:jc w:val="both"/>
              <w:rPr>
                <w:rFonts w:cs="Arial"/>
                <w:sz w:val="22"/>
                <w:szCs w:val="22"/>
              </w:rPr>
            </w:pPr>
            <w:r>
              <w:rPr>
                <w:rFonts w:cs="Arial"/>
                <w:sz w:val="22"/>
                <w:szCs w:val="22"/>
              </w:rPr>
              <w:t xml:space="preserve">A photograph of the entire label of the product incorporating </w:t>
            </w:r>
            <w:r w:rsidR="00BB38A9">
              <w:rPr>
                <w:rFonts w:cs="Arial"/>
                <w:sz w:val="22"/>
                <w:szCs w:val="22"/>
              </w:rPr>
              <w:t>the barcode and eye readable text is captured as additional evidence of the product details, including lot number.</w:t>
            </w:r>
          </w:p>
        </w:tc>
      </w:tr>
      <w:tr w:rsidR="008C7D12" w:rsidRPr="00B84C54" w14:paraId="00094C42" w14:textId="77777777" w:rsidTr="008064B5">
        <w:tc>
          <w:tcPr>
            <w:tcW w:w="3114" w:type="dxa"/>
          </w:tcPr>
          <w:p w14:paraId="6018A7DA"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2CEC4B16" w14:textId="1E8AC316" w:rsidR="008C7D12" w:rsidRPr="00B84C54" w:rsidRDefault="00EA3F2F" w:rsidP="008064B5">
            <w:pPr>
              <w:jc w:val="both"/>
              <w:rPr>
                <w:rFonts w:cs="Arial"/>
                <w:sz w:val="22"/>
                <w:szCs w:val="22"/>
              </w:rPr>
            </w:pPr>
            <w:r>
              <w:rPr>
                <w:rFonts w:cs="Arial"/>
                <w:sz w:val="22"/>
                <w:szCs w:val="22"/>
              </w:rPr>
              <w:t>1</w:t>
            </w:r>
          </w:p>
        </w:tc>
      </w:tr>
      <w:tr w:rsidR="008C7D12" w:rsidRPr="00B84C54" w14:paraId="0AEAE6F8" w14:textId="77777777" w:rsidTr="008064B5">
        <w:tc>
          <w:tcPr>
            <w:tcW w:w="3114" w:type="dxa"/>
          </w:tcPr>
          <w:p w14:paraId="7FBF3B77"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66594CF9" w14:textId="4C6AE42E" w:rsidR="008C7D12" w:rsidRPr="00B84C54" w:rsidRDefault="00EA3F2F" w:rsidP="008064B5">
            <w:pPr>
              <w:jc w:val="both"/>
              <w:rPr>
                <w:rFonts w:cs="Arial"/>
                <w:sz w:val="22"/>
                <w:szCs w:val="22"/>
              </w:rPr>
            </w:pPr>
            <w:r>
              <w:rPr>
                <w:rFonts w:cs="Arial"/>
                <w:sz w:val="22"/>
                <w:szCs w:val="22"/>
              </w:rPr>
              <w:t>2</w:t>
            </w:r>
          </w:p>
        </w:tc>
      </w:tr>
      <w:tr w:rsidR="008C7D12" w:rsidRPr="00B84C54" w14:paraId="164B1392" w14:textId="77777777" w:rsidTr="008064B5">
        <w:tc>
          <w:tcPr>
            <w:tcW w:w="3114" w:type="dxa"/>
          </w:tcPr>
          <w:p w14:paraId="70AB6AE4"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7B30B2DF" w14:textId="3BC09399" w:rsidR="008C7D12" w:rsidRPr="00B84C54" w:rsidRDefault="00EA3F2F" w:rsidP="008064B5">
            <w:pPr>
              <w:jc w:val="both"/>
              <w:rPr>
                <w:rFonts w:cs="Arial"/>
                <w:sz w:val="22"/>
                <w:szCs w:val="22"/>
              </w:rPr>
            </w:pPr>
            <w:r>
              <w:rPr>
                <w:rFonts w:cs="Arial"/>
                <w:sz w:val="22"/>
                <w:szCs w:val="22"/>
              </w:rPr>
              <w:t>2</w:t>
            </w:r>
          </w:p>
        </w:tc>
      </w:tr>
      <w:tr w:rsidR="008C7D12" w:rsidRPr="00B84C54" w14:paraId="2444231B" w14:textId="77777777" w:rsidTr="008064B5">
        <w:tc>
          <w:tcPr>
            <w:tcW w:w="3114" w:type="dxa"/>
          </w:tcPr>
          <w:p w14:paraId="593A7392"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32709656"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68958A1F" w14:textId="77777777" w:rsidTr="008064B5">
        <w:tc>
          <w:tcPr>
            <w:tcW w:w="3114" w:type="dxa"/>
          </w:tcPr>
          <w:p w14:paraId="65038FAF"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54AC1459"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A76ABDF" w14:textId="77777777" w:rsidTr="008064B5">
        <w:tc>
          <w:tcPr>
            <w:tcW w:w="3114" w:type="dxa"/>
          </w:tcPr>
          <w:p w14:paraId="4BE0C7C3"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095C7163" w14:textId="77777777" w:rsidR="008C7D12" w:rsidRPr="00B84C54" w:rsidRDefault="008C7D12" w:rsidP="008064B5">
            <w:pPr>
              <w:jc w:val="both"/>
              <w:rPr>
                <w:rFonts w:cs="Arial"/>
                <w:sz w:val="22"/>
                <w:szCs w:val="22"/>
              </w:rPr>
            </w:pPr>
          </w:p>
        </w:tc>
      </w:tr>
      <w:tr w:rsidR="008C7D12" w:rsidRPr="00B84C54" w14:paraId="1A6B0DE0" w14:textId="77777777" w:rsidTr="008064B5">
        <w:tc>
          <w:tcPr>
            <w:tcW w:w="3114" w:type="dxa"/>
          </w:tcPr>
          <w:p w14:paraId="75AC59BC"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6FFB6553"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319EF8C" w14:textId="77777777" w:rsidTr="008064B5">
        <w:tc>
          <w:tcPr>
            <w:tcW w:w="3114" w:type="dxa"/>
          </w:tcPr>
          <w:p w14:paraId="1800136F"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55F6409F"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2F992AAA"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082F3A30" w14:textId="77777777" w:rsidTr="008064B5">
        <w:tc>
          <w:tcPr>
            <w:tcW w:w="3114" w:type="dxa"/>
          </w:tcPr>
          <w:p w14:paraId="6AFD54F4"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13B0FEE4" w14:textId="0057F10B"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2ACB5C55" w14:textId="77777777" w:rsidTr="008064B5">
        <w:tc>
          <w:tcPr>
            <w:tcW w:w="3114" w:type="dxa"/>
          </w:tcPr>
          <w:p w14:paraId="16D7F03F"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75286C30" w14:textId="74AEAC5F"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2</w:t>
            </w:r>
            <w:r w:rsidR="00A528BF">
              <w:rPr>
                <w:rFonts w:cs="Arial"/>
                <w:sz w:val="22"/>
                <w:szCs w:val="22"/>
              </w:rPr>
              <w:t>3</w:t>
            </w:r>
          </w:p>
        </w:tc>
      </w:tr>
      <w:tr w:rsidR="008C7D12" w:rsidRPr="00B84C54" w14:paraId="2E1E20F7" w14:textId="77777777" w:rsidTr="008064B5">
        <w:tc>
          <w:tcPr>
            <w:tcW w:w="3114" w:type="dxa"/>
          </w:tcPr>
          <w:p w14:paraId="56A1FC20"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F5229E6"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39409995" w14:textId="77777777" w:rsidTr="008064B5">
        <w:tc>
          <w:tcPr>
            <w:tcW w:w="3114" w:type="dxa"/>
          </w:tcPr>
          <w:p w14:paraId="54E37759"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35668672" w14:textId="39396D58" w:rsidR="008C7D12" w:rsidRPr="00B84C54" w:rsidRDefault="00D45F0D" w:rsidP="008064B5">
            <w:pPr>
              <w:jc w:val="both"/>
              <w:rPr>
                <w:rFonts w:cs="Arial"/>
                <w:sz w:val="22"/>
                <w:szCs w:val="22"/>
              </w:rPr>
            </w:pPr>
            <w:r w:rsidRPr="00B84C54">
              <w:rPr>
                <w:rFonts w:cs="Arial"/>
                <w:sz w:val="22"/>
                <w:szCs w:val="22"/>
              </w:rPr>
              <w:t>Lot</w:t>
            </w:r>
            <w:r w:rsidR="00A735DC" w:rsidRPr="00B84C54">
              <w:rPr>
                <w:rFonts w:cs="Arial"/>
                <w:sz w:val="22"/>
                <w:szCs w:val="22"/>
              </w:rPr>
              <w:t xml:space="preserve"> tracking</w:t>
            </w:r>
          </w:p>
        </w:tc>
      </w:tr>
      <w:tr w:rsidR="008C7D12" w:rsidRPr="00B84C54" w14:paraId="7642BBEE" w14:textId="77777777" w:rsidTr="008064B5">
        <w:tc>
          <w:tcPr>
            <w:tcW w:w="3114" w:type="dxa"/>
          </w:tcPr>
          <w:p w14:paraId="7E50BE9E"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AADBD43" w14:textId="771975C8" w:rsidR="008C7D12" w:rsidRPr="00B84C54" w:rsidRDefault="00A735DC" w:rsidP="00A735DC">
            <w:pPr>
              <w:jc w:val="both"/>
              <w:rPr>
                <w:rFonts w:cs="Arial"/>
                <w:sz w:val="22"/>
                <w:szCs w:val="22"/>
              </w:rPr>
            </w:pPr>
            <w:r w:rsidRPr="00B84C54">
              <w:rPr>
                <w:rFonts w:cs="Arial"/>
                <w:sz w:val="22"/>
                <w:szCs w:val="22"/>
              </w:rPr>
              <w:t xml:space="preserve">The wrong item could be scanned when recording the opening or starting of a product </w:t>
            </w:r>
            <w:r w:rsidR="00D45F0D" w:rsidRPr="00B84C54">
              <w:rPr>
                <w:rFonts w:cs="Arial"/>
                <w:sz w:val="22"/>
                <w:szCs w:val="22"/>
              </w:rPr>
              <w:t>lot</w:t>
            </w:r>
          </w:p>
        </w:tc>
      </w:tr>
      <w:tr w:rsidR="008C7D12" w:rsidRPr="00B84C54" w14:paraId="20FCB5DD" w14:textId="77777777" w:rsidTr="008064B5">
        <w:tc>
          <w:tcPr>
            <w:tcW w:w="3114" w:type="dxa"/>
          </w:tcPr>
          <w:p w14:paraId="79309EC1"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39209291" w14:textId="77777777" w:rsidR="008C7D12" w:rsidRPr="00B84C54" w:rsidRDefault="00353528" w:rsidP="008064B5">
            <w:pPr>
              <w:pStyle w:val="ListParagraph"/>
              <w:numPr>
                <w:ilvl w:val="0"/>
                <w:numId w:val="19"/>
              </w:numPr>
              <w:jc w:val="both"/>
              <w:rPr>
                <w:rFonts w:cs="Arial"/>
                <w:sz w:val="22"/>
                <w:szCs w:val="22"/>
              </w:rPr>
            </w:pPr>
            <w:r w:rsidRPr="00B84C54">
              <w:rPr>
                <w:rFonts w:cs="Arial"/>
                <w:sz w:val="22"/>
                <w:szCs w:val="22"/>
              </w:rPr>
              <w:t>Patients</w:t>
            </w:r>
          </w:p>
          <w:p w14:paraId="594757B6" w14:textId="60CA30C7" w:rsidR="00353528" w:rsidRPr="00B84C54" w:rsidRDefault="00353528"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20D5FC99" w14:textId="77777777" w:rsidTr="008064B5">
        <w:tc>
          <w:tcPr>
            <w:tcW w:w="3114" w:type="dxa"/>
          </w:tcPr>
          <w:p w14:paraId="19D9A379"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5D0EE6DC" w14:textId="77777777" w:rsidR="002F6B36" w:rsidRPr="00B84C54" w:rsidRDefault="002F6B36" w:rsidP="002F6B36">
            <w:pPr>
              <w:pStyle w:val="ListParagraph"/>
              <w:numPr>
                <w:ilvl w:val="0"/>
                <w:numId w:val="31"/>
              </w:numPr>
              <w:jc w:val="both"/>
              <w:rPr>
                <w:rFonts w:cs="Arial"/>
                <w:sz w:val="22"/>
                <w:szCs w:val="22"/>
              </w:rPr>
            </w:pPr>
            <w:r w:rsidRPr="00B84C54">
              <w:rPr>
                <w:rFonts w:cs="Arial"/>
                <w:sz w:val="22"/>
                <w:szCs w:val="22"/>
              </w:rPr>
              <w:t xml:space="preserve">When a product barcode is </w:t>
            </w:r>
            <w:proofErr w:type="gramStart"/>
            <w:r w:rsidRPr="00B84C54">
              <w:rPr>
                <w:rFonts w:cs="Arial"/>
                <w:sz w:val="22"/>
                <w:szCs w:val="22"/>
              </w:rPr>
              <w:t>scanned</w:t>
            </w:r>
            <w:proofErr w:type="gramEnd"/>
            <w:r w:rsidRPr="00B84C54">
              <w:rPr>
                <w:rFonts w:cs="Arial"/>
                <w:sz w:val="22"/>
                <w:szCs w:val="22"/>
              </w:rPr>
              <w:t xml:space="preserve"> a photograph is also captured to support the fact that the correct product was scanned.</w:t>
            </w:r>
          </w:p>
          <w:p w14:paraId="1FBB733F" w14:textId="745F3A03" w:rsidR="002F6B36" w:rsidRPr="00B84C54" w:rsidRDefault="002F6B36" w:rsidP="002F6B36">
            <w:pPr>
              <w:pStyle w:val="ListParagraph"/>
              <w:numPr>
                <w:ilvl w:val="0"/>
                <w:numId w:val="31"/>
              </w:numPr>
              <w:jc w:val="both"/>
              <w:rPr>
                <w:rFonts w:cs="Arial"/>
                <w:sz w:val="22"/>
                <w:szCs w:val="22"/>
              </w:rPr>
            </w:pPr>
            <w:r w:rsidRPr="00B84C54">
              <w:rPr>
                <w:rFonts w:cs="Arial"/>
                <w:sz w:val="22"/>
                <w:szCs w:val="22"/>
              </w:rPr>
              <w:t xml:space="preserve">I the event of </w:t>
            </w:r>
            <w:proofErr w:type="gramStart"/>
            <w:r w:rsidRPr="00B84C54">
              <w:rPr>
                <w:rFonts w:cs="Arial"/>
                <w:sz w:val="22"/>
                <w:szCs w:val="22"/>
              </w:rPr>
              <w:t>an</w:t>
            </w:r>
            <w:proofErr w:type="gramEnd"/>
            <w:r w:rsidRPr="00B84C54">
              <w:rPr>
                <w:rFonts w:cs="Arial"/>
                <w:sz w:val="22"/>
                <w:szCs w:val="22"/>
              </w:rPr>
              <w:t xml:space="preserve"> query, the </w:t>
            </w:r>
            <w:r w:rsidR="00D45F0D" w:rsidRPr="00B84C54">
              <w:rPr>
                <w:rFonts w:cs="Arial"/>
                <w:sz w:val="22"/>
                <w:szCs w:val="22"/>
              </w:rPr>
              <w:t>lot</w:t>
            </w:r>
            <w:r w:rsidRPr="00B84C54">
              <w:rPr>
                <w:rFonts w:cs="Arial"/>
                <w:sz w:val="22"/>
                <w:szCs w:val="22"/>
              </w:rPr>
              <w:t xml:space="preserve"> tracking reports will display the photographs of the product labels as further verification that the correct product was scanned.</w:t>
            </w:r>
          </w:p>
          <w:p w14:paraId="7384804E" w14:textId="3F896976" w:rsidR="008C7D12" w:rsidRPr="00B84C54" w:rsidRDefault="002F6B36" w:rsidP="002F6B36">
            <w:pPr>
              <w:pStyle w:val="ListParagraph"/>
              <w:numPr>
                <w:ilvl w:val="0"/>
                <w:numId w:val="31"/>
              </w:numPr>
              <w:jc w:val="both"/>
              <w:rPr>
                <w:rFonts w:cs="Arial"/>
                <w:sz w:val="22"/>
                <w:szCs w:val="22"/>
              </w:rPr>
            </w:pPr>
            <w:r w:rsidRPr="00B84C54">
              <w:rPr>
                <w:rFonts w:cs="Arial"/>
                <w:sz w:val="22"/>
                <w:szCs w:val="22"/>
              </w:rPr>
              <w:t xml:space="preserve">The automatic search of the product is always against the </w:t>
            </w:r>
            <w:r w:rsidR="00D45F0D" w:rsidRPr="00B84C54">
              <w:rPr>
                <w:rFonts w:cs="Arial"/>
                <w:sz w:val="22"/>
                <w:szCs w:val="22"/>
              </w:rPr>
              <w:t>lot</w:t>
            </w:r>
            <w:r w:rsidRPr="00B84C54">
              <w:rPr>
                <w:rFonts w:cs="Arial"/>
                <w:sz w:val="22"/>
                <w:szCs w:val="22"/>
              </w:rPr>
              <w:t xml:space="preserve"> number.  In the event of a query the product would be searched for by </w:t>
            </w:r>
            <w:r w:rsidR="00D45F0D" w:rsidRPr="00B84C54">
              <w:rPr>
                <w:rFonts w:cs="Arial"/>
                <w:sz w:val="22"/>
                <w:szCs w:val="22"/>
              </w:rPr>
              <w:t>lot</w:t>
            </w:r>
            <w:r w:rsidRPr="00B84C54">
              <w:rPr>
                <w:rFonts w:cs="Arial"/>
                <w:sz w:val="22"/>
                <w:szCs w:val="22"/>
              </w:rPr>
              <w:t xml:space="preserve"> number.</w:t>
            </w:r>
          </w:p>
          <w:p w14:paraId="4D6117AC" w14:textId="144B3543" w:rsidR="00934A05" w:rsidRPr="00B84C54" w:rsidRDefault="00934A05" w:rsidP="002F6B36">
            <w:pPr>
              <w:pStyle w:val="ListParagraph"/>
              <w:numPr>
                <w:ilvl w:val="0"/>
                <w:numId w:val="31"/>
              </w:numPr>
              <w:jc w:val="both"/>
              <w:rPr>
                <w:rFonts w:cs="Arial"/>
                <w:sz w:val="22"/>
                <w:szCs w:val="22"/>
              </w:rPr>
            </w:pPr>
            <w:r w:rsidRPr="00B84C54">
              <w:rPr>
                <w:rFonts w:cs="Arial"/>
                <w:sz w:val="22"/>
                <w:szCs w:val="22"/>
              </w:rPr>
              <w:t>Using GS1 barcodes on products the product code can be extra</w:t>
            </w:r>
            <w:r w:rsidR="00582CF0" w:rsidRPr="00B84C54">
              <w:rPr>
                <w:rFonts w:cs="Arial"/>
                <w:sz w:val="22"/>
                <w:szCs w:val="22"/>
              </w:rPr>
              <w:t>cted</w:t>
            </w:r>
            <w:r w:rsidRPr="00B84C54">
              <w:rPr>
                <w:rFonts w:cs="Arial"/>
                <w:sz w:val="22"/>
                <w:szCs w:val="22"/>
              </w:rPr>
              <w:t xml:space="preserve"> from the barcode itself.  </w:t>
            </w:r>
          </w:p>
        </w:tc>
      </w:tr>
      <w:tr w:rsidR="008C7D12" w:rsidRPr="00B84C54" w14:paraId="682E4FAB" w14:textId="77777777" w:rsidTr="008064B5">
        <w:tc>
          <w:tcPr>
            <w:tcW w:w="3114" w:type="dxa"/>
          </w:tcPr>
          <w:p w14:paraId="4C484EA0"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0CFD3030" w14:textId="0BCBD836" w:rsidR="008C7D12" w:rsidRPr="00B84C54" w:rsidRDefault="002F6B36" w:rsidP="008064B5">
            <w:pPr>
              <w:jc w:val="both"/>
              <w:rPr>
                <w:rFonts w:cs="Arial"/>
                <w:sz w:val="22"/>
                <w:szCs w:val="22"/>
              </w:rPr>
            </w:pPr>
            <w:r w:rsidRPr="00B84C54">
              <w:rPr>
                <w:rFonts w:cs="Arial"/>
                <w:sz w:val="22"/>
                <w:szCs w:val="22"/>
              </w:rPr>
              <w:t>2</w:t>
            </w:r>
          </w:p>
        </w:tc>
      </w:tr>
      <w:tr w:rsidR="008C7D12" w:rsidRPr="00B84C54" w14:paraId="1F6BC5FB" w14:textId="77777777" w:rsidTr="008064B5">
        <w:tc>
          <w:tcPr>
            <w:tcW w:w="3114" w:type="dxa"/>
          </w:tcPr>
          <w:p w14:paraId="53B32FBB"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1C3B0642" w14:textId="26324139" w:rsidR="008C7D12" w:rsidRPr="00B84C54" w:rsidRDefault="002F6B36" w:rsidP="008064B5">
            <w:pPr>
              <w:jc w:val="both"/>
              <w:rPr>
                <w:rFonts w:cs="Arial"/>
                <w:sz w:val="22"/>
                <w:szCs w:val="22"/>
              </w:rPr>
            </w:pPr>
            <w:r w:rsidRPr="00B84C54">
              <w:rPr>
                <w:rFonts w:cs="Arial"/>
                <w:sz w:val="22"/>
                <w:szCs w:val="22"/>
              </w:rPr>
              <w:t>3</w:t>
            </w:r>
          </w:p>
        </w:tc>
      </w:tr>
      <w:tr w:rsidR="008C7D12" w:rsidRPr="00B84C54" w14:paraId="6B3CE848" w14:textId="77777777" w:rsidTr="008064B5">
        <w:tc>
          <w:tcPr>
            <w:tcW w:w="3114" w:type="dxa"/>
          </w:tcPr>
          <w:p w14:paraId="0496E3E9"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2BB21E30" w14:textId="70FCE49F" w:rsidR="008C7D12" w:rsidRPr="00B84C54" w:rsidRDefault="002F6B36" w:rsidP="008064B5">
            <w:pPr>
              <w:jc w:val="both"/>
              <w:rPr>
                <w:rFonts w:cs="Arial"/>
                <w:sz w:val="22"/>
                <w:szCs w:val="22"/>
              </w:rPr>
            </w:pPr>
            <w:r w:rsidRPr="00B84C54">
              <w:rPr>
                <w:rFonts w:cs="Arial"/>
                <w:sz w:val="22"/>
                <w:szCs w:val="22"/>
              </w:rPr>
              <w:t>6</w:t>
            </w:r>
          </w:p>
        </w:tc>
      </w:tr>
      <w:tr w:rsidR="008C7D12" w:rsidRPr="00B84C54" w14:paraId="30A29166" w14:textId="77777777" w:rsidTr="008064B5">
        <w:tc>
          <w:tcPr>
            <w:tcW w:w="3114" w:type="dxa"/>
          </w:tcPr>
          <w:p w14:paraId="1AA811FD" w14:textId="77777777" w:rsidR="008C7D12" w:rsidRPr="00B84C54" w:rsidRDefault="008C7D12" w:rsidP="008064B5">
            <w:pPr>
              <w:jc w:val="both"/>
              <w:rPr>
                <w:rFonts w:cs="Arial"/>
                <w:sz w:val="22"/>
                <w:szCs w:val="22"/>
              </w:rPr>
            </w:pPr>
            <w:r w:rsidRPr="00B84C54">
              <w:rPr>
                <w:rFonts w:cs="Arial"/>
                <w:sz w:val="22"/>
                <w:szCs w:val="22"/>
              </w:rPr>
              <w:lastRenderedPageBreak/>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3CC6C5E4"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723AE461" w14:textId="77777777" w:rsidTr="008064B5">
        <w:tc>
          <w:tcPr>
            <w:tcW w:w="3114" w:type="dxa"/>
          </w:tcPr>
          <w:p w14:paraId="67B0BA2A"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01E2BB5F"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26FC254F" w14:textId="77777777" w:rsidTr="008064B5">
        <w:tc>
          <w:tcPr>
            <w:tcW w:w="3114" w:type="dxa"/>
          </w:tcPr>
          <w:p w14:paraId="58585846"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503F49B9" w14:textId="77777777" w:rsidR="008C7D12" w:rsidRPr="00B84C54" w:rsidRDefault="008C7D12" w:rsidP="008064B5">
            <w:pPr>
              <w:jc w:val="both"/>
              <w:rPr>
                <w:rFonts w:cs="Arial"/>
                <w:sz w:val="22"/>
                <w:szCs w:val="22"/>
              </w:rPr>
            </w:pPr>
          </w:p>
        </w:tc>
      </w:tr>
      <w:tr w:rsidR="008C7D12" w:rsidRPr="00B84C54" w14:paraId="358A87BA" w14:textId="77777777" w:rsidTr="008064B5">
        <w:tc>
          <w:tcPr>
            <w:tcW w:w="3114" w:type="dxa"/>
          </w:tcPr>
          <w:p w14:paraId="32301F24"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7B2780F1"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3D666A5" w14:textId="77777777" w:rsidTr="008064B5">
        <w:tc>
          <w:tcPr>
            <w:tcW w:w="3114" w:type="dxa"/>
          </w:tcPr>
          <w:p w14:paraId="1E85ACE2"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09462A6E"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4A78DF2"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16CB972B" w14:textId="77777777" w:rsidTr="008064B5">
        <w:tc>
          <w:tcPr>
            <w:tcW w:w="3114" w:type="dxa"/>
          </w:tcPr>
          <w:p w14:paraId="365FD597"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1591D601" w14:textId="1081CD4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734D58F9" w14:textId="77777777" w:rsidTr="008064B5">
        <w:tc>
          <w:tcPr>
            <w:tcW w:w="3114" w:type="dxa"/>
          </w:tcPr>
          <w:p w14:paraId="1B7305F2"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6B7C6AB" w14:textId="62EB4F43"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2</w:t>
            </w:r>
            <w:r w:rsidR="00A528BF">
              <w:rPr>
                <w:rFonts w:cs="Arial"/>
                <w:sz w:val="22"/>
                <w:szCs w:val="22"/>
              </w:rPr>
              <w:t>4</w:t>
            </w:r>
          </w:p>
        </w:tc>
      </w:tr>
      <w:tr w:rsidR="008C7D12" w:rsidRPr="00B84C54" w14:paraId="34118AAB" w14:textId="77777777" w:rsidTr="008064B5">
        <w:tc>
          <w:tcPr>
            <w:tcW w:w="3114" w:type="dxa"/>
          </w:tcPr>
          <w:p w14:paraId="795B33E7"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3AE3110A"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45FFEF51" w14:textId="77777777" w:rsidTr="008064B5">
        <w:tc>
          <w:tcPr>
            <w:tcW w:w="3114" w:type="dxa"/>
          </w:tcPr>
          <w:p w14:paraId="20019A64"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88CA0C0" w14:textId="2687D094" w:rsidR="008C7D12" w:rsidRPr="00B84C54" w:rsidRDefault="00D45F0D" w:rsidP="008064B5">
            <w:pPr>
              <w:jc w:val="both"/>
              <w:rPr>
                <w:rFonts w:cs="Arial"/>
                <w:sz w:val="22"/>
                <w:szCs w:val="22"/>
              </w:rPr>
            </w:pPr>
            <w:r w:rsidRPr="00B84C54">
              <w:rPr>
                <w:rFonts w:cs="Arial"/>
                <w:sz w:val="22"/>
                <w:szCs w:val="22"/>
              </w:rPr>
              <w:t>Lot</w:t>
            </w:r>
            <w:r w:rsidR="00A735DC" w:rsidRPr="00B84C54">
              <w:rPr>
                <w:rFonts w:cs="Arial"/>
                <w:sz w:val="22"/>
                <w:szCs w:val="22"/>
              </w:rPr>
              <w:t xml:space="preserve"> tracking</w:t>
            </w:r>
          </w:p>
        </w:tc>
      </w:tr>
      <w:tr w:rsidR="008C7D12" w:rsidRPr="00B84C54" w14:paraId="343282B6" w14:textId="77777777" w:rsidTr="008064B5">
        <w:tc>
          <w:tcPr>
            <w:tcW w:w="3114" w:type="dxa"/>
          </w:tcPr>
          <w:p w14:paraId="068CE327"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65F2F1C8" w14:textId="5D3F9C51" w:rsidR="008C7D12" w:rsidRPr="00B84C54" w:rsidRDefault="00A735DC" w:rsidP="00A735DC">
            <w:pPr>
              <w:jc w:val="both"/>
              <w:rPr>
                <w:rFonts w:cs="Arial"/>
                <w:sz w:val="22"/>
                <w:szCs w:val="22"/>
              </w:rPr>
            </w:pPr>
            <w:r w:rsidRPr="00B84C54">
              <w:rPr>
                <w:rFonts w:cs="Arial"/>
                <w:sz w:val="22"/>
                <w:szCs w:val="22"/>
              </w:rPr>
              <w:t xml:space="preserve">A user could forget to scan a </w:t>
            </w:r>
            <w:r w:rsidR="00D45F0D" w:rsidRPr="00B84C54">
              <w:rPr>
                <w:rFonts w:cs="Arial"/>
                <w:sz w:val="22"/>
                <w:szCs w:val="22"/>
              </w:rPr>
              <w:t>lot</w:t>
            </w:r>
            <w:r w:rsidRPr="00B84C54">
              <w:rPr>
                <w:rFonts w:cs="Arial"/>
                <w:sz w:val="22"/>
                <w:szCs w:val="22"/>
              </w:rPr>
              <w:t xml:space="preserve"> to record when the product is opened or started</w:t>
            </w:r>
          </w:p>
        </w:tc>
      </w:tr>
      <w:tr w:rsidR="008C7D12" w:rsidRPr="00B84C54" w14:paraId="6D8C9061" w14:textId="77777777" w:rsidTr="008064B5">
        <w:tc>
          <w:tcPr>
            <w:tcW w:w="3114" w:type="dxa"/>
          </w:tcPr>
          <w:p w14:paraId="10CD6007"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570FEE2F" w14:textId="77777777" w:rsidR="008C7D12" w:rsidRPr="00B84C54" w:rsidRDefault="00582CF0" w:rsidP="008064B5">
            <w:pPr>
              <w:pStyle w:val="ListParagraph"/>
              <w:numPr>
                <w:ilvl w:val="0"/>
                <w:numId w:val="19"/>
              </w:numPr>
              <w:jc w:val="both"/>
              <w:rPr>
                <w:rFonts w:cs="Arial"/>
                <w:sz w:val="22"/>
                <w:szCs w:val="22"/>
              </w:rPr>
            </w:pPr>
            <w:r w:rsidRPr="00B84C54">
              <w:rPr>
                <w:rFonts w:cs="Arial"/>
                <w:sz w:val="22"/>
                <w:szCs w:val="22"/>
              </w:rPr>
              <w:t>Pati</w:t>
            </w:r>
            <w:r w:rsidR="00596465" w:rsidRPr="00B84C54">
              <w:rPr>
                <w:rFonts w:cs="Arial"/>
                <w:sz w:val="22"/>
                <w:szCs w:val="22"/>
              </w:rPr>
              <w:t xml:space="preserve">ents </w:t>
            </w:r>
          </w:p>
          <w:p w14:paraId="31E9B334" w14:textId="4A2538A6" w:rsidR="00596465" w:rsidRPr="00B84C54" w:rsidRDefault="00596465" w:rsidP="008064B5">
            <w:pPr>
              <w:pStyle w:val="ListParagraph"/>
              <w:numPr>
                <w:ilvl w:val="0"/>
                <w:numId w:val="19"/>
              </w:numPr>
              <w:jc w:val="both"/>
              <w:rPr>
                <w:rFonts w:cs="Arial"/>
                <w:sz w:val="22"/>
                <w:szCs w:val="22"/>
              </w:rPr>
            </w:pPr>
            <w:r w:rsidRPr="00B84C54">
              <w:rPr>
                <w:rFonts w:cs="Arial"/>
                <w:sz w:val="22"/>
                <w:szCs w:val="22"/>
              </w:rPr>
              <w:t>Users</w:t>
            </w:r>
          </w:p>
        </w:tc>
      </w:tr>
      <w:tr w:rsidR="009B35CE" w:rsidRPr="00B84C54" w14:paraId="7B6C341C" w14:textId="77777777" w:rsidTr="008064B5">
        <w:tc>
          <w:tcPr>
            <w:tcW w:w="3114" w:type="dxa"/>
          </w:tcPr>
          <w:p w14:paraId="448BC5CF" w14:textId="77777777" w:rsidR="009B35CE" w:rsidRPr="00B84C54" w:rsidRDefault="009B35CE" w:rsidP="009B35CE">
            <w:pPr>
              <w:jc w:val="both"/>
              <w:rPr>
                <w:rFonts w:cs="Arial"/>
                <w:sz w:val="22"/>
                <w:szCs w:val="22"/>
              </w:rPr>
            </w:pPr>
            <w:r w:rsidRPr="00B84C54">
              <w:rPr>
                <w:rFonts w:cs="Arial"/>
                <w:sz w:val="22"/>
                <w:szCs w:val="22"/>
              </w:rPr>
              <w:t>Control measures in place</w:t>
            </w:r>
          </w:p>
        </w:tc>
        <w:tc>
          <w:tcPr>
            <w:tcW w:w="6491" w:type="dxa"/>
          </w:tcPr>
          <w:p w14:paraId="793D52ED" w14:textId="3DEF982C" w:rsidR="009B35CE" w:rsidRPr="00B84C54" w:rsidRDefault="009B35CE" w:rsidP="00190C12">
            <w:pPr>
              <w:pStyle w:val="ListParagraph"/>
              <w:numPr>
                <w:ilvl w:val="0"/>
                <w:numId w:val="19"/>
              </w:numPr>
              <w:jc w:val="both"/>
              <w:rPr>
                <w:rFonts w:cs="Arial"/>
                <w:sz w:val="22"/>
                <w:szCs w:val="22"/>
              </w:rPr>
            </w:pPr>
            <w:r w:rsidRPr="00B84C54">
              <w:rPr>
                <w:rFonts w:cs="Arial"/>
                <w:sz w:val="22"/>
                <w:szCs w:val="22"/>
              </w:rPr>
              <w:t xml:space="preserve">Forgetting to scan the product when it is opened will result in the wrong </w:t>
            </w:r>
            <w:r w:rsidR="00D45F0D" w:rsidRPr="00B84C54">
              <w:rPr>
                <w:rFonts w:cs="Arial"/>
                <w:sz w:val="22"/>
                <w:szCs w:val="22"/>
              </w:rPr>
              <w:t>lot</w:t>
            </w:r>
            <w:r w:rsidR="00190C12" w:rsidRPr="00B84C54">
              <w:rPr>
                <w:rFonts w:cs="Arial"/>
                <w:sz w:val="22"/>
                <w:szCs w:val="22"/>
              </w:rPr>
              <w:t xml:space="preserve"> </w:t>
            </w:r>
            <w:r w:rsidRPr="00B84C54">
              <w:rPr>
                <w:rFonts w:cs="Arial"/>
                <w:sz w:val="22"/>
                <w:szCs w:val="22"/>
              </w:rPr>
              <w:t>number being recorded against procedures that are linked to that product.</w:t>
            </w:r>
          </w:p>
          <w:p w14:paraId="40A347A2" w14:textId="3F16E3CF" w:rsidR="009B35CE" w:rsidRPr="00B84C54" w:rsidRDefault="009B35CE" w:rsidP="00190C12">
            <w:pPr>
              <w:pStyle w:val="ListParagraph"/>
              <w:numPr>
                <w:ilvl w:val="0"/>
                <w:numId w:val="19"/>
              </w:numPr>
              <w:jc w:val="both"/>
              <w:rPr>
                <w:rFonts w:cs="Arial"/>
                <w:sz w:val="22"/>
                <w:szCs w:val="22"/>
              </w:rPr>
            </w:pPr>
            <w:r w:rsidRPr="00B84C54">
              <w:rPr>
                <w:rFonts w:cs="Arial"/>
                <w:sz w:val="22"/>
                <w:szCs w:val="22"/>
              </w:rPr>
              <w:t xml:space="preserve">Scanner is always available in the area where new </w:t>
            </w:r>
            <w:r w:rsidR="00D45F0D" w:rsidRPr="00B84C54">
              <w:rPr>
                <w:rFonts w:cs="Arial"/>
                <w:sz w:val="22"/>
                <w:szCs w:val="22"/>
              </w:rPr>
              <w:t>lot</w:t>
            </w:r>
            <w:r w:rsidRPr="00B84C54">
              <w:rPr>
                <w:rFonts w:cs="Arial"/>
                <w:sz w:val="22"/>
                <w:szCs w:val="22"/>
              </w:rPr>
              <w:t>s are opened.</w:t>
            </w:r>
          </w:p>
          <w:p w14:paraId="52FFDD4E" w14:textId="48C44E03" w:rsidR="009B35CE" w:rsidRPr="00B84C54" w:rsidRDefault="009B35CE" w:rsidP="00190C12">
            <w:pPr>
              <w:pStyle w:val="ListParagraph"/>
              <w:numPr>
                <w:ilvl w:val="0"/>
                <w:numId w:val="19"/>
              </w:numPr>
              <w:jc w:val="both"/>
              <w:rPr>
                <w:rFonts w:cs="Arial"/>
                <w:sz w:val="22"/>
                <w:szCs w:val="22"/>
              </w:rPr>
            </w:pPr>
            <w:r w:rsidRPr="00B84C54">
              <w:rPr>
                <w:rFonts w:cs="Arial"/>
                <w:sz w:val="22"/>
                <w:szCs w:val="22"/>
              </w:rPr>
              <w:t xml:space="preserve">Designated quartermaster to be responsible for the opening and management of new </w:t>
            </w:r>
            <w:r w:rsidR="00D45F0D" w:rsidRPr="00B84C54">
              <w:rPr>
                <w:rFonts w:cs="Arial"/>
                <w:sz w:val="22"/>
                <w:szCs w:val="22"/>
              </w:rPr>
              <w:t>lot</w:t>
            </w:r>
            <w:r w:rsidRPr="00B84C54">
              <w:rPr>
                <w:rFonts w:cs="Arial"/>
                <w:sz w:val="22"/>
                <w:szCs w:val="22"/>
              </w:rPr>
              <w:t>s.  In the event of this person being unavailable, responsibility is passed to someone else.</w:t>
            </w:r>
          </w:p>
          <w:p w14:paraId="3CD9CFCE" w14:textId="2985DBD3" w:rsidR="009B35CE" w:rsidRPr="00B84C54" w:rsidRDefault="009B35CE" w:rsidP="00190C12">
            <w:pPr>
              <w:pStyle w:val="ListParagraph"/>
              <w:numPr>
                <w:ilvl w:val="0"/>
                <w:numId w:val="19"/>
              </w:numPr>
              <w:jc w:val="both"/>
              <w:rPr>
                <w:rFonts w:cs="Arial"/>
                <w:sz w:val="22"/>
                <w:szCs w:val="22"/>
              </w:rPr>
            </w:pPr>
            <w:r w:rsidRPr="00B84C54">
              <w:rPr>
                <w:rFonts w:cs="Arial"/>
                <w:sz w:val="22"/>
                <w:szCs w:val="22"/>
              </w:rPr>
              <w:t xml:space="preserve">SOP in place for moving products from the prep/stock room to treatment rooms to avoid the operator forgetting to scan new </w:t>
            </w:r>
            <w:r w:rsidR="00D45F0D" w:rsidRPr="00B84C54">
              <w:rPr>
                <w:rFonts w:cs="Arial"/>
                <w:sz w:val="22"/>
                <w:szCs w:val="22"/>
              </w:rPr>
              <w:t>lot</w:t>
            </w:r>
            <w:r w:rsidRPr="00B84C54">
              <w:rPr>
                <w:rFonts w:cs="Arial"/>
                <w:sz w:val="22"/>
                <w:szCs w:val="22"/>
              </w:rPr>
              <w:t>s</w:t>
            </w:r>
          </w:p>
          <w:p w14:paraId="0B05DCD8" w14:textId="643B9153" w:rsidR="009B35CE" w:rsidRPr="00B84C54" w:rsidRDefault="009B35CE" w:rsidP="00190C12">
            <w:pPr>
              <w:pStyle w:val="ListParagraph"/>
              <w:numPr>
                <w:ilvl w:val="0"/>
                <w:numId w:val="19"/>
              </w:numPr>
              <w:jc w:val="both"/>
              <w:rPr>
                <w:rFonts w:cs="Arial"/>
                <w:sz w:val="22"/>
                <w:szCs w:val="22"/>
              </w:rPr>
            </w:pPr>
            <w:r w:rsidRPr="00B84C54">
              <w:rPr>
                <w:rFonts w:cs="Arial"/>
                <w:sz w:val="22"/>
                <w:szCs w:val="22"/>
              </w:rPr>
              <w:t xml:space="preserve">In the event of forgetting to scan a product an exceptional change request report can be deployed to retrospectively change </w:t>
            </w:r>
            <w:r w:rsidR="00D45F0D" w:rsidRPr="00B84C54">
              <w:rPr>
                <w:rFonts w:cs="Arial"/>
                <w:sz w:val="22"/>
                <w:szCs w:val="22"/>
              </w:rPr>
              <w:t>lot</w:t>
            </w:r>
            <w:r w:rsidRPr="00B84C54">
              <w:rPr>
                <w:rFonts w:cs="Arial"/>
                <w:sz w:val="22"/>
                <w:szCs w:val="22"/>
              </w:rPr>
              <w:t xml:space="preserve"> numbers in the Matcher database (this is regarded as a last resort).</w:t>
            </w:r>
          </w:p>
          <w:p w14:paraId="413077AE" w14:textId="5E584450" w:rsidR="009B35CE" w:rsidRPr="00B84C54" w:rsidRDefault="009B35CE" w:rsidP="00190C12">
            <w:pPr>
              <w:pStyle w:val="ListParagraph"/>
              <w:numPr>
                <w:ilvl w:val="0"/>
                <w:numId w:val="19"/>
              </w:numPr>
              <w:jc w:val="both"/>
              <w:rPr>
                <w:rFonts w:cs="Arial"/>
                <w:sz w:val="22"/>
                <w:szCs w:val="22"/>
              </w:rPr>
            </w:pPr>
            <w:r w:rsidRPr="00B84C54">
              <w:rPr>
                <w:rFonts w:cs="Arial"/>
                <w:sz w:val="22"/>
                <w:szCs w:val="22"/>
              </w:rPr>
              <w:t xml:space="preserve">Active batch reports checked on a weekly basis to verify active </w:t>
            </w:r>
            <w:r w:rsidR="00D45F0D" w:rsidRPr="00B84C54">
              <w:rPr>
                <w:rFonts w:cs="Arial"/>
                <w:sz w:val="22"/>
                <w:szCs w:val="22"/>
              </w:rPr>
              <w:t>lot</w:t>
            </w:r>
            <w:r w:rsidRPr="00B84C54">
              <w:rPr>
                <w:rFonts w:cs="Arial"/>
                <w:sz w:val="22"/>
                <w:szCs w:val="22"/>
              </w:rPr>
              <w:t xml:space="preserve">s are open and inactive </w:t>
            </w:r>
            <w:r w:rsidR="00D45F0D" w:rsidRPr="00B84C54">
              <w:rPr>
                <w:rFonts w:cs="Arial"/>
                <w:sz w:val="22"/>
                <w:szCs w:val="22"/>
              </w:rPr>
              <w:t>lot</w:t>
            </w:r>
            <w:r w:rsidRPr="00B84C54">
              <w:rPr>
                <w:rFonts w:cs="Arial"/>
                <w:sz w:val="22"/>
                <w:szCs w:val="22"/>
              </w:rPr>
              <w:t>s are closed.</w:t>
            </w:r>
          </w:p>
        </w:tc>
      </w:tr>
      <w:tr w:rsidR="009B35CE" w:rsidRPr="00B84C54" w14:paraId="704C7C5E" w14:textId="77777777" w:rsidTr="008064B5">
        <w:tc>
          <w:tcPr>
            <w:tcW w:w="3114" w:type="dxa"/>
          </w:tcPr>
          <w:p w14:paraId="01181794" w14:textId="77777777" w:rsidR="009B35CE" w:rsidRPr="00B84C54" w:rsidRDefault="009B35CE" w:rsidP="009B35CE">
            <w:pPr>
              <w:jc w:val="both"/>
              <w:rPr>
                <w:rFonts w:cs="Arial"/>
                <w:sz w:val="22"/>
                <w:szCs w:val="22"/>
              </w:rPr>
            </w:pPr>
            <w:r w:rsidRPr="00B84C54">
              <w:rPr>
                <w:rFonts w:cs="Arial"/>
                <w:sz w:val="22"/>
                <w:szCs w:val="22"/>
              </w:rPr>
              <w:t>Likelihood (1 to 5)</w:t>
            </w:r>
          </w:p>
        </w:tc>
        <w:tc>
          <w:tcPr>
            <w:tcW w:w="6491" w:type="dxa"/>
          </w:tcPr>
          <w:p w14:paraId="144D308E" w14:textId="1EC66F6C" w:rsidR="009B35CE" w:rsidRPr="00B84C54" w:rsidRDefault="00190C12" w:rsidP="009B35CE">
            <w:pPr>
              <w:jc w:val="both"/>
              <w:rPr>
                <w:rFonts w:cs="Arial"/>
                <w:sz w:val="22"/>
                <w:szCs w:val="22"/>
              </w:rPr>
            </w:pPr>
            <w:r w:rsidRPr="00B84C54">
              <w:rPr>
                <w:rFonts w:cs="Arial"/>
                <w:sz w:val="22"/>
                <w:szCs w:val="22"/>
              </w:rPr>
              <w:t>3</w:t>
            </w:r>
          </w:p>
        </w:tc>
      </w:tr>
      <w:tr w:rsidR="009B35CE" w:rsidRPr="00B84C54" w14:paraId="5298FFC6" w14:textId="77777777" w:rsidTr="008064B5">
        <w:tc>
          <w:tcPr>
            <w:tcW w:w="3114" w:type="dxa"/>
          </w:tcPr>
          <w:p w14:paraId="414C241D" w14:textId="77777777" w:rsidR="009B35CE" w:rsidRPr="00B84C54" w:rsidRDefault="009B35CE" w:rsidP="009B35CE">
            <w:pPr>
              <w:jc w:val="both"/>
              <w:rPr>
                <w:rFonts w:cs="Arial"/>
                <w:sz w:val="22"/>
                <w:szCs w:val="22"/>
              </w:rPr>
            </w:pPr>
            <w:r w:rsidRPr="00B84C54">
              <w:rPr>
                <w:rFonts w:cs="Arial"/>
                <w:sz w:val="22"/>
                <w:szCs w:val="22"/>
              </w:rPr>
              <w:t>Severity (1 to 5)</w:t>
            </w:r>
          </w:p>
        </w:tc>
        <w:tc>
          <w:tcPr>
            <w:tcW w:w="6491" w:type="dxa"/>
          </w:tcPr>
          <w:p w14:paraId="21123571" w14:textId="3DAD490B" w:rsidR="009B35CE" w:rsidRPr="00B84C54" w:rsidRDefault="00190C12" w:rsidP="009B35CE">
            <w:pPr>
              <w:jc w:val="both"/>
              <w:rPr>
                <w:rFonts w:cs="Arial"/>
                <w:sz w:val="22"/>
                <w:szCs w:val="22"/>
              </w:rPr>
            </w:pPr>
            <w:r w:rsidRPr="00B84C54">
              <w:rPr>
                <w:rFonts w:cs="Arial"/>
                <w:sz w:val="22"/>
                <w:szCs w:val="22"/>
              </w:rPr>
              <w:t>3</w:t>
            </w:r>
          </w:p>
        </w:tc>
      </w:tr>
      <w:tr w:rsidR="009B35CE" w:rsidRPr="00B84C54" w14:paraId="1C9241AF" w14:textId="77777777" w:rsidTr="008064B5">
        <w:tc>
          <w:tcPr>
            <w:tcW w:w="3114" w:type="dxa"/>
          </w:tcPr>
          <w:p w14:paraId="529932F5" w14:textId="77777777" w:rsidR="009B35CE" w:rsidRPr="00B84C54" w:rsidRDefault="009B35CE" w:rsidP="009B35CE">
            <w:pPr>
              <w:jc w:val="both"/>
              <w:rPr>
                <w:rFonts w:cs="Arial"/>
                <w:sz w:val="22"/>
                <w:szCs w:val="22"/>
              </w:rPr>
            </w:pPr>
            <w:r w:rsidRPr="00B84C54">
              <w:rPr>
                <w:rFonts w:cs="Arial"/>
                <w:sz w:val="22"/>
                <w:szCs w:val="22"/>
              </w:rPr>
              <w:t>Risk (likelihood x severity)</w:t>
            </w:r>
          </w:p>
        </w:tc>
        <w:tc>
          <w:tcPr>
            <w:tcW w:w="6491" w:type="dxa"/>
          </w:tcPr>
          <w:p w14:paraId="5A44CDA6" w14:textId="3BD7F76C" w:rsidR="009B35CE" w:rsidRPr="00B84C54" w:rsidRDefault="00190C12" w:rsidP="009B35CE">
            <w:pPr>
              <w:jc w:val="both"/>
              <w:rPr>
                <w:rFonts w:cs="Arial"/>
                <w:sz w:val="22"/>
                <w:szCs w:val="22"/>
              </w:rPr>
            </w:pPr>
            <w:r w:rsidRPr="00B84C54">
              <w:rPr>
                <w:rFonts w:cs="Arial"/>
                <w:sz w:val="22"/>
                <w:szCs w:val="22"/>
              </w:rPr>
              <w:t>9</w:t>
            </w:r>
          </w:p>
        </w:tc>
      </w:tr>
      <w:tr w:rsidR="009B35CE" w:rsidRPr="00B84C54" w14:paraId="0050EAAA" w14:textId="77777777" w:rsidTr="008064B5">
        <w:tc>
          <w:tcPr>
            <w:tcW w:w="3114" w:type="dxa"/>
          </w:tcPr>
          <w:p w14:paraId="31EE8B06" w14:textId="77777777" w:rsidR="009B35CE" w:rsidRPr="00B84C54" w:rsidRDefault="009B35CE" w:rsidP="009B35CE">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275844B7" w14:textId="77777777" w:rsidR="009B35CE" w:rsidRPr="00B84C54" w:rsidRDefault="009B35CE" w:rsidP="009B35CE">
            <w:pPr>
              <w:jc w:val="both"/>
              <w:rPr>
                <w:rFonts w:cs="Arial"/>
                <w:sz w:val="22"/>
                <w:szCs w:val="22"/>
              </w:rPr>
            </w:pPr>
            <w:r w:rsidRPr="00B84C54">
              <w:rPr>
                <w:rFonts w:cs="Arial"/>
                <w:sz w:val="22"/>
                <w:szCs w:val="22"/>
              </w:rPr>
              <w:t>No</w:t>
            </w:r>
          </w:p>
        </w:tc>
      </w:tr>
      <w:tr w:rsidR="009B35CE" w:rsidRPr="00B84C54" w14:paraId="139AC336" w14:textId="77777777" w:rsidTr="008064B5">
        <w:tc>
          <w:tcPr>
            <w:tcW w:w="3114" w:type="dxa"/>
          </w:tcPr>
          <w:p w14:paraId="3B47287E" w14:textId="77777777" w:rsidR="009B35CE" w:rsidRPr="00B84C54" w:rsidRDefault="009B35CE" w:rsidP="009B35CE">
            <w:pPr>
              <w:jc w:val="both"/>
              <w:rPr>
                <w:rFonts w:cs="Arial"/>
                <w:sz w:val="22"/>
                <w:szCs w:val="22"/>
              </w:rPr>
            </w:pPr>
            <w:r w:rsidRPr="00B84C54">
              <w:rPr>
                <w:rFonts w:cs="Arial"/>
                <w:sz w:val="22"/>
                <w:szCs w:val="22"/>
              </w:rPr>
              <w:t>Additional control measures required</w:t>
            </w:r>
          </w:p>
        </w:tc>
        <w:tc>
          <w:tcPr>
            <w:tcW w:w="6491" w:type="dxa"/>
          </w:tcPr>
          <w:p w14:paraId="33E92E1C" w14:textId="77777777" w:rsidR="009B35CE" w:rsidRPr="00B84C54" w:rsidRDefault="009B35CE" w:rsidP="009B35CE">
            <w:pPr>
              <w:jc w:val="both"/>
              <w:rPr>
                <w:rFonts w:cs="Arial"/>
                <w:sz w:val="22"/>
                <w:szCs w:val="22"/>
              </w:rPr>
            </w:pPr>
            <w:r w:rsidRPr="00B84C54">
              <w:rPr>
                <w:rFonts w:cs="Arial"/>
                <w:sz w:val="22"/>
                <w:szCs w:val="22"/>
              </w:rPr>
              <w:t>None identified</w:t>
            </w:r>
          </w:p>
        </w:tc>
      </w:tr>
      <w:tr w:rsidR="009B35CE" w:rsidRPr="00B84C54" w14:paraId="610360E7" w14:textId="77777777" w:rsidTr="008064B5">
        <w:tc>
          <w:tcPr>
            <w:tcW w:w="3114" w:type="dxa"/>
          </w:tcPr>
          <w:p w14:paraId="333FBCB2" w14:textId="77777777" w:rsidR="009B35CE" w:rsidRPr="00B84C54" w:rsidRDefault="009B35CE" w:rsidP="009B35CE">
            <w:pPr>
              <w:jc w:val="both"/>
              <w:rPr>
                <w:rFonts w:cs="Arial"/>
                <w:sz w:val="22"/>
                <w:szCs w:val="22"/>
              </w:rPr>
            </w:pPr>
            <w:r w:rsidRPr="00B84C54">
              <w:rPr>
                <w:rFonts w:cs="Arial"/>
                <w:sz w:val="22"/>
                <w:szCs w:val="22"/>
              </w:rPr>
              <w:t>Supporting documentation</w:t>
            </w:r>
          </w:p>
        </w:tc>
        <w:tc>
          <w:tcPr>
            <w:tcW w:w="6491" w:type="dxa"/>
          </w:tcPr>
          <w:p w14:paraId="2F36B67B" w14:textId="77777777" w:rsidR="009B35CE" w:rsidRPr="00B84C54" w:rsidRDefault="009B35CE" w:rsidP="009B35CE">
            <w:pPr>
              <w:jc w:val="both"/>
              <w:rPr>
                <w:rFonts w:cs="Arial"/>
                <w:sz w:val="22"/>
                <w:szCs w:val="22"/>
              </w:rPr>
            </w:pPr>
          </w:p>
        </w:tc>
      </w:tr>
      <w:tr w:rsidR="009B35CE" w:rsidRPr="00B84C54" w14:paraId="346D6D03" w14:textId="77777777" w:rsidTr="008064B5">
        <w:tc>
          <w:tcPr>
            <w:tcW w:w="3114" w:type="dxa"/>
          </w:tcPr>
          <w:p w14:paraId="59A95E0D" w14:textId="77777777" w:rsidR="009B35CE" w:rsidRPr="00B84C54" w:rsidRDefault="009B35CE" w:rsidP="009B35CE">
            <w:pPr>
              <w:jc w:val="both"/>
              <w:rPr>
                <w:rFonts w:cs="Arial"/>
                <w:sz w:val="22"/>
                <w:szCs w:val="22"/>
              </w:rPr>
            </w:pPr>
            <w:r w:rsidRPr="00B84C54">
              <w:rPr>
                <w:rFonts w:cs="Arial"/>
                <w:sz w:val="22"/>
                <w:szCs w:val="22"/>
              </w:rPr>
              <w:t>Residual risk(s)</w:t>
            </w:r>
          </w:p>
        </w:tc>
        <w:tc>
          <w:tcPr>
            <w:tcW w:w="6491" w:type="dxa"/>
          </w:tcPr>
          <w:p w14:paraId="5189F449" w14:textId="77777777" w:rsidR="009B35CE" w:rsidRPr="00B84C54" w:rsidRDefault="009B35CE" w:rsidP="009B35CE">
            <w:pPr>
              <w:jc w:val="both"/>
              <w:rPr>
                <w:rFonts w:cs="Arial"/>
                <w:sz w:val="22"/>
                <w:szCs w:val="22"/>
              </w:rPr>
            </w:pPr>
            <w:r w:rsidRPr="00B84C54">
              <w:rPr>
                <w:rFonts w:cs="Arial"/>
                <w:sz w:val="22"/>
                <w:szCs w:val="22"/>
              </w:rPr>
              <w:t>None identified</w:t>
            </w:r>
          </w:p>
        </w:tc>
      </w:tr>
      <w:tr w:rsidR="009B35CE" w:rsidRPr="00B84C54" w14:paraId="64FE9FBF" w14:textId="77777777" w:rsidTr="008064B5">
        <w:tc>
          <w:tcPr>
            <w:tcW w:w="3114" w:type="dxa"/>
          </w:tcPr>
          <w:p w14:paraId="64FBD36B" w14:textId="77777777" w:rsidR="009B35CE" w:rsidRPr="00B84C54" w:rsidRDefault="009B35CE" w:rsidP="009B35CE">
            <w:pPr>
              <w:jc w:val="both"/>
              <w:rPr>
                <w:rFonts w:cs="Arial"/>
                <w:sz w:val="22"/>
                <w:szCs w:val="22"/>
              </w:rPr>
            </w:pPr>
            <w:r w:rsidRPr="00B84C54">
              <w:rPr>
                <w:rFonts w:cs="Arial"/>
                <w:sz w:val="22"/>
                <w:szCs w:val="22"/>
              </w:rPr>
              <w:t>Next review date</w:t>
            </w:r>
          </w:p>
        </w:tc>
        <w:tc>
          <w:tcPr>
            <w:tcW w:w="6491" w:type="dxa"/>
          </w:tcPr>
          <w:p w14:paraId="2BEAAD14" w14:textId="77777777" w:rsidR="009B35CE" w:rsidRPr="00B84C54" w:rsidRDefault="009B35CE" w:rsidP="009B35CE">
            <w:pPr>
              <w:jc w:val="both"/>
              <w:rPr>
                <w:rFonts w:cs="Arial"/>
                <w:sz w:val="22"/>
                <w:szCs w:val="22"/>
              </w:rPr>
            </w:pPr>
            <w:r w:rsidRPr="00B84C54">
              <w:rPr>
                <w:rFonts w:cs="Arial"/>
                <w:sz w:val="22"/>
                <w:szCs w:val="22"/>
              </w:rPr>
              <w:t>Next version upgrade</w:t>
            </w:r>
          </w:p>
        </w:tc>
      </w:tr>
    </w:tbl>
    <w:p w14:paraId="55E7BD8E"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076EA3ED" w14:textId="77777777" w:rsidTr="008064B5">
        <w:tc>
          <w:tcPr>
            <w:tcW w:w="3114" w:type="dxa"/>
          </w:tcPr>
          <w:p w14:paraId="32840C73"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EDE7657" w14:textId="212CF8E3"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37FAA2F0" w14:textId="77777777" w:rsidTr="008064B5">
        <w:tc>
          <w:tcPr>
            <w:tcW w:w="3114" w:type="dxa"/>
          </w:tcPr>
          <w:p w14:paraId="3A93770A"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64AA076" w14:textId="2DCF0BB2"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2</w:t>
            </w:r>
            <w:r w:rsidR="00A528BF">
              <w:rPr>
                <w:rFonts w:cs="Arial"/>
                <w:sz w:val="22"/>
                <w:szCs w:val="22"/>
              </w:rPr>
              <w:t>5</w:t>
            </w:r>
          </w:p>
        </w:tc>
      </w:tr>
      <w:tr w:rsidR="008C7D12" w:rsidRPr="00B84C54" w14:paraId="4D1ACF86" w14:textId="77777777" w:rsidTr="008064B5">
        <w:tc>
          <w:tcPr>
            <w:tcW w:w="3114" w:type="dxa"/>
          </w:tcPr>
          <w:p w14:paraId="2549A363"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50DCA69"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292BC608" w14:textId="77777777" w:rsidTr="008064B5">
        <w:tc>
          <w:tcPr>
            <w:tcW w:w="3114" w:type="dxa"/>
          </w:tcPr>
          <w:p w14:paraId="1898160F"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1D92F0C7" w14:textId="1CCB0DF9" w:rsidR="008C7D12" w:rsidRPr="00B84C54" w:rsidRDefault="00D45F0D" w:rsidP="008064B5">
            <w:pPr>
              <w:jc w:val="both"/>
              <w:rPr>
                <w:rFonts w:cs="Arial"/>
                <w:sz w:val="22"/>
                <w:szCs w:val="22"/>
              </w:rPr>
            </w:pPr>
            <w:r w:rsidRPr="00B84C54">
              <w:rPr>
                <w:rFonts w:cs="Arial"/>
                <w:sz w:val="22"/>
                <w:szCs w:val="22"/>
              </w:rPr>
              <w:t>Lot</w:t>
            </w:r>
            <w:r w:rsidR="00A735DC" w:rsidRPr="00B84C54">
              <w:rPr>
                <w:rFonts w:cs="Arial"/>
                <w:sz w:val="22"/>
                <w:szCs w:val="22"/>
              </w:rPr>
              <w:t xml:space="preserve"> tracking</w:t>
            </w:r>
          </w:p>
        </w:tc>
      </w:tr>
      <w:tr w:rsidR="008C7D12" w:rsidRPr="00B84C54" w14:paraId="2318AC73" w14:textId="77777777" w:rsidTr="008064B5">
        <w:tc>
          <w:tcPr>
            <w:tcW w:w="3114" w:type="dxa"/>
          </w:tcPr>
          <w:p w14:paraId="0F58DC2E" w14:textId="77777777" w:rsidR="008C7D12" w:rsidRPr="00B84C54" w:rsidRDefault="008C7D12" w:rsidP="008064B5">
            <w:pPr>
              <w:jc w:val="both"/>
              <w:rPr>
                <w:rFonts w:cs="Arial"/>
                <w:sz w:val="22"/>
                <w:szCs w:val="22"/>
              </w:rPr>
            </w:pPr>
            <w:r w:rsidRPr="00B84C54">
              <w:rPr>
                <w:rFonts w:cs="Arial"/>
                <w:sz w:val="22"/>
                <w:szCs w:val="22"/>
              </w:rPr>
              <w:lastRenderedPageBreak/>
              <w:t>Hazard</w:t>
            </w:r>
          </w:p>
        </w:tc>
        <w:tc>
          <w:tcPr>
            <w:tcW w:w="6491" w:type="dxa"/>
          </w:tcPr>
          <w:p w14:paraId="5F0377D2" w14:textId="179BC054" w:rsidR="008C7D12" w:rsidRPr="00B84C54" w:rsidRDefault="005A4069" w:rsidP="005A4069">
            <w:pPr>
              <w:jc w:val="both"/>
              <w:rPr>
                <w:rFonts w:cs="Arial"/>
                <w:sz w:val="22"/>
                <w:szCs w:val="22"/>
              </w:rPr>
            </w:pPr>
            <w:r w:rsidRPr="00B84C54">
              <w:rPr>
                <w:rFonts w:cs="Arial"/>
                <w:sz w:val="22"/>
                <w:szCs w:val="22"/>
              </w:rPr>
              <w:t>A user could forget to add/remove a product when the products used by the centre change</w:t>
            </w:r>
          </w:p>
        </w:tc>
      </w:tr>
      <w:tr w:rsidR="008C7D12" w:rsidRPr="00B84C54" w14:paraId="74B7BA00" w14:textId="77777777" w:rsidTr="008064B5">
        <w:tc>
          <w:tcPr>
            <w:tcW w:w="3114" w:type="dxa"/>
          </w:tcPr>
          <w:p w14:paraId="049C869B"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3E49F16" w14:textId="31443412" w:rsidR="008C7D12" w:rsidRPr="00B84C54" w:rsidRDefault="00D1106E" w:rsidP="008064B5">
            <w:pPr>
              <w:pStyle w:val="ListParagraph"/>
              <w:numPr>
                <w:ilvl w:val="0"/>
                <w:numId w:val="19"/>
              </w:numPr>
              <w:jc w:val="both"/>
              <w:rPr>
                <w:rFonts w:cs="Arial"/>
                <w:sz w:val="22"/>
                <w:szCs w:val="22"/>
              </w:rPr>
            </w:pPr>
            <w:r>
              <w:rPr>
                <w:rFonts w:cs="Arial"/>
                <w:sz w:val="22"/>
                <w:szCs w:val="22"/>
              </w:rPr>
              <w:t>Users</w:t>
            </w:r>
          </w:p>
        </w:tc>
      </w:tr>
      <w:tr w:rsidR="008C7D12" w:rsidRPr="00B84C54" w14:paraId="21ED40E7" w14:textId="77777777" w:rsidTr="008064B5">
        <w:tc>
          <w:tcPr>
            <w:tcW w:w="3114" w:type="dxa"/>
          </w:tcPr>
          <w:p w14:paraId="476775E1"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4E183BBE" w14:textId="77777777" w:rsidR="008C7D12" w:rsidRDefault="00FD4781" w:rsidP="008064B5">
            <w:pPr>
              <w:pStyle w:val="ListParagraph"/>
              <w:numPr>
                <w:ilvl w:val="0"/>
                <w:numId w:val="19"/>
              </w:numPr>
              <w:jc w:val="both"/>
              <w:rPr>
                <w:rFonts w:cs="Arial"/>
                <w:sz w:val="22"/>
                <w:szCs w:val="22"/>
              </w:rPr>
            </w:pPr>
            <w:r>
              <w:rPr>
                <w:rFonts w:cs="Arial"/>
                <w:sz w:val="22"/>
                <w:szCs w:val="22"/>
              </w:rPr>
              <w:t>SOP exists for changing a product</w:t>
            </w:r>
          </w:p>
          <w:p w14:paraId="48E44500" w14:textId="77777777" w:rsidR="00FD4781" w:rsidRDefault="00FD4781" w:rsidP="008064B5">
            <w:pPr>
              <w:pStyle w:val="ListParagraph"/>
              <w:numPr>
                <w:ilvl w:val="0"/>
                <w:numId w:val="19"/>
              </w:numPr>
              <w:jc w:val="both"/>
              <w:rPr>
                <w:rFonts w:cs="Arial"/>
                <w:sz w:val="22"/>
                <w:szCs w:val="22"/>
              </w:rPr>
            </w:pPr>
            <w:r>
              <w:rPr>
                <w:rFonts w:cs="Arial"/>
                <w:sz w:val="22"/>
                <w:szCs w:val="22"/>
              </w:rPr>
              <w:t>Products no longer used can be archived which effectively removes them fro</w:t>
            </w:r>
            <w:r w:rsidR="00381AFF">
              <w:rPr>
                <w:rFonts w:cs="Arial"/>
                <w:sz w:val="22"/>
                <w:szCs w:val="22"/>
              </w:rPr>
              <w:t>m</w:t>
            </w:r>
            <w:r>
              <w:rPr>
                <w:rFonts w:cs="Arial"/>
                <w:sz w:val="22"/>
                <w:szCs w:val="22"/>
              </w:rPr>
              <w:t xml:space="preserve"> the list of available products to be scanned</w:t>
            </w:r>
          </w:p>
          <w:p w14:paraId="07F98DB1" w14:textId="77777777" w:rsidR="00381AFF" w:rsidRDefault="00381AFF" w:rsidP="008064B5">
            <w:pPr>
              <w:pStyle w:val="ListParagraph"/>
              <w:numPr>
                <w:ilvl w:val="0"/>
                <w:numId w:val="19"/>
              </w:numPr>
              <w:jc w:val="both"/>
              <w:rPr>
                <w:rFonts w:cs="Arial"/>
                <w:sz w:val="22"/>
                <w:szCs w:val="22"/>
              </w:rPr>
            </w:pPr>
            <w:r>
              <w:rPr>
                <w:rFonts w:cs="Arial"/>
                <w:sz w:val="22"/>
                <w:szCs w:val="22"/>
              </w:rPr>
              <w:t>Even if the name of the product is not changed, the correct lot number will still be captured</w:t>
            </w:r>
          </w:p>
          <w:p w14:paraId="6237C7C0" w14:textId="77777777" w:rsidR="00381AFF" w:rsidRDefault="00381AFF" w:rsidP="008064B5">
            <w:pPr>
              <w:pStyle w:val="ListParagraph"/>
              <w:numPr>
                <w:ilvl w:val="0"/>
                <w:numId w:val="19"/>
              </w:numPr>
              <w:jc w:val="both"/>
              <w:rPr>
                <w:rFonts w:cs="Arial"/>
                <w:sz w:val="22"/>
                <w:szCs w:val="22"/>
              </w:rPr>
            </w:pPr>
            <w:r>
              <w:rPr>
                <w:rFonts w:cs="Arial"/>
                <w:sz w:val="22"/>
                <w:szCs w:val="22"/>
              </w:rPr>
              <w:t xml:space="preserve">GS1 barcodes </w:t>
            </w:r>
            <w:r w:rsidR="007F587F">
              <w:rPr>
                <w:rFonts w:cs="Arial"/>
                <w:sz w:val="22"/>
                <w:szCs w:val="22"/>
              </w:rPr>
              <w:t>encode</w:t>
            </w:r>
            <w:r>
              <w:rPr>
                <w:rFonts w:cs="Arial"/>
                <w:sz w:val="22"/>
                <w:szCs w:val="22"/>
              </w:rPr>
              <w:t xml:space="preserve"> the product reference as well as the lot number, so this can be used for traceability independently from the name of the product in the da</w:t>
            </w:r>
            <w:r w:rsidR="007F587F">
              <w:rPr>
                <w:rFonts w:cs="Arial"/>
                <w:sz w:val="22"/>
                <w:szCs w:val="22"/>
              </w:rPr>
              <w:t>tabase. These are captured at the time of scanning.</w:t>
            </w:r>
          </w:p>
          <w:p w14:paraId="67221785" w14:textId="7A8DA064" w:rsidR="006C2308" w:rsidRPr="00B84C54" w:rsidRDefault="006C2308" w:rsidP="008064B5">
            <w:pPr>
              <w:pStyle w:val="ListParagraph"/>
              <w:numPr>
                <w:ilvl w:val="0"/>
                <w:numId w:val="19"/>
              </w:numPr>
              <w:jc w:val="both"/>
              <w:rPr>
                <w:rFonts w:cs="Arial"/>
                <w:sz w:val="22"/>
                <w:szCs w:val="22"/>
              </w:rPr>
            </w:pPr>
            <w:r>
              <w:rPr>
                <w:rFonts w:cs="Arial"/>
                <w:sz w:val="22"/>
                <w:szCs w:val="22"/>
              </w:rPr>
              <w:t xml:space="preserve">A product audit should be completed biannually by the fertility </w:t>
            </w:r>
            <w:proofErr w:type="spellStart"/>
            <w:r>
              <w:rPr>
                <w:rFonts w:cs="Arial"/>
                <w:sz w:val="22"/>
                <w:szCs w:val="22"/>
              </w:rPr>
              <w:t>center</w:t>
            </w:r>
            <w:proofErr w:type="spellEnd"/>
          </w:p>
        </w:tc>
      </w:tr>
      <w:tr w:rsidR="008C7D12" w:rsidRPr="00B84C54" w14:paraId="3A968BE1" w14:textId="77777777" w:rsidTr="008064B5">
        <w:tc>
          <w:tcPr>
            <w:tcW w:w="3114" w:type="dxa"/>
          </w:tcPr>
          <w:p w14:paraId="25DFB3DD"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1203E5E0" w14:textId="6D88464A" w:rsidR="008C7D12" w:rsidRPr="00B84C54" w:rsidRDefault="007F587F" w:rsidP="008064B5">
            <w:pPr>
              <w:jc w:val="both"/>
              <w:rPr>
                <w:rFonts w:cs="Arial"/>
                <w:sz w:val="22"/>
                <w:szCs w:val="22"/>
              </w:rPr>
            </w:pPr>
            <w:r>
              <w:rPr>
                <w:rFonts w:cs="Arial"/>
                <w:sz w:val="22"/>
                <w:szCs w:val="22"/>
              </w:rPr>
              <w:t>3</w:t>
            </w:r>
          </w:p>
        </w:tc>
      </w:tr>
      <w:tr w:rsidR="008C7D12" w:rsidRPr="00B84C54" w14:paraId="2B81F479" w14:textId="77777777" w:rsidTr="008064B5">
        <w:tc>
          <w:tcPr>
            <w:tcW w:w="3114" w:type="dxa"/>
          </w:tcPr>
          <w:p w14:paraId="3C8117D9"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3F7CA2E5" w14:textId="1FFD84A3" w:rsidR="008C7D12" w:rsidRPr="00B84C54" w:rsidRDefault="007F587F" w:rsidP="008064B5">
            <w:pPr>
              <w:jc w:val="both"/>
              <w:rPr>
                <w:rFonts w:cs="Arial"/>
                <w:sz w:val="22"/>
                <w:szCs w:val="22"/>
              </w:rPr>
            </w:pPr>
            <w:r>
              <w:rPr>
                <w:rFonts w:cs="Arial"/>
                <w:sz w:val="22"/>
                <w:szCs w:val="22"/>
              </w:rPr>
              <w:t>2</w:t>
            </w:r>
          </w:p>
        </w:tc>
      </w:tr>
      <w:tr w:rsidR="008C7D12" w:rsidRPr="00B84C54" w14:paraId="705C57F1" w14:textId="77777777" w:rsidTr="008064B5">
        <w:tc>
          <w:tcPr>
            <w:tcW w:w="3114" w:type="dxa"/>
          </w:tcPr>
          <w:p w14:paraId="338C9229"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32CFFE52" w14:textId="5BD62F83" w:rsidR="008C7D12" w:rsidRPr="00B84C54" w:rsidRDefault="007F587F" w:rsidP="008064B5">
            <w:pPr>
              <w:jc w:val="both"/>
              <w:rPr>
                <w:rFonts w:cs="Arial"/>
                <w:sz w:val="22"/>
                <w:szCs w:val="22"/>
              </w:rPr>
            </w:pPr>
            <w:r>
              <w:rPr>
                <w:rFonts w:cs="Arial"/>
                <w:sz w:val="22"/>
                <w:szCs w:val="22"/>
              </w:rPr>
              <w:t>6</w:t>
            </w:r>
          </w:p>
        </w:tc>
      </w:tr>
      <w:tr w:rsidR="008C7D12" w:rsidRPr="00B84C54" w14:paraId="4BDFE3A2" w14:textId="77777777" w:rsidTr="008064B5">
        <w:tc>
          <w:tcPr>
            <w:tcW w:w="3114" w:type="dxa"/>
          </w:tcPr>
          <w:p w14:paraId="21A6B5AF"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1394BB3E"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7D71B340" w14:textId="77777777" w:rsidTr="008064B5">
        <w:tc>
          <w:tcPr>
            <w:tcW w:w="3114" w:type="dxa"/>
          </w:tcPr>
          <w:p w14:paraId="672C9AD6"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353CED8B"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D2519AF" w14:textId="77777777" w:rsidTr="008064B5">
        <w:tc>
          <w:tcPr>
            <w:tcW w:w="3114" w:type="dxa"/>
          </w:tcPr>
          <w:p w14:paraId="0DF6A294"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49C7B2D9" w14:textId="77777777" w:rsidR="008C7D12" w:rsidRPr="00B84C54" w:rsidRDefault="008C7D12" w:rsidP="008064B5">
            <w:pPr>
              <w:jc w:val="both"/>
              <w:rPr>
                <w:rFonts w:cs="Arial"/>
                <w:sz w:val="22"/>
                <w:szCs w:val="22"/>
              </w:rPr>
            </w:pPr>
          </w:p>
        </w:tc>
      </w:tr>
      <w:tr w:rsidR="008C7D12" w:rsidRPr="00B84C54" w14:paraId="291BE4FD" w14:textId="77777777" w:rsidTr="008064B5">
        <w:tc>
          <w:tcPr>
            <w:tcW w:w="3114" w:type="dxa"/>
          </w:tcPr>
          <w:p w14:paraId="635702CC"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C133D1B"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403F041B" w14:textId="77777777" w:rsidTr="008064B5">
        <w:tc>
          <w:tcPr>
            <w:tcW w:w="3114" w:type="dxa"/>
          </w:tcPr>
          <w:p w14:paraId="2E2C8FE2"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7E989FFF"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0B0DFBDD"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3CFEF33B" w14:textId="77777777" w:rsidTr="008064B5">
        <w:tc>
          <w:tcPr>
            <w:tcW w:w="3114" w:type="dxa"/>
          </w:tcPr>
          <w:p w14:paraId="0EA40095"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44B709C7" w14:textId="3346D060"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6E946F1" w14:textId="77777777" w:rsidTr="008064B5">
        <w:tc>
          <w:tcPr>
            <w:tcW w:w="3114" w:type="dxa"/>
          </w:tcPr>
          <w:p w14:paraId="1BC5F368"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4178F83" w14:textId="59D5A829"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2</w:t>
            </w:r>
            <w:r w:rsidR="00A528BF">
              <w:rPr>
                <w:rFonts w:cs="Arial"/>
                <w:sz w:val="22"/>
                <w:szCs w:val="22"/>
              </w:rPr>
              <w:t>6</w:t>
            </w:r>
          </w:p>
        </w:tc>
      </w:tr>
      <w:tr w:rsidR="008C7D12" w:rsidRPr="00B84C54" w14:paraId="199338E5" w14:textId="77777777" w:rsidTr="008064B5">
        <w:tc>
          <w:tcPr>
            <w:tcW w:w="3114" w:type="dxa"/>
          </w:tcPr>
          <w:p w14:paraId="1E5367CA"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00C17ADE"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0B7FDBC7" w14:textId="77777777" w:rsidTr="008064B5">
        <w:tc>
          <w:tcPr>
            <w:tcW w:w="3114" w:type="dxa"/>
          </w:tcPr>
          <w:p w14:paraId="3FFA5D0B"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02D048A7" w14:textId="1FBCEF88" w:rsidR="008C7D12" w:rsidRPr="00B84C54" w:rsidRDefault="00D45F0D" w:rsidP="008064B5">
            <w:pPr>
              <w:jc w:val="both"/>
              <w:rPr>
                <w:rFonts w:cs="Arial"/>
                <w:sz w:val="22"/>
                <w:szCs w:val="22"/>
              </w:rPr>
            </w:pPr>
            <w:r w:rsidRPr="00B84C54">
              <w:rPr>
                <w:rFonts w:cs="Arial"/>
                <w:sz w:val="22"/>
                <w:szCs w:val="22"/>
              </w:rPr>
              <w:t>Lot</w:t>
            </w:r>
            <w:r w:rsidR="00A735DC" w:rsidRPr="00B84C54">
              <w:rPr>
                <w:rFonts w:cs="Arial"/>
                <w:sz w:val="22"/>
                <w:szCs w:val="22"/>
              </w:rPr>
              <w:t xml:space="preserve"> tracking</w:t>
            </w:r>
          </w:p>
        </w:tc>
      </w:tr>
      <w:tr w:rsidR="008C7D12" w:rsidRPr="00B84C54" w14:paraId="03F40960" w14:textId="77777777" w:rsidTr="008064B5">
        <w:tc>
          <w:tcPr>
            <w:tcW w:w="3114" w:type="dxa"/>
          </w:tcPr>
          <w:p w14:paraId="431F221C"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1C6C5B37" w14:textId="7B50B664" w:rsidR="008C7D12" w:rsidRPr="00B84C54" w:rsidRDefault="005A4069" w:rsidP="005A4069">
            <w:pPr>
              <w:jc w:val="both"/>
              <w:rPr>
                <w:rFonts w:cs="Arial"/>
                <w:sz w:val="22"/>
                <w:szCs w:val="22"/>
              </w:rPr>
            </w:pPr>
            <w:r w:rsidRPr="00B84C54">
              <w:rPr>
                <w:rFonts w:cs="Arial"/>
                <w:sz w:val="22"/>
                <w:szCs w:val="22"/>
              </w:rPr>
              <w:t>A user could forget to associate a new product and disassociate an old product from procedures</w:t>
            </w:r>
          </w:p>
        </w:tc>
      </w:tr>
      <w:tr w:rsidR="008C7D12" w:rsidRPr="00B84C54" w14:paraId="6F34EE03" w14:textId="77777777" w:rsidTr="008064B5">
        <w:tc>
          <w:tcPr>
            <w:tcW w:w="3114" w:type="dxa"/>
          </w:tcPr>
          <w:p w14:paraId="44186AC9"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24A2BBF" w14:textId="23186F2E" w:rsidR="006C2308" w:rsidRDefault="006C2308" w:rsidP="008064B5">
            <w:pPr>
              <w:pStyle w:val="ListParagraph"/>
              <w:numPr>
                <w:ilvl w:val="0"/>
                <w:numId w:val="19"/>
              </w:numPr>
              <w:jc w:val="both"/>
              <w:rPr>
                <w:rFonts w:cs="Arial"/>
                <w:sz w:val="22"/>
                <w:szCs w:val="22"/>
              </w:rPr>
            </w:pPr>
            <w:r>
              <w:rPr>
                <w:rFonts w:cs="Arial"/>
                <w:sz w:val="22"/>
                <w:szCs w:val="22"/>
              </w:rPr>
              <w:t>Patients</w:t>
            </w:r>
          </w:p>
          <w:p w14:paraId="77C582B9" w14:textId="13A7AAA5" w:rsidR="008C7D12" w:rsidRPr="00B84C54" w:rsidRDefault="006C2308" w:rsidP="008064B5">
            <w:pPr>
              <w:pStyle w:val="ListParagraph"/>
              <w:numPr>
                <w:ilvl w:val="0"/>
                <w:numId w:val="19"/>
              </w:numPr>
              <w:jc w:val="both"/>
              <w:rPr>
                <w:rFonts w:cs="Arial"/>
                <w:sz w:val="22"/>
                <w:szCs w:val="22"/>
              </w:rPr>
            </w:pPr>
            <w:r>
              <w:rPr>
                <w:rFonts w:cs="Arial"/>
                <w:sz w:val="22"/>
                <w:szCs w:val="22"/>
              </w:rPr>
              <w:t>Users</w:t>
            </w:r>
          </w:p>
        </w:tc>
      </w:tr>
      <w:tr w:rsidR="006C2308" w:rsidRPr="00B84C54" w14:paraId="6CBDBFD0" w14:textId="77777777" w:rsidTr="008064B5">
        <w:tc>
          <w:tcPr>
            <w:tcW w:w="3114" w:type="dxa"/>
          </w:tcPr>
          <w:p w14:paraId="5C9BDE34" w14:textId="77777777" w:rsidR="006C2308" w:rsidRPr="00B84C54" w:rsidRDefault="006C2308" w:rsidP="006C2308">
            <w:pPr>
              <w:jc w:val="both"/>
              <w:rPr>
                <w:rFonts w:cs="Arial"/>
                <w:sz w:val="22"/>
                <w:szCs w:val="22"/>
              </w:rPr>
            </w:pPr>
            <w:r w:rsidRPr="00B84C54">
              <w:rPr>
                <w:rFonts w:cs="Arial"/>
                <w:sz w:val="22"/>
                <w:szCs w:val="22"/>
              </w:rPr>
              <w:t>Control measures in place</w:t>
            </w:r>
          </w:p>
        </w:tc>
        <w:tc>
          <w:tcPr>
            <w:tcW w:w="6491" w:type="dxa"/>
          </w:tcPr>
          <w:p w14:paraId="68D58BE5" w14:textId="26339EA8" w:rsidR="006C2308" w:rsidRDefault="006C2308" w:rsidP="006C2308">
            <w:pPr>
              <w:pStyle w:val="ListParagraph"/>
              <w:numPr>
                <w:ilvl w:val="0"/>
                <w:numId w:val="19"/>
              </w:numPr>
              <w:jc w:val="both"/>
              <w:rPr>
                <w:rFonts w:cs="Arial"/>
                <w:sz w:val="22"/>
                <w:szCs w:val="22"/>
              </w:rPr>
            </w:pPr>
            <w:r>
              <w:rPr>
                <w:rFonts w:cs="Arial"/>
                <w:sz w:val="22"/>
                <w:szCs w:val="22"/>
              </w:rPr>
              <w:t xml:space="preserve">SOP exists for introducing a new product and </w:t>
            </w:r>
            <w:r w:rsidR="00BC48D8">
              <w:rPr>
                <w:rFonts w:cs="Arial"/>
                <w:sz w:val="22"/>
                <w:szCs w:val="22"/>
              </w:rPr>
              <w:t>disassociating</w:t>
            </w:r>
            <w:r>
              <w:rPr>
                <w:rFonts w:cs="Arial"/>
                <w:sz w:val="22"/>
                <w:szCs w:val="22"/>
              </w:rPr>
              <w:t xml:space="preserve"> </w:t>
            </w:r>
            <w:r w:rsidR="00BC48D8">
              <w:rPr>
                <w:rFonts w:cs="Arial"/>
                <w:sz w:val="22"/>
                <w:szCs w:val="22"/>
              </w:rPr>
              <w:t>an old product.</w:t>
            </w:r>
          </w:p>
          <w:p w14:paraId="255A68AD" w14:textId="58BF3494" w:rsidR="00BC48D8" w:rsidRPr="00BC48D8" w:rsidRDefault="00BC48D8" w:rsidP="00BC48D8">
            <w:pPr>
              <w:pStyle w:val="ListParagraph"/>
              <w:numPr>
                <w:ilvl w:val="0"/>
                <w:numId w:val="19"/>
              </w:numPr>
              <w:jc w:val="both"/>
              <w:rPr>
                <w:rFonts w:cs="Arial"/>
                <w:sz w:val="22"/>
                <w:szCs w:val="22"/>
              </w:rPr>
            </w:pPr>
            <w:r>
              <w:rPr>
                <w:rFonts w:cs="Arial"/>
                <w:sz w:val="22"/>
                <w:szCs w:val="22"/>
              </w:rPr>
              <w:t>Even if the name of the product is not changed, the correct lot number will still be captured</w:t>
            </w:r>
          </w:p>
          <w:p w14:paraId="68467C19" w14:textId="77777777" w:rsidR="006C2308" w:rsidRDefault="006C2308" w:rsidP="006C2308">
            <w:pPr>
              <w:pStyle w:val="ListParagraph"/>
              <w:numPr>
                <w:ilvl w:val="0"/>
                <w:numId w:val="19"/>
              </w:numPr>
              <w:jc w:val="both"/>
              <w:rPr>
                <w:rFonts w:cs="Arial"/>
                <w:sz w:val="22"/>
                <w:szCs w:val="22"/>
              </w:rPr>
            </w:pPr>
            <w:r>
              <w:rPr>
                <w:rFonts w:cs="Arial"/>
                <w:sz w:val="22"/>
                <w:szCs w:val="22"/>
              </w:rPr>
              <w:t>GS1 barcodes encode the product reference as well as the lot number, so this can be used for traceability independently from the name of the product in the database. These are captured at the time of scanning.</w:t>
            </w:r>
          </w:p>
          <w:p w14:paraId="62A84722" w14:textId="7313AD63" w:rsidR="006C2308" w:rsidRPr="00B84C54" w:rsidRDefault="006C2308" w:rsidP="006C2308">
            <w:pPr>
              <w:pStyle w:val="ListParagraph"/>
              <w:numPr>
                <w:ilvl w:val="0"/>
                <w:numId w:val="19"/>
              </w:numPr>
              <w:jc w:val="both"/>
              <w:rPr>
                <w:rFonts w:cs="Arial"/>
                <w:sz w:val="22"/>
                <w:szCs w:val="22"/>
              </w:rPr>
            </w:pPr>
            <w:r>
              <w:rPr>
                <w:rFonts w:cs="Arial"/>
                <w:sz w:val="22"/>
                <w:szCs w:val="22"/>
              </w:rPr>
              <w:t xml:space="preserve">A product audit should be completed biannually by the fertility </w:t>
            </w:r>
            <w:proofErr w:type="spellStart"/>
            <w:r>
              <w:rPr>
                <w:rFonts w:cs="Arial"/>
                <w:sz w:val="22"/>
                <w:szCs w:val="22"/>
              </w:rPr>
              <w:t>center</w:t>
            </w:r>
            <w:proofErr w:type="spellEnd"/>
          </w:p>
        </w:tc>
      </w:tr>
      <w:tr w:rsidR="006C2308" w:rsidRPr="00B84C54" w14:paraId="60850C86" w14:textId="77777777" w:rsidTr="008064B5">
        <w:tc>
          <w:tcPr>
            <w:tcW w:w="3114" w:type="dxa"/>
          </w:tcPr>
          <w:p w14:paraId="46746DF2" w14:textId="77777777" w:rsidR="006C2308" w:rsidRPr="00B84C54" w:rsidRDefault="006C2308" w:rsidP="006C2308">
            <w:pPr>
              <w:jc w:val="both"/>
              <w:rPr>
                <w:rFonts w:cs="Arial"/>
                <w:sz w:val="22"/>
                <w:szCs w:val="22"/>
              </w:rPr>
            </w:pPr>
            <w:r w:rsidRPr="00B84C54">
              <w:rPr>
                <w:rFonts w:cs="Arial"/>
                <w:sz w:val="22"/>
                <w:szCs w:val="22"/>
              </w:rPr>
              <w:t>Likelihood (1 to 5)</w:t>
            </w:r>
          </w:p>
        </w:tc>
        <w:tc>
          <w:tcPr>
            <w:tcW w:w="6491" w:type="dxa"/>
          </w:tcPr>
          <w:p w14:paraId="7BAABF97" w14:textId="5CC49959" w:rsidR="006C2308" w:rsidRPr="00B84C54" w:rsidRDefault="00BC48D8" w:rsidP="006C2308">
            <w:pPr>
              <w:jc w:val="both"/>
              <w:rPr>
                <w:rFonts w:cs="Arial"/>
                <w:sz w:val="22"/>
                <w:szCs w:val="22"/>
              </w:rPr>
            </w:pPr>
            <w:r>
              <w:rPr>
                <w:rFonts w:cs="Arial"/>
                <w:sz w:val="22"/>
                <w:szCs w:val="22"/>
              </w:rPr>
              <w:t>3</w:t>
            </w:r>
          </w:p>
        </w:tc>
      </w:tr>
      <w:tr w:rsidR="006C2308" w:rsidRPr="00B84C54" w14:paraId="24FE6EF5" w14:textId="77777777" w:rsidTr="008064B5">
        <w:tc>
          <w:tcPr>
            <w:tcW w:w="3114" w:type="dxa"/>
          </w:tcPr>
          <w:p w14:paraId="6B3E5681" w14:textId="77777777" w:rsidR="006C2308" w:rsidRPr="00B84C54" w:rsidRDefault="006C2308" w:rsidP="006C2308">
            <w:pPr>
              <w:jc w:val="both"/>
              <w:rPr>
                <w:rFonts w:cs="Arial"/>
                <w:sz w:val="22"/>
                <w:szCs w:val="22"/>
              </w:rPr>
            </w:pPr>
            <w:r w:rsidRPr="00B84C54">
              <w:rPr>
                <w:rFonts w:cs="Arial"/>
                <w:sz w:val="22"/>
                <w:szCs w:val="22"/>
              </w:rPr>
              <w:t>Severity (1 to 5)</w:t>
            </w:r>
          </w:p>
        </w:tc>
        <w:tc>
          <w:tcPr>
            <w:tcW w:w="6491" w:type="dxa"/>
          </w:tcPr>
          <w:p w14:paraId="51898D4C" w14:textId="69AE89A0" w:rsidR="006C2308" w:rsidRPr="00B84C54" w:rsidRDefault="00BC48D8" w:rsidP="006C2308">
            <w:pPr>
              <w:jc w:val="both"/>
              <w:rPr>
                <w:rFonts w:cs="Arial"/>
                <w:sz w:val="22"/>
                <w:szCs w:val="22"/>
              </w:rPr>
            </w:pPr>
            <w:r>
              <w:rPr>
                <w:rFonts w:cs="Arial"/>
                <w:sz w:val="22"/>
                <w:szCs w:val="22"/>
              </w:rPr>
              <w:t>3</w:t>
            </w:r>
          </w:p>
        </w:tc>
      </w:tr>
      <w:tr w:rsidR="006C2308" w:rsidRPr="00B84C54" w14:paraId="16A90F93" w14:textId="77777777" w:rsidTr="008064B5">
        <w:tc>
          <w:tcPr>
            <w:tcW w:w="3114" w:type="dxa"/>
          </w:tcPr>
          <w:p w14:paraId="4FF37862" w14:textId="77777777" w:rsidR="006C2308" w:rsidRPr="00B84C54" w:rsidRDefault="006C2308" w:rsidP="006C2308">
            <w:pPr>
              <w:jc w:val="both"/>
              <w:rPr>
                <w:rFonts w:cs="Arial"/>
                <w:sz w:val="22"/>
                <w:szCs w:val="22"/>
              </w:rPr>
            </w:pPr>
            <w:r w:rsidRPr="00B84C54">
              <w:rPr>
                <w:rFonts w:cs="Arial"/>
                <w:sz w:val="22"/>
                <w:szCs w:val="22"/>
              </w:rPr>
              <w:t>Risk (likelihood x severity)</w:t>
            </w:r>
          </w:p>
        </w:tc>
        <w:tc>
          <w:tcPr>
            <w:tcW w:w="6491" w:type="dxa"/>
          </w:tcPr>
          <w:p w14:paraId="4A5E171A" w14:textId="67E2A8D9" w:rsidR="006C2308" w:rsidRPr="00B84C54" w:rsidRDefault="00BC48D8" w:rsidP="006C2308">
            <w:pPr>
              <w:jc w:val="both"/>
              <w:rPr>
                <w:rFonts w:cs="Arial"/>
                <w:sz w:val="22"/>
                <w:szCs w:val="22"/>
              </w:rPr>
            </w:pPr>
            <w:r>
              <w:rPr>
                <w:rFonts w:cs="Arial"/>
                <w:sz w:val="22"/>
                <w:szCs w:val="22"/>
              </w:rPr>
              <w:t>6</w:t>
            </w:r>
          </w:p>
        </w:tc>
      </w:tr>
      <w:tr w:rsidR="006C2308" w:rsidRPr="00B84C54" w14:paraId="228DFA2F" w14:textId="77777777" w:rsidTr="008064B5">
        <w:tc>
          <w:tcPr>
            <w:tcW w:w="3114" w:type="dxa"/>
          </w:tcPr>
          <w:p w14:paraId="6EC726AF" w14:textId="77777777" w:rsidR="006C2308" w:rsidRPr="00B84C54" w:rsidRDefault="006C2308" w:rsidP="006C2308">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6923EED3" w14:textId="77777777" w:rsidR="006C2308" w:rsidRPr="00B84C54" w:rsidRDefault="006C2308" w:rsidP="006C2308">
            <w:pPr>
              <w:jc w:val="both"/>
              <w:rPr>
                <w:rFonts w:cs="Arial"/>
                <w:sz w:val="22"/>
                <w:szCs w:val="22"/>
              </w:rPr>
            </w:pPr>
            <w:r w:rsidRPr="00B84C54">
              <w:rPr>
                <w:rFonts w:cs="Arial"/>
                <w:sz w:val="22"/>
                <w:szCs w:val="22"/>
              </w:rPr>
              <w:t>No</w:t>
            </w:r>
          </w:p>
        </w:tc>
      </w:tr>
      <w:tr w:rsidR="006C2308" w:rsidRPr="00B84C54" w14:paraId="61A033B1" w14:textId="77777777" w:rsidTr="008064B5">
        <w:tc>
          <w:tcPr>
            <w:tcW w:w="3114" w:type="dxa"/>
          </w:tcPr>
          <w:p w14:paraId="3BC39545" w14:textId="77777777" w:rsidR="006C2308" w:rsidRPr="00B84C54" w:rsidRDefault="006C2308" w:rsidP="006C2308">
            <w:pPr>
              <w:jc w:val="both"/>
              <w:rPr>
                <w:rFonts w:cs="Arial"/>
                <w:sz w:val="22"/>
                <w:szCs w:val="22"/>
              </w:rPr>
            </w:pPr>
            <w:r w:rsidRPr="00B84C54">
              <w:rPr>
                <w:rFonts w:cs="Arial"/>
                <w:sz w:val="22"/>
                <w:szCs w:val="22"/>
              </w:rPr>
              <w:lastRenderedPageBreak/>
              <w:t>Additional control measures required</w:t>
            </w:r>
          </w:p>
        </w:tc>
        <w:tc>
          <w:tcPr>
            <w:tcW w:w="6491" w:type="dxa"/>
          </w:tcPr>
          <w:p w14:paraId="59425ABF" w14:textId="77777777" w:rsidR="006C2308" w:rsidRPr="00B84C54" w:rsidRDefault="006C2308" w:rsidP="006C2308">
            <w:pPr>
              <w:jc w:val="both"/>
              <w:rPr>
                <w:rFonts w:cs="Arial"/>
                <w:sz w:val="22"/>
                <w:szCs w:val="22"/>
              </w:rPr>
            </w:pPr>
            <w:r w:rsidRPr="00B84C54">
              <w:rPr>
                <w:rFonts w:cs="Arial"/>
                <w:sz w:val="22"/>
                <w:szCs w:val="22"/>
              </w:rPr>
              <w:t>None identified</w:t>
            </w:r>
          </w:p>
        </w:tc>
      </w:tr>
      <w:tr w:rsidR="006C2308" w:rsidRPr="00B84C54" w14:paraId="2D90CAA6" w14:textId="77777777" w:rsidTr="008064B5">
        <w:tc>
          <w:tcPr>
            <w:tcW w:w="3114" w:type="dxa"/>
          </w:tcPr>
          <w:p w14:paraId="59EBF321" w14:textId="77777777" w:rsidR="006C2308" w:rsidRPr="00B84C54" w:rsidRDefault="006C2308" w:rsidP="006C2308">
            <w:pPr>
              <w:jc w:val="both"/>
              <w:rPr>
                <w:rFonts w:cs="Arial"/>
                <w:sz w:val="22"/>
                <w:szCs w:val="22"/>
              </w:rPr>
            </w:pPr>
            <w:r w:rsidRPr="00B84C54">
              <w:rPr>
                <w:rFonts w:cs="Arial"/>
                <w:sz w:val="22"/>
                <w:szCs w:val="22"/>
              </w:rPr>
              <w:t>Supporting documentation</w:t>
            </w:r>
          </w:p>
        </w:tc>
        <w:tc>
          <w:tcPr>
            <w:tcW w:w="6491" w:type="dxa"/>
          </w:tcPr>
          <w:p w14:paraId="4BDB0D0F" w14:textId="77777777" w:rsidR="006C2308" w:rsidRPr="00B84C54" w:rsidRDefault="006C2308" w:rsidP="006C2308">
            <w:pPr>
              <w:jc w:val="both"/>
              <w:rPr>
                <w:rFonts w:cs="Arial"/>
                <w:sz w:val="22"/>
                <w:szCs w:val="22"/>
              </w:rPr>
            </w:pPr>
          </w:p>
        </w:tc>
      </w:tr>
      <w:tr w:rsidR="006C2308" w:rsidRPr="00B84C54" w14:paraId="58E1325D" w14:textId="77777777" w:rsidTr="008064B5">
        <w:tc>
          <w:tcPr>
            <w:tcW w:w="3114" w:type="dxa"/>
          </w:tcPr>
          <w:p w14:paraId="26BAFFBF" w14:textId="77777777" w:rsidR="006C2308" w:rsidRPr="00B84C54" w:rsidRDefault="006C2308" w:rsidP="006C2308">
            <w:pPr>
              <w:jc w:val="both"/>
              <w:rPr>
                <w:rFonts w:cs="Arial"/>
                <w:sz w:val="22"/>
                <w:szCs w:val="22"/>
              </w:rPr>
            </w:pPr>
            <w:r w:rsidRPr="00B84C54">
              <w:rPr>
                <w:rFonts w:cs="Arial"/>
                <w:sz w:val="22"/>
                <w:szCs w:val="22"/>
              </w:rPr>
              <w:t>Residual risk(s)</w:t>
            </w:r>
          </w:p>
        </w:tc>
        <w:tc>
          <w:tcPr>
            <w:tcW w:w="6491" w:type="dxa"/>
          </w:tcPr>
          <w:p w14:paraId="6EF21A20" w14:textId="77777777" w:rsidR="006C2308" w:rsidRPr="00B84C54" w:rsidRDefault="006C2308" w:rsidP="006C2308">
            <w:pPr>
              <w:jc w:val="both"/>
              <w:rPr>
                <w:rFonts w:cs="Arial"/>
                <w:sz w:val="22"/>
                <w:szCs w:val="22"/>
              </w:rPr>
            </w:pPr>
            <w:r w:rsidRPr="00B84C54">
              <w:rPr>
                <w:rFonts w:cs="Arial"/>
                <w:sz w:val="22"/>
                <w:szCs w:val="22"/>
              </w:rPr>
              <w:t>None identified</w:t>
            </w:r>
          </w:p>
        </w:tc>
      </w:tr>
      <w:tr w:rsidR="006C2308" w:rsidRPr="00B84C54" w14:paraId="548DF57F" w14:textId="77777777" w:rsidTr="008064B5">
        <w:tc>
          <w:tcPr>
            <w:tcW w:w="3114" w:type="dxa"/>
          </w:tcPr>
          <w:p w14:paraId="5255F3A0" w14:textId="77777777" w:rsidR="006C2308" w:rsidRPr="00B84C54" w:rsidRDefault="006C2308" w:rsidP="006C2308">
            <w:pPr>
              <w:jc w:val="both"/>
              <w:rPr>
                <w:rFonts w:cs="Arial"/>
                <w:sz w:val="22"/>
                <w:szCs w:val="22"/>
              </w:rPr>
            </w:pPr>
            <w:r w:rsidRPr="00B84C54">
              <w:rPr>
                <w:rFonts w:cs="Arial"/>
                <w:sz w:val="22"/>
                <w:szCs w:val="22"/>
              </w:rPr>
              <w:t>Next review date</w:t>
            </w:r>
          </w:p>
        </w:tc>
        <w:tc>
          <w:tcPr>
            <w:tcW w:w="6491" w:type="dxa"/>
          </w:tcPr>
          <w:p w14:paraId="467012CC" w14:textId="77777777" w:rsidR="006C2308" w:rsidRPr="00B84C54" w:rsidRDefault="006C2308" w:rsidP="006C2308">
            <w:pPr>
              <w:jc w:val="both"/>
              <w:rPr>
                <w:rFonts w:cs="Arial"/>
                <w:sz w:val="22"/>
                <w:szCs w:val="22"/>
              </w:rPr>
            </w:pPr>
            <w:r w:rsidRPr="00B84C54">
              <w:rPr>
                <w:rFonts w:cs="Arial"/>
                <w:sz w:val="22"/>
                <w:szCs w:val="22"/>
              </w:rPr>
              <w:t>Next version upgrade</w:t>
            </w:r>
          </w:p>
        </w:tc>
      </w:tr>
    </w:tbl>
    <w:p w14:paraId="63D21CB4"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112B899C" w14:textId="77777777" w:rsidTr="008064B5">
        <w:tc>
          <w:tcPr>
            <w:tcW w:w="3114" w:type="dxa"/>
          </w:tcPr>
          <w:p w14:paraId="6C980021"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1E49D2DF" w14:textId="3A0FCF4A"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427167AA" w14:textId="77777777" w:rsidTr="008064B5">
        <w:tc>
          <w:tcPr>
            <w:tcW w:w="3114" w:type="dxa"/>
          </w:tcPr>
          <w:p w14:paraId="4E4ADBEB"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8E3B3B1" w14:textId="62BF929E"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2</w:t>
            </w:r>
            <w:r w:rsidR="00A528BF">
              <w:rPr>
                <w:rFonts w:cs="Arial"/>
                <w:sz w:val="22"/>
                <w:szCs w:val="22"/>
              </w:rPr>
              <w:t>7</w:t>
            </w:r>
          </w:p>
        </w:tc>
      </w:tr>
      <w:tr w:rsidR="008C7D12" w:rsidRPr="00B84C54" w14:paraId="04BA90BA" w14:textId="77777777" w:rsidTr="008064B5">
        <w:tc>
          <w:tcPr>
            <w:tcW w:w="3114" w:type="dxa"/>
          </w:tcPr>
          <w:p w14:paraId="13A2C0D9"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65CD015F"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FF89BD7" w14:textId="77777777" w:rsidTr="008064B5">
        <w:tc>
          <w:tcPr>
            <w:tcW w:w="3114" w:type="dxa"/>
          </w:tcPr>
          <w:p w14:paraId="044EE2AD"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615AB5AD" w14:textId="104C15DD" w:rsidR="008C7D12" w:rsidRPr="00B84C54" w:rsidRDefault="005A4069" w:rsidP="008064B5">
            <w:pPr>
              <w:jc w:val="both"/>
              <w:rPr>
                <w:rFonts w:cs="Arial"/>
                <w:sz w:val="22"/>
                <w:szCs w:val="22"/>
              </w:rPr>
            </w:pPr>
            <w:r w:rsidRPr="00B84C54">
              <w:rPr>
                <w:rFonts w:cs="Arial"/>
                <w:sz w:val="22"/>
                <w:szCs w:val="22"/>
              </w:rPr>
              <w:t>Reporting</w:t>
            </w:r>
          </w:p>
        </w:tc>
      </w:tr>
      <w:tr w:rsidR="008C7D12" w:rsidRPr="00B84C54" w14:paraId="3D4C8874" w14:textId="77777777" w:rsidTr="008064B5">
        <w:tc>
          <w:tcPr>
            <w:tcW w:w="3114" w:type="dxa"/>
          </w:tcPr>
          <w:p w14:paraId="2F7F79D2"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48714AB9" w14:textId="3DEBC491" w:rsidR="008C7D12" w:rsidRPr="00B84C54" w:rsidRDefault="005A4069" w:rsidP="005A4069">
            <w:pPr>
              <w:jc w:val="both"/>
              <w:rPr>
                <w:rFonts w:cs="Arial"/>
                <w:sz w:val="22"/>
                <w:szCs w:val="22"/>
              </w:rPr>
            </w:pPr>
            <w:r w:rsidRPr="00B84C54">
              <w:rPr>
                <w:rFonts w:cs="Arial"/>
                <w:sz w:val="22"/>
                <w:szCs w:val="22"/>
              </w:rPr>
              <w:t>Report data could display inaccurately</w:t>
            </w:r>
          </w:p>
        </w:tc>
      </w:tr>
      <w:tr w:rsidR="008C7D12" w:rsidRPr="00B84C54" w14:paraId="2336095A" w14:textId="77777777" w:rsidTr="008064B5">
        <w:tc>
          <w:tcPr>
            <w:tcW w:w="3114" w:type="dxa"/>
          </w:tcPr>
          <w:p w14:paraId="3C1B9D89"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A7770FB" w14:textId="1B6F3D7D" w:rsidR="008C7D12" w:rsidRPr="00B84C54" w:rsidRDefault="00AC6490"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2C9E9E80" w14:textId="77777777" w:rsidTr="008064B5">
        <w:tc>
          <w:tcPr>
            <w:tcW w:w="3114" w:type="dxa"/>
          </w:tcPr>
          <w:p w14:paraId="6B119610"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4F70696A" w14:textId="77777777" w:rsidR="008C7D12" w:rsidRDefault="004707FA" w:rsidP="008064B5">
            <w:pPr>
              <w:pStyle w:val="ListParagraph"/>
              <w:numPr>
                <w:ilvl w:val="0"/>
                <w:numId w:val="19"/>
              </w:numPr>
              <w:jc w:val="both"/>
              <w:rPr>
                <w:rFonts w:cs="Arial"/>
                <w:sz w:val="22"/>
                <w:szCs w:val="22"/>
              </w:rPr>
            </w:pPr>
            <w:r w:rsidRPr="00B84C54">
              <w:rPr>
                <w:rFonts w:cs="Arial"/>
                <w:sz w:val="22"/>
                <w:szCs w:val="22"/>
              </w:rPr>
              <w:t xml:space="preserve">Report data is validated as part of the Matcher </w:t>
            </w:r>
            <w:r w:rsidR="001A737B" w:rsidRPr="00B84C54">
              <w:rPr>
                <w:rFonts w:cs="Arial"/>
                <w:sz w:val="22"/>
                <w:szCs w:val="22"/>
              </w:rPr>
              <w:t>internal Beta testing</w:t>
            </w:r>
          </w:p>
          <w:p w14:paraId="1CB6D1E2" w14:textId="079BC632" w:rsidR="009C6244" w:rsidRPr="009C6244" w:rsidRDefault="009C6244" w:rsidP="009C6244">
            <w:pPr>
              <w:pStyle w:val="ListParagraph"/>
              <w:numPr>
                <w:ilvl w:val="0"/>
                <w:numId w:val="19"/>
              </w:numPr>
              <w:jc w:val="both"/>
              <w:rPr>
                <w:rFonts w:cs="Arial"/>
                <w:sz w:val="22"/>
                <w:szCs w:val="22"/>
              </w:rPr>
            </w:pPr>
            <w:r w:rsidRPr="00B84C54">
              <w:rPr>
                <w:rFonts w:cs="Arial"/>
                <w:sz w:val="22"/>
                <w:szCs w:val="22"/>
              </w:rPr>
              <w:t xml:space="preserve">Report data is validated as part of the Matcher </w:t>
            </w:r>
            <w:r>
              <w:rPr>
                <w:rFonts w:cs="Arial"/>
                <w:sz w:val="22"/>
                <w:szCs w:val="22"/>
              </w:rPr>
              <w:t>ex</w:t>
            </w:r>
            <w:r w:rsidRPr="00B84C54">
              <w:rPr>
                <w:rFonts w:cs="Arial"/>
                <w:sz w:val="22"/>
                <w:szCs w:val="22"/>
              </w:rPr>
              <w:t>ternal Beta testing</w:t>
            </w:r>
          </w:p>
        </w:tc>
      </w:tr>
      <w:tr w:rsidR="008C7D12" w:rsidRPr="00B84C54" w14:paraId="4922CADE" w14:textId="77777777" w:rsidTr="008064B5">
        <w:tc>
          <w:tcPr>
            <w:tcW w:w="3114" w:type="dxa"/>
          </w:tcPr>
          <w:p w14:paraId="5C334E58"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37516880" w14:textId="6419EFE7" w:rsidR="008C7D12" w:rsidRPr="00B84C54" w:rsidRDefault="001A737B" w:rsidP="008064B5">
            <w:pPr>
              <w:jc w:val="both"/>
              <w:rPr>
                <w:rFonts w:cs="Arial"/>
                <w:sz w:val="22"/>
                <w:szCs w:val="22"/>
              </w:rPr>
            </w:pPr>
            <w:r w:rsidRPr="00B84C54">
              <w:rPr>
                <w:rFonts w:cs="Arial"/>
                <w:sz w:val="22"/>
                <w:szCs w:val="22"/>
              </w:rPr>
              <w:t>2</w:t>
            </w:r>
          </w:p>
        </w:tc>
      </w:tr>
      <w:tr w:rsidR="008C7D12" w:rsidRPr="00B84C54" w14:paraId="5191667F" w14:textId="77777777" w:rsidTr="008064B5">
        <w:tc>
          <w:tcPr>
            <w:tcW w:w="3114" w:type="dxa"/>
          </w:tcPr>
          <w:p w14:paraId="56CD94B8"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7CF2A2A" w14:textId="52155014" w:rsidR="008C7D12" w:rsidRPr="00B84C54" w:rsidRDefault="001A737B" w:rsidP="008064B5">
            <w:pPr>
              <w:jc w:val="both"/>
              <w:rPr>
                <w:rFonts w:cs="Arial"/>
                <w:sz w:val="22"/>
                <w:szCs w:val="22"/>
              </w:rPr>
            </w:pPr>
            <w:r w:rsidRPr="00B84C54">
              <w:rPr>
                <w:rFonts w:cs="Arial"/>
                <w:sz w:val="22"/>
                <w:szCs w:val="22"/>
              </w:rPr>
              <w:t>2</w:t>
            </w:r>
          </w:p>
        </w:tc>
      </w:tr>
      <w:tr w:rsidR="008C7D12" w:rsidRPr="00B84C54" w14:paraId="11C84578" w14:textId="77777777" w:rsidTr="008064B5">
        <w:tc>
          <w:tcPr>
            <w:tcW w:w="3114" w:type="dxa"/>
          </w:tcPr>
          <w:p w14:paraId="5215FCCA"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308FA561" w14:textId="16ADF3F9" w:rsidR="008C7D12" w:rsidRPr="00B84C54" w:rsidRDefault="001A737B" w:rsidP="008064B5">
            <w:pPr>
              <w:jc w:val="both"/>
              <w:rPr>
                <w:rFonts w:cs="Arial"/>
                <w:sz w:val="22"/>
                <w:szCs w:val="22"/>
              </w:rPr>
            </w:pPr>
            <w:r w:rsidRPr="00B84C54">
              <w:rPr>
                <w:rFonts w:cs="Arial"/>
                <w:sz w:val="22"/>
                <w:szCs w:val="22"/>
              </w:rPr>
              <w:t>4</w:t>
            </w:r>
          </w:p>
        </w:tc>
      </w:tr>
      <w:tr w:rsidR="008C7D12" w:rsidRPr="00B84C54" w14:paraId="6A216873" w14:textId="77777777" w:rsidTr="008064B5">
        <w:tc>
          <w:tcPr>
            <w:tcW w:w="3114" w:type="dxa"/>
          </w:tcPr>
          <w:p w14:paraId="4B1DCE28"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517AABE6"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0A492015" w14:textId="77777777" w:rsidTr="008064B5">
        <w:tc>
          <w:tcPr>
            <w:tcW w:w="3114" w:type="dxa"/>
          </w:tcPr>
          <w:p w14:paraId="1EB0F213"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054384C5"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1E4A81BD" w14:textId="77777777" w:rsidTr="008064B5">
        <w:tc>
          <w:tcPr>
            <w:tcW w:w="3114" w:type="dxa"/>
          </w:tcPr>
          <w:p w14:paraId="3260870B"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3C297A6D" w14:textId="77777777" w:rsidR="008C7D12" w:rsidRPr="00B84C54" w:rsidRDefault="008C7D12" w:rsidP="008064B5">
            <w:pPr>
              <w:jc w:val="both"/>
              <w:rPr>
                <w:rFonts w:cs="Arial"/>
                <w:sz w:val="22"/>
                <w:szCs w:val="22"/>
              </w:rPr>
            </w:pPr>
          </w:p>
        </w:tc>
      </w:tr>
      <w:tr w:rsidR="008C7D12" w:rsidRPr="00B84C54" w14:paraId="1F42839A" w14:textId="77777777" w:rsidTr="008064B5">
        <w:tc>
          <w:tcPr>
            <w:tcW w:w="3114" w:type="dxa"/>
          </w:tcPr>
          <w:p w14:paraId="2B5FF6D8"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B8D8560"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15C7ACCE" w14:textId="77777777" w:rsidTr="008064B5">
        <w:tc>
          <w:tcPr>
            <w:tcW w:w="3114" w:type="dxa"/>
          </w:tcPr>
          <w:p w14:paraId="55BF689C"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2B1D1552"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31859453"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531A1DCE" w14:textId="77777777" w:rsidTr="008064B5">
        <w:tc>
          <w:tcPr>
            <w:tcW w:w="3114" w:type="dxa"/>
          </w:tcPr>
          <w:p w14:paraId="58993A44"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95D15CD" w14:textId="33838435"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4628D1F8" w14:textId="77777777" w:rsidTr="008064B5">
        <w:tc>
          <w:tcPr>
            <w:tcW w:w="3114" w:type="dxa"/>
          </w:tcPr>
          <w:p w14:paraId="2BF65ADA"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5083011" w14:textId="4DFC64C1"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2</w:t>
            </w:r>
            <w:r w:rsidR="00A528BF">
              <w:rPr>
                <w:rFonts w:cs="Arial"/>
                <w:sz w:val="22"/>
                <w:szCs w:val="22"/>
              </w:rPr>
              <w:t>8</w:t>
            </w:r>
          </w:p>
        </w:tc>
      </w:tr>
      <w:tr w:rsidR="008C7D12" w:rsidRPr="00B84C54" w14:paraId="7F5F9EBA" w14:textId="77777777" w:rsidTr="008064B5">
        <w:tc>
          <w:tcPr>
            <w:tcW w:w="3114" w:type="dxa"/>
          </w:tcPr>
          <w:p w14:paraId="270BF01C"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00733EC"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1D69862B" w14:textId="77777777" w:rsidTr="008064B5">
        <w:tc>
          <w:tcPr>
            <w:tcW w:w="3114" w:type="dxa"/>
          </w:tcPr>
          <w:p w14:paraId="1259360A"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037AE9D7" w14:textId="56138F56" w:rsidR="008C7D12" w:rsidRPr="00B84C54" w:rsidRDefault="00FB410A" w:rsidP="008064B5">
            <w:pPr>
              <w:jc w:val="both"/>
              <w:rPr>
                <w:rFonts w:cs="Arial"/>
                <w:sz w:val="22"/>
                <w:szCs w:val="22"/>
              </w:rPr>
            </w:pPr>
            <w:r w:rsidRPr="00B84C54">
              <w:rPr>
                <w:rFonts w:cs="Arial"/>
                <w:sz w:val="22"/>
                <w:szCs w:val="22"/>
              </w:rPr>
              <w:t>Data</w:t>
            </w:r>
          </w:p>
        </w:tc>
      </w:tr>
      <w:tr w:rsidR="008C7D12" w:rsidRPr="00B84C54" w14:paraId="3E90EA7A" w14:textId="77777777" w:rsidTr="008064B5">
        <w:tc>
          <w:tcPr>
            <w:tcW w:w="3114" w:type="dxa"/>
          </w:tcPr>
          <w:p w14:paraId="744CE7C6"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4564940F" w14:textId="3857343B" w:rsidR="008C7D12" w:rsidRPr="00B84C54" w:rsidRDefault="00FB410A" w:rsidP="00FB410A">
            <w:pPr>
              <w:jc w:val="both"/>
              <w:rPr>
                <w:rFonts w:cs="Arial"/>
                <w:sz w:val="22"/>
                <w:szCs w:val="22"/>
              </w:rPr>
            </w:pPr>
            <w:r w:rsidRPr="00B84C54">
              <w:rPr>
                <w:rFonts w:cs="Arial"/>
                <w:sz w:val="22"/>
                <w:szCs w:val="22"/>
              </w:rPr>
              <w:t>Patient data could be accessed by unauthorised personnel</w:t>
            </w:r>
          </w:p>
        </w:tc>
      </w:tr>
      <w:tr w:rsidR="008C7D12" w:rsidRPr="00B84C54" w14:paraId="5C5881BB" w14:textId="77777777" w:rsidTr="008064B5">
        <w:tc>
          <w:tcPr>
            <w:tcW w:w="3114" w:type="dxa"/>
          </w:tcPr>
          <w:p w14:paraId="58801ACB"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3F1FA4F7" w14:textId="73746DBD" w:rsidR="008C7D12" w:rsidRPr="00B84C54" w:rsidRDefault="00DA497C" w:rsidP="008064B5">
            <w:pPr>
              <w:pStyle w:val="ListParagraph"/>
              <w:numPr>
                <w:ilvl w:val="0"/>
                <w:numId w:val="19"/>
              </w:numPr>
              <w:jc w:val="both"/>
              <w:rPr>
                <w:rFonts w:cs="Arial"/>
                <w:sz w:val="22"/>
                <w:szCs w:val="22"/>
              </w:rPr>
            </w:pPr>
            <w:r w:rsidRPr="00B84C54">
              <w:rPr>
                <w:rFonts w:cs="Arial"/>
                <w:sz w:val="22"/>
                <w:szCs w:val="22"/>
              </w:rPr>
              <w:t>Patients</w:t>
            </w:r>
          </w:p>
          <w:p w14:paraId="4590BABB" w14:textId="39EA0576" w:rsidR="00DA497C" w:rsidRPr="00B84C54" w:rsidRDefault="00DA497C" w:rsidP="008064B5">
            <w:pPr>
              <w:pStyle w:val="ListParagraph"/>
              <w:numPr>
                <w:ilvl w:val="0"/>
                <w:numId w:val="19"/>
              </w:numPr>
              <w:jc w:val="both"/>
              <w:rPr>
                <w:rFonts w:cs="Arial"/>
                <w:sz w:val="22"/>
                <w:szCs w:val="22"/>
              </w:rPr>
            </w:pPr>
            <w:r w:rsidRPr="00B84C54">
              <w:rPr>
                <w:rFonts w:cs="Arial"/>
                <w:sz w:val="22"/>
                <w:szCs w:val="22"/>
              </w:rPr>
              <w:t>Users</w:t>
            </w:r>
          </w:p>
        </w:tc>
      </w:tr>
      <w:tr w:rsidR="00FE33F0" w:rsidRPr="00B84C54" w14:paraId="097ADFA9" w14:textId="77777777" w:rsidTr="008064B5">
        <w:tc>
          <w:tcPr>
            <w:tcW w:w="3114" w:type="dxa"/>
          </w:tcPr>
          <w:p w14:paraId="4A75CF0E" w14:textId="77777777" w:rsidR="00FE33F0" w:rsidRPr="00B84C54" w:rsidRDefault="00FE33F0" w:rsidP="00FE33F0">
            <w:pPr>
              <w:jc w:val="both"/>
              <w:rPr>
                <w:rFonts w:cs="Arial"/>
                <w:sz w:val="22"/>
                <w:szCs w:val="22"/>
              </w:rPr>
            </w:pPr>
            <w:r w:rsidRPr="00B84C54">
              <w:rPr>
                <w:rFonts w:cs="Arial"/>
                <w:sz w:val="22"/>
                <w:szCs w:val="22"/>
              </w:rPr>
              <w:t>Control measures in place</w:t>
            </w:r>
          </w:p>
        </w:tc>
        <w:tc>
          <w:tcPr>
            <w:tcW w:w="6491" w:type="dxa"/>
          </w:tcPr>
          <w:p w14:paraId="2152E3D4" w14:textId="77777777" w:rsidR="00FE33F0" w:rsidRPr="00B84C54" w:rsidRDefault="00FE33F0" w:rsidP="00FE33F0">
            <w:pPr>
              <w:pStyle w:val="ListParagraph"/>
              <w:numPr>
                <w:ilvl w:val="0"/>
                <w:numId w:val="32"/>
              </w:numPr>
              <w:jc w:val="both"/>
              <w:rPr>
                <w:rFonts w:cs="Arial"/>
                <w:sz w:val="22"/>
                <w:szCs w:val="22"/>
              </w:rPr>
            </w:pPr>
            <w:r w:rsidRPr="00B84C54">
              <w:rPr>
                <w:rFonts w:cs="Arial"/>
                <w:i/>
                <w:sz w:val="22"/>
                <w:szCs w:val="22"/>
              </w:rPr>
              <w:t>Modus operandi</w:t>
            </w:r>
            <w:r w:rsidRPr="00B84C54">
              <w:rPr>
                <w:rFonts w:cs="Arial"/>
                <w:sz w:val="22"/>
                <w:szCs w:val="22"/>
              </w:rPr>
              <w:t xml:space="preserve"> for Matcher remote support is included in the licence agreement.</w:t>
            </w:r>
          </w:p>
          <w:p w14:paraId="03FB0347" w14:textId="77777777"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Remote support is covered under a confidentiality agreement.</w:t>
            </w:r>
          </w:p>
          <w:p w14:paraId="4FB9644D" w14:textId="77777777"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Remote support is only possible through user controlled authorised access using an ID and password.</w:t>
            </w:r>
          </w:p>
          <w:p w14:paraId="1649CFF1" w14:textId="77777777"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 xml:space="preserve">Both </w:t>
            </w:r>
            <w:proofErr w:type="spellStart"/>
            <w:r w:rsidRPr="00B84C54">
              <w:rPr>
                <w:rFonts w:cs="Arial"/>
                <w:sz w:val="22"/>
                <w:szCs w:val="22"/>
              </w:rPr>
              <w:t>Logmein</w:t>
            </w:r>
            <w:proofErr w:type="spellEnd"/>
            <w:r w:rsidRPr="00B84C54">
              <w:rPr>
                <w:rFonts w:cs="Arial"/>
                <w:sz w:val="22"/>
                <w:szCs w:val="22"/>
              </w:rPr>
              <w:t xml:space="preserve"> and Team viewer log access independently in management services.</w:t>
            </w:r>
          </w:p>
          <w:p w14:paraId="28BB0E98" w14:textId="77777777"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If access is attempted unsuccessfully an alert will notify Matcher technical staff.</w:t>
            </w:r>
          </w:p>
          <w:p w14:paraId="2B2B9FFB" w14:textId="77777777"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 xml:space="preserve">Matcher retains a record of patient records viewed on a </w:t>
            </w:r>
            <w:proofErr w:type="spellStart"/>
            <w:r w:rsidRPr="00B84C54">
              <w:rPr>
                <w:rFonts w:cs="Arial"/>
                <w:sz w:val="22"/>
                <w:szCs w:val="22"/>
              </w:rPr>
              <w:t>uder</w:t>
            </w:r>
            <w:proofErr w:type="spellEnd"/>
            <w:r w:rsidRPr="00B84C54">
              <w:rPr>
                <w:rFonts w:cs="Arial"/>
                <w:sz w:val="22"/>
                <w:szCs w:val="22"/>
              </w:rPr>
              <w:t xml:space="preserve"> by user basis.</w:t>
            </w:r>
          </w:p>
          <w:p w14:paraId="43A533F4" w14:textId="77777777"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 xml:space="preserve">Access to both Windows and the Matcher application is strictly controlled with complex passwords. </w:t>
            </w:r>
          </w:p>
          <w:p w14:paraId="33C6F454" w14:textId="67338BDC"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 xml:space="preserve">Further access control is implemented by the </w:t>
            </w:r>
            <w:r w:rsidR="00D45F0D" w:rsidRPr="00B84C54">
              <w:rPr>
                <w:rFonts w:cs="Arial"/>
                <w:sz w:val="22"/>
                <w:szCs w:val="22"/>
              </w:rPr>
              <w:t xml:space="preserve">fertility </w:t>
            </w:r>
            <w:proofErr w:type="spellStart"/>
            <w:r w:rsidR="00D45F0D" w:rsidRPr="00B84C54">
              <w:rPr>
                <w:rFonts w:cs="Arial"/>
                <w:sz w:val="22"/>
                <w:szCs w:val="22"/>
              </w:rPr>
              <w:t>center</w:t>
            </w:r>
            <w:r w:rsidRPr="00B84C54">
              <w:rPr>
                <w:rFonts w:cs="Arial"/>
                <w:sz w:val="22"/>
                <w:szCs w:val="22"/>
              </w:rPr>
              <w:t>s</w:t>
            </w:r>
            <w:proofErr w:type="spellEnd"/>
            <w:r w:rsidRPr="00B84C54">
              <w:rPr>
                <w:rFonts w:cs="Arial"/>
                <w:sz w:val="22"/>
                <w:szCs w:val="22"/>
              </w:rPr>
              <w:t xml:space="preserve"> IT department.</w:t>
            </w:r>
          </w:p>
          <w:p w14:paraId="72980870" w14:textId="168F451A"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lastRenderedPageBreak/>
              <w:t xml:space="preserve">Patient data from Matcher is never transferred outside of the </w:t>
            </w:r>
            <w:r w:rsidR="00D45F0D" w:rsidRPr="00B84C54">
              <w:rPr>
                <w:rFonts w:cs="Arial"/>
                <w:sz w:val="22"/>
                <w:szCs w:val="22"/>
              </w:rPr>
              <w:t xml:space="preserve">fertility </w:t>
            </w:r>
            <w:proofErr w:type="spellStart"/>
            <w:r w:rsidR="00D45F0D" w:rsidRPr="00B84C54">
              <w:rPr>
                <w:rFonts w:cs="Arial"/>
                <w:sz w:val="22"/>
                <w:szCs w:val="22"/>
              </w:rPr>
              <w:t>center</w:t>
            </w:r>
            <w:proofErr w:type="spellEnd"/>
            <w:r w:rsidRPr="00B84C54">
              <w:rPr>
                <w:rFonts w:cs="Arial"/>
                <w:sz w:val="22"/>
                <w:szCs w:val="22"/>
              </w:rPr>
              <w:t xml:space="preserve"> server.</w:t>
            </w:r>
          </w:p>
          <w:p w14:paraId="5645C3E2" w14:textId="77777777" w:rsidR="00884E9C" w:rsidRPr="00B84C54" w:rsidRDefault="00FE33F0" w:rsidP="00296B77">
            <w:pPr>
              <w:pStyle w:val="ListParagraph"/>
              <w:numPr>
                <w:ilvl w:val="0"/>
                <w:numId w:val="32"/>
              </w:numPr>
              <w:jc w:val="both"/>
              <w:rPr>
                <w:rFonts w:cs="Arial"/>
                <w:sz w:val="22"/>
                <w:szCs w:val="22"/>
              </w:rPr>
            </w:pPr>
            <w:r w:rsidRPr="00B84C54">
              <w:rPr>
                <w:rFonts w:cs="Arial"/>
                <w:sz w:val="22"/>
                <w:szCs w:val="22"/>
              </w:rPr>
              <w:t>Wireless devices do not store patient information and are locked down by Mac Address.</w:t>
            </w:r>
          </w:p>
          <w:p w14:paraId="05EDBB34" w14:textId="77777777" w:rsidR="00296B77" w:rsidRPr="00B84C54" w:rsidRDefault="00296B77" w:rsidP="00296B77">
            <w:pPr>
              <w:pStyle w:val="ListParagraph"/>
              <w:numPr>
                <w:ilvl w:val="0"/>
                <w:numId w:val="32"/>
              </w:numPr>
              <w:jc w:val="both"/>
              <w:rPr>
                <w:rFonts w:cs="Arial"/>
                <w:sz w:val="22"/>
                <w:szCs w:val="22"/>
              </w:rPr>
            </w:pPr>
            <w:r w:rsidRPr="00B84C54">
              <w:rPr>
                <w:rFonts w:cs="Arial"/>
                <w:sz w:val="22"/>
                <w:szCs w:val="22"/>
              </w:rPr>
              <w:t>SQL database password encrypted and cannot be viewed through xml. files or connection strings.</w:t>
            </w:r>
          </w:p>
          <w:p w14:paraId="0C3365A7" w14:textId="77777777" w:rsidR="00296B77" w:rsidRPr="00B84C54" w:rsidRDefault="00296B77" w:rsidP="00296B77">
            <w:pPr>
              <w:pStyle w:val="ListParagraph"/>
              <w:numPr>
                <w:ilvl w:val="0"/>
                <w:numId w:val="32"/>
              </w:numPr>
              <w:jc w:val="both"/>
              <w:rPr>
                <w:rFonts w:cs="Arial"/>
                <w:sz w:val="22"/>
                <w:szCs w:val="22"/>
              </w:rPr>
            </w:pPr>
            <w:r w:rsidRPr="00B84C54">
              <w:rPr>
                <w:rFonts w:cs="Arial"/>
                <w:sz w:val="22"/>
                <w:szCs w:val="22"/>
              </w:rPr>
              <w:t xml:space="preserve">Access to both Windows and the Matcher application is strictly controlled with complex passwords. </w:t>
            </w:r>
          </w:p>
          <w:p w14:paraId="2ACF6E24" w14:textId="08CEBC7B" w:rsidR="00296B77" w:rsidRPr="00B84C54" w:rsidRDefault="00296B77" w:rsidP="00296B77">
            <w:pPr>
              <w:pStyle w:val="ListParagraph"/>
              <w:numPr>
                <w:ilvl w:val="0"/>
                <w:numId w:val="32"/>
              </w:numPr>
              <w:jc w:val="both"/>
              <w:rPr>
                <w:rFonts w:cs="Arial"/>
                <w:sz w:val="22"/>
                <w:szCs w:val="22"/>
              </w:rPr>
            </w:pPr>
            <w:r w:rsidRPr="00B84C54">
              <w:rPr>
                <w:rFonts w:cs="Arial"/>
                <w:sz w:val="22"/>
                <w:szCs w:val="22"/>
              </w:rPr>
              <w:t xml:space="preserve">Further access control is implemented by the </w:t>
            </w:r>
            <w:r w:rsidR="00D45F0D" w:rsidRPr="00B84C54">
              <w:rPr>
                <w:rFonts w:cs="Arial"/>
                <w:sz w:val="22"/>
                <w:szCs w:val="22"/>
              </w:rPr>
              <w:t xml:space="preserve">fertility </w:t>
            </w:r>
            <w:proofErr w:type="spellStart"/>
            <w:r w:rsidR="00D45F0D" w:rsidRPr="00B84C54">
              <w:rPr>
                <w:rFonts w:cs="Arial"/>
                <w:sz w:val="22"/>
                <w:szCs w:val="22"/>
              </w:rPr>
              <w:t>center</w:t>
            </w:r>
            <w:r w:rsidR="002A1FC3">
              <w:rPr>
                <w:rFonts w:cs="Arial"/>
                <w:sz w:val="22"/>
                <w:szCs w:val="22"/>
              </w:rPr>
              <w:t>’</w:t>
            </w:r>
            <w:r w:rsidRPr="00B84C54">
              <w:rPr>
                <w:rFonts w:cs="Arial"/>
                <w:sz w:val="22"/>
                <w:szCs w:val="22"/>
              </w:rPr>
              <w:t>s</w:t>
            </w:r>
            <w:proofErr w:type="spellEnd"/>
            <w:r w:rsidRPr="00B84C54">
              <w:rPr>
                <w:rFonts w:cs="Arial"/>
                <w:sz w:val="22"/>
                <w:szCs w:val="22"/>
              </w:rPr>
              <w:t xml:space="preserve"> IT department.</w:t>
            </w:r>
          </w:p>
          <w:p w14:paraId="72C136F0" w14:textId="24E9F3A5" w:rsidR="00296B77" w:rsidRPr="00B84C54" w:rsidRDefault="00296B77" w:rsidP="00296B77">
            <w:pPr>
              <w:pStyle w:val="ListParagraph"/>
              <w:numPr>
                <w:ilvl w:val="0"/>
                <w:numId w:val="32"/>
              </w:numPr>
              <w:jc w:val="both"/>
              <w:rPr>
                <w:rFonts w:cs="Arial"/>
                <w:sz w:val="22"/>
                <w:szCs w:val="22"/>
              </w:rPr>
            </w:pPr>
            <w:r w:rsidRPr="00B84C54">
              <w:rPr>
                <w:rFonts w:cs="Arial"/>
                <w:sz w:val="22"/>
                <w:szCs w:val="22"/>
              </w:rPr>
              <w:t xml:space="preserve">Patient data from Matcher is never transferred outside of the </w:t>
            </w:r>
            <w:r w:rsidR="00D45F0D" w:rsidRPr="00B84C54">
              <w:rPr>
                <w:rFonts w:cs="Arial"/>
                <w:sz w:val="22"/>
                <w:szCs w:val="22"/>
              </w:rPr>
              <w:t xml:space="preserve">fertility </w:t>
            </w:r>
            <w:proofErr w:type="spellStart"/>
            <w:r w:rsidR="00D45F0D" w:rsidRPr="00B84C54">
              <w:rPr>
                <w:rFonts w:cs="Arial"/>
                <w:sz w:val="22"/>
                <w:szCs w:val="22"/>
              </w:rPr>
              <w:t>center</w:t>
            </w:r>
            <w:proofErr w:type="spellEnd"/>
            <w:r w:rsidRPr="00B84C54">
              <w:rPr>
                <w:rFonts w:cs="Arial"/>
                <w:sz w:val="22"/>
                <w:szCs w:val="22"/>
              </w:rPr>
              <w:t xml:space="preserve"> server, therefore </w:t>
            </w:r>
            <w:r w:rsidR="00D45F0D" w:rsidRPr="00B84C54">
              <w:rPr>
                <w:rFonts w:cs="Arial"/>
                <w:sz w:val="22"/>
                <w:szCs w:val="22"/>
              </w:rPr>
              <w:t xml:space="preserve">fertility </w:t>
            </w:r>
            <w:proofErr w:type="spellStart"/>
            <w:r w:rsidR="00D45F0D" w:rsidRPr="00B84C54">
              <w:rPr>
                <w:rFonts w:cs="Arial"/>
                <w:sz w:val="22"/>
                <w:szCs w:val="22"/>
              </w:rPr>
              <w:t>center</w:t>
            </w:r>
            <w:proofErr w:type="spellEnd"/>
            <w:r w:rsidRPr="00B84C54">
              <w:rPr>
                <w:rFonts w:cs="Arial"/>
                <w:sz w:val="22"/>
                <w:szCs w:val="22"/>
              </w:rPr>
              <w:t xml:space="preserve"> information cannot be accessed via a third-party site (</w:t>
            </w:r>
            <w:proofErr w:type="gramStart"/>
            <w:r w:rsidRPr="00B84C54">
              <w:rPr>
                <w:rFonts w:cs="Arial"/>
                <w:sz w:val="22"/>
                <w:szCs w:val="22"/>
              </w:rPr>
              <w:t>e.g.</w:t>
            </w:r>
            <w:proofErr w:type="gramEnd"/>
            <w:r w:rsidRPr="00B84C54">
              <w:rPr>
                <w:rFonts w:cs="Arial"/>
                <w:sz w:val="22"/>
                <w:szCs w:val="22"/>
              </w:rPr>
              <w:t xml:space="preserve"> IMT offices)</w:t>
            </w:r>
          </w:p>
          <w:p w14:paraId="24952A0C" w14:textId="7965898C" w:rsidR="00884E9C" w:rsidRPr="00B84C54" w:rsidRDefault="00296B77" w:rsidP="00296B77">
            <w:pPr>
              <w:pStyle w:val="ListParagraph"/>
              <w:numPr>
                <w:ilvl w:val="0"/>
                <w:numId w:val="32"/>
              </w:numPr>
              <w:jc w:val="both"/>
              <w:rPr>
                <w:rFonts w:cs="Arial"/>
                <w:sz w:val="22"/>
                <w:szCs w:val="22"/>
              </w:rPr>
            </w:pPr>
            <w:r w:rsidRPr="00B84C54">
              <w:rPr>
                <w:rFonts w:cs="Arial"/>
                <w:sz w:val="22"/>
                <w:szCs w:val="22"/>
              </w:rPr>
              <w:t>Wireless devices do not store patient information and are locked down by Mac Address</w:t>
            </w:r>
          </w:p>
        </w:tc>
      </w:tr>
      <w:tr w:rsidR="00884E9C" w:rsidRPr="00B84C54" w14:paraId="5908E57B" w14:textId="77777777" w:rsidTr="008064B5">
        <w:tc>
          <w:tcPr>
            <w:tcW w:w="3114" w:type="dxa"/>
          </w:tcPr>
          <w:p w14:paraId="49E30CF1" w14:textId="77777777" w:rsidR="00884E9C" w:rsidRPr="00B84C54" w:rsidRDefault="00884E9C" w:rsidP="00884E9C">
            <w:pPr>
              <w:jc w:val="both"/>
              <w:rPr>
                <w:rFonts w:cs="Arial"/>
                <w:sz w:val="22"/>
                <w:szCs w:val="22"/>
              </w:rPr>
            </w:pPr>
            <w:r w:rsidRPr="00B84C54">
              <w:rPr>
                <w:rFonts w:cs="Arial"/>
                <w:sz w:val="22"/>
                <w:szCs w:val="22"/>
              </w:rPr>
              <w:lastRenderedPageBreak/>
              <w:t>Likelihood (1 to 5)</w:t>
            </w:r>
          </w:p>
        </w:tc>
        <w:tc>
          <w:tcPr>
            <w:tcW w:w="6491" w:type="dxa"/>
          </w:tcPr>
          <w:p w14:paraId="24F3A5D1" w14:textId="7B387F86" w:rsidR="00296B77" w:rsidRPr="00B84C54" w:rsidRDefault="00296B77" w:rsidP="00884E9C">
            <w:pPr>
              <w:jc w:val="both"/>
              <w:rPr>
                <w:rFonts w:cs="Arial"/>
                <w:sz w:val="22"/>
                <w:szCs w:val="22"/>
              </w:rPr>
            </w:pPr>
            <w:r w:rsidRPr="00B84C54">
              <w:rPr>
                <w:rFonts w:cs="Arial"/>
                <w:sz w:val="22"/>
                <w:szCs w:val="22"/>
              </w:rPr>
              <w:t>1</w:t>
            </w:r>
          </w:p>
          <w:p w14:paraId="26745C62" w14:textId="5CE05397" w:rsidR="00296B77" w:rsidRPr="00B84C54" w:rsidRDefault="00296B77" w:rsidP="00884E9C">
            <w:pPr>
              <w:jc w:val="both"/>
              <w:rPr>
                <w:rFonts w:cs="Arial"/>
                <w:sz w:val="22"/>
                <w:szCs w:val="22"/>
              </w:rPr>
            </w:pPr>
          </w:p>
        </w:tc>
      </w:tr>
      <w:tr w:rsidR="00884E9C" w:rsidRPr="00B84C54" w14:paraId="6CBE939E" w14:textId="77777777" w:rsidTr="008064B5">
        <w:tc>
          <w:tcPr>
            <w:tcW w:w="3114" w:type="dxa"/>
          </w:tcPr>
          <w:p w14:paraId="45587D45" w14:textId="77777777" w:rsidR="00884E9C" w:rsidRPr="00B84C54" w:rsidRDefault="00884E9C" w:rsidP="00884E9C">
            <w:pPr>
              <w:jc w:val="both"/>
              <w:rPr>
                <w:rFonts w:cs="Arial"/>
                <w:sz w:val="22"/>
                <w:szCs w:val="22"/>
              </w:rPr>
            </w:pPr>
            <w:r w:rsidRPr="00B84C54">
              <w:rPr>
                <w:rFonts w:cs="Arial"/>
                <w:sz w:val="22"/>
                <w:szCs w:val="22"/>
              </w:rPr>
              <w:t>Severity (1 to 5)</w:t>
            </w:r>
          </w:p>
        </w:tc>
        <w:tc>
          <w:tcPr>
            <w:tcW w:w="6491" w:type="dxa"/>
          </w:tcPr>
          <w:p w14:paraId="6ECA94E2" w14:textId="1D69E55E" w:rsidR="00884E9C" w:rsidRPr="00B84C54" w:rsidRDefault="00884E9C" w:rsidP="00884E9C">
            <w:pPr>
              <w:jc w:val="both"/>
              <w:rPr>
                <w:rFonts w:cs="Arial"/>
                <w:sz w:val="22"/>
                <w:szCs w:val="22"/>
              </w:rPr>
            </w:pPr>
            <w:r w:rsidRPr="00B84C54">
              <w:rPr>
                <w:rFonts w:cs="Arial"/>
                <w:sz w:val="22"/>
                <w:szCs w:val="22"/>
              </w:rPr>
              <w:t>4</w:t>
            </w:r>
          </w:p>
        </w:tc>
      </w:tr>
      <w:tr w:rsidR="00884E9C" w:rsidRPr="00B84C54" w14:paraId="3AD93925" w14:textId="77777777" w:rsidTr="008064B5">
        <w:tc>
          <w:tcPr>
            <w:tcW w:w="3114" w:type="dxa"/>
          </w:tcPr>
          <w:p w14:paraId="6631F56E" w14:textId="77777777" w:rsidR="00884E9C" w:rsidRPr="00B84C54" w:rsidRDefault="00884E9C" w:rsidP="00884E9C">
            <w:pPr>
              <w:jc w:val="both"/>
              <w:rPr>
                <w:rFonts w:cs="Arial"/>
                <w:sz w:val="22"/>
                <w:szCs w:val="22"/>
              </w:rPr>
            </w:pPr>
            <w:r w:rsidRPr="00B84C54">
              <w:rPr>
                <w:rFonts w:cs="Arial"/>
                <w:sz w:val="22"/>
                <w:szCs w:val="22"/>
              </w:rPr>
              <w:t>Risk (likelihood x severity)</w:t>
            </w:r>
          </w:p>
        </w:tc>
        <w:tc>
          <w:tcPr>
            <w:tcW w:w="6491" w:type="dxa"/>
          </w:tcPr>
          <w:p w14:paraId="25A15F7E" w14:textId="02911647" w:rsidR="00884E9C" w:rsidRPr="00B84C54" w:rsidRDefault="00884E9C" w:rsidP="00884E9C">
            <w:pPr>
              <w:jc w:val="both"/>
              <w:rPr>
                <w:rFonts w:cs="Arial"/>
                <w:sz w:val="22"/>
                <w:szCs w:val="22"/>
              </w:rPr>
            </w:pPr>
            <w:r w:rsidRPr="00B84C54">
              <w:rPr>
                <w:rFonts w:cs="Arial"/>
                <w:sz w:val="22"/>
                <w:szCs w:val="22"/>
              </w:rPr>
              <w:t>4</w:t>
            </w:r>
          </w:p>
        </w:tc>
      </w:tr>
      <w:tr w:rsidR="00884E9C" w:rsidRPr="00B84C54" w14:paraId="3BFA3DDD" w14:textId="77777777" w:rsidTr="008064B5">
        <w:tc>
          <w:tcPr>
            <w:tcW w:w="3114" w:type="dxa"/>
          </w:tcPr>
          <w:p w14:paraId="3A720826" w14:textId="77777777" w:rsidR="00884E9C" w:rsidRPr="00B84C54" w:rsidRDefault="00884E9C" w:rsidP="00884E9C">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43AF6D20" w14:textId="77777777" w:rsidR="00884E9C" w:rsidRPr="00B84C54" w:rsidRDefault="00884E9C" w:rsidP="00884E9C">
            <w:pPr>
              <w:jc w:val="both"/>
              <w:rPr>
                <w:rFonts w:cs="Arial"/>
                <w:sz w:val="22"/>
                <w:szCs w:val="22"/>
              </w:rPr>
            </w:pPr>
            <w:r w:rsidRPr="00B84C54">
              <w:rPr>
                <w:rFonts w:cs="Arial"/>
                <w:sz w:val="22"/>
                <w:szCs w:val="22"/>
              </w:rPr>
              <w:t>No</w:t>
            </w:r>
          </w:p>
        </w:tc>
      </w:tr>
      <w:tr w:rsidR="00884E9C" w:rsidRPr="00B84C54" w14:paraId="788FEA4D" w14:textId="77777777" w:rsidTr="008064B5">
        <w:tc>
          <w:tcPr>
            <w:tcW w:w="3114" w:type="dxa"/>
          </w:tcPr>
          <w:p w14:paraId="0A242DF1" w14:textId="77777777" w:rsidR="00884E9C" w:rsidRPr="00B84C54" w:rsidRDefault="00884E9C" w:rsidP="00884E9C">
            <w:pPr>
              <w:jc w:val="both"/>
              <w:rPr>
                <w:rFonts w:cs="Arial"/>
                <w:sz w:val="22"/>
                <w:szCs w:val="22"/>
              </w:rPr>
            </w:pPr>
            <w:r w:rsidRPr="00B84C54">
              <w:rPr>
                <w:rFonts w:cs="Arial"/>
                <w:sz w:val="22"/>
                <w:szCs w:val="22"/>
              </w:rPr>
              <w:t>Additional control measures required</w:t>
            </w:r>
          </w:p>
        </w:tc>
        <w:tc>
          <w:tcPr>
            <w:tcW w:w="6491" w:type="dxa"/>
          </w:tcPr>
          <w:p w14:paraId="2903242F" w14:textId="77777777" w:rsidR="00884E9C" w:rsidRPr="00B84C54" w:rsidRDefault="00884E9C" w:rsidP="00884E9C">
            <w:pPr>
              <w:jc w:val="both"/>
              <w:rPr>
                <w:rFonts w:cs="Arial"/>
                <w:sz w:val="22"/>
                <w:szCs w:val="22"/>
              </w:rPr>
            </w:pPr>
            <w:r w:rsidRPr="00B84C54">
              <w:rPr>
                <w:rFonts w:cs="Arial"/>
                <w:sz w:val="22"/>
                <w:szCs w:val="22"/>
              </w:rPr>
              <w:t>None identified</w:t>
            </w:r>
          </w:p>
        </w:tc>
      </w:tr>
      <w:tr w:rsidR="00884E9C" w:rsidRPr="00B84C54" w14:paraId="4933B080" w14:textId="77777777" w:rsidTr="008064B5">
        <w:tc>
          <w:tcPr>
            <w:tcW w:w="3114" w:type="dxa"/>
          </w:tcPr>
          <w:p w14:paraId="441C73E6" w14:textId="77777777" w:rsidR="00884E9C" w:rsidRPr="00B84C54" w:rsidRDefault="00884E9C" w:rsidP="00884E9C">
            <w:pPr>
              <w:jc w:val="both"/>
              <w:rPr>
                <w:rFonts w:cs="Arial"/>
                <w:sz w:val="22"/>
                <w:szCs w:val="22"/>
              </w:rPr>
            </w:pPr>
            <w:r w:rsidRPr="00B84C54">
              <w:rPr>
                <w:rFonts w:cs="Arial"/>
                <w:sz w:val="22"/>
                <w:szCs w:val="22"/>
              </w:rPr>
              <w:t>Supporting documentation</w:t>
            </w:r>
          </w:p>
        </w:tc>
        <w:tc>
          <w:tcPr>
            <w:tcW w:w="6491" w:type="dxa"/>
          </w:tcPr>
          <w:p w14:paraId="3F260143" w14:textId="77777777" w:rsidR="00884E9C" w:rsidRPr="00B84C54" w:rsidRDefault="00884E9C" w:rsidP="00884E9C">
            <w:pPr>
              <w:pStyle w:val="ListParagraph"/>
              <w:numPr>
                <w:ilvl w:val="0"/>
                <w:numId w:val="33"/>
              </w:numPr>
              <w:jc w:val="both"/>
              <w:rPr>
                <w:rFonts w:cs="Arial"/>
                <w:sz w:val="22"/>
                <w:szCs w:val="22"/>
              </w:rPr>
            </w:pPr>
            <w:r w:rsidRPr="00B84C54">
              <w:rPr>
                <w:rFonts w:cs="Arial"/>
                <w:sz w:val="22"/>
                <w:szCs w:val="22"/>
              </w:rPr>
              <w:t>Matcher licence agreement</w:t>
            </w:r>
          </w:p>
          <w:p w14:paraId="300B4F44" w14:textId="77777777" w:rsidR="00884E9C" w:rsidRPr="00B84C54" w:rsidRDefault="00884E9C" w:rsidP="00884E9C">
            <w:pPr>
              <w:pStyle w:val="ListParagraph"/>
              <w:numPr>
                <w:ilvl w:val="0"/>
                <w:numId w:val="33"/>
              </w:numPr>
              <w:jc w:val="both"/>
              <w:rPr>
                <w:rFonts w:cs="Arial"/>
                <w:sz w:val="22"/>
                <w:szCs w:val="22"/>
              </w:rPr>
            </w:pPr>
            <w:r w:rsidRPr="00B84C54">
              <w:rPr>
                <w:rFonts w:cs="Arial"/>
                <w:sz w:val="22"/>
                <w:szCs w:val="22"/>
              </w:rPr>
              <w:t>Confidentiality agreement(s)</w:t>
            </w:r>
          </w:p>
          <w:p w14:paraId="3CECBB12" w14:textId="77777777" w:rsidR="00884E9C" w:rsidRPr="00B84C54" w:rsidRDefault="00884E9C" w:rsidP="00884E9C">
            <w:pPr>
              <w:pStyle w:val="ListParagraph"/>
              <w:numPr>
                <w:ilvl w:val="0"/>
                <w:numId w:val="33"/>
              </w:numPr>
              <w:jc w:val="both"/>
              <w:rPr>
                <w:rFonts w:cs="Arial"/>
                <w:sz w:val="22"/>
                <w:szCs w:val="22"/>
              </w:rPr>
            </w:pPr>
            <w:r w:rsidRPr="00B84C54">
              <w:rPr>
                <w:rFonts w:cs="Arial"/>
                <w:sz w:val="22"/>
                <w:szCs w:val="22"/>
              </w:rPr>
              <w:t>Remote access Logs</w:t>
            </w:r>
          </w:p>
          <w:p w14:paraId="12971600" w14:textId="4373DE03" w:rsidR="00884E9C" w:rsidRPr="00B84C54" w:rsidRDefault="00884E9C" w:rsidP="00884E9C">
            <w:pPr>
              <w:pStyle w:val="ListParagraph"/>
              <w:numPr>
                <w:ilvl w:val="0"/>
                <w:numId w:val="33"/>
              </w:numPr>
              <w:jc w:val="both"/>
              <w:rPr>
                <w:rFonts w:cs="Arial"/>
                <w:sz w:val="22"/>
                <w:szCs w:val="22"/>
              </w:rPr>
            </w:pPr>
            <w:r w:rsidRPr="00B84C54">
              <w:rPr>
                <w:rFonts w:cs="Arial"/>
                <w:sz w:val="22"/>
                <w:szCs w:val="22"/>
              </w:rPr>
              <w:t>Patients viewed by report</w:t>
            </w:r>
          </w:p>
        </w:tc>
      </w:tr>
      <w:tr w:rsidR="00884E9C" w:rsidRPr="00B84C54" w14:paraId="7B84F058" w14:textId="77777777" w:rsidTr="008064B5">
        <w:tc>
          <w:tcPr>
            <w:tcW w:w="3114" w:type="dxa"/>
          </w:tcPr>
          <w:p w14:paraId="5F0708AC" w14:textId="77777777" w:rsidR="00884E9C" w:rsidRPr="00B84C54" w:rsidRDefault="00884E9C" w:rsidP="00884E9C">
            <w:pPr>
              <w:jc w:val="both"/>
              <w:rPr>
                <w:rFonts w:cs="Arial"/>
                <w:sz w:val="22"/>
                <w:szCs w:val="22"/>
              </w:rPr>
            </w:pPr>
            <w:r w:rsidRPr="00B84C54">
              <w:rPr>
                <w:rFonts w:cs="Arial"/>
                <w:sz w:val="22"/>
                <w:szCs w:val="22"/>
              </w:rPr>
              <w:t>Residual risk(s)</w:t>
            </w:r>
          </w:p>
        </w:tc>
        <w:tc>
          <w:tcPr>
            <w:tcW w:w="6491" w:type="dxa"/>
          </w:tcPr>
          <w:p w14:paraId="2BE49716" w14:textId="77777777" w:rsidR="00884E9C" w:rsidRPr="00B84C54" w:rsidRDefault="00884E9C" w:rsidP="00884E9C">
            <w:pPr>
              <w:jc w:val="both"/>
              <w:rPr>
                <w:rFonts w:cs="Arial"/>
                <w:sz w:val="22"/>
                <w:szCs w:val="22"/>
              </w:rPr>
            </w:pPr>
            <w:r w:rsidRPr="00B84C54">
              <w:rPr>
                <w:rFonts w:cs="Arial"/>
                <w:sz w:val="22"/>
                <w:szCs w:val="22"/>
              </w:rPr>
              <w:t>None identified</w:t>
            </w:r>
          </w:p>
        </w:tc>
      </w:tr>
      <w:tr w:rsidR="00884E9C" w:rsidRPr="00B84C54" w14:paraId="7E6C7AE4" w14:textId="77777777" w:rsidTr="008064B5">
        <w:tc>
          <w:tcPr>
            <w:tcW w:w="3114" w:type="dxa"/>
          </w:tcPr>
          <w:p w14:paraId="36055981" w14:textId="77777777" w:rsidR="00884E9C" w:rsidRPr="00B84C54" w:rsidRDefault="00884E9C" w:rsidP="00884E9C">
            <w:pPr>
              <w:jc w:val="both"/>
              <w:rPr>
                <w:rFonts w:cs="Arial"/>
                <w:sz w:val="22"/>
                <w:szCs w:val="22"/>
              </w:rPr>
            </w:pPr>
            <w:r w:rsidRPr="00B84C54">
              <w:rPr>
                <w:rFonts w:cs="Arial"/>
                <w:sz w:val="22"/>
                <w:szCs w:val="22"/>
              </w:rPr>
              <w:t>Next review date</w:t>
            </w:r>
          </w:p>
        </w:tc>
        <w:tc>
          <w:tcPr>
            <w:tcW w:w="6491" w:type="dxa"/>
          </w:tcPr>
          <w:p w14:paraId="06477552" w14:textId="77777777" w:rsidR="00884E9C" w:rsidRPr="00B84C54" w:rsidRDefault="00884E9C" w:rsidP="00884E9C">
            <w:pPr>
              <w:jc w:val="both"/>
              <w:rPr>
                <w:rFonts w:cs="Arial"/>
                <w:sz w:val="22"/>
                <w:szCs w:val="22"/>
              </w:rPr>
            </w:pPr>
            <w:r w:rsidRPr="00B84C54">
              <w:rPr>
                <w:rFonts w:cs="Arial"/>
                <w:sz w:val="22"/>
                <w:szCs w:val="22"/>
              </w:rPr>
              <w:t>Next version upgrade</w:t>
            </w:r>
          </w:p>
        </w:tc>
      </w:tr>
    </w:tbl>
    <w:p w14:paraId="4980430E"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411575E" w14:textId="77777777" w:rsidTr="008064B5">
        <w:tc>
          <w:tcPr>
            <w:tcW w:w="3114" w:type="dxa"/>
          </w:tcPr>
          <w:p w14:paraId="3E9599AD"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C354E81" w14:textId="0E03D291"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4F36C850" w14:textId="77777777" w:rsidTr="008064B5">
        <w:tc>
          <w:tcPr>
            <w:tcW w:w="3114" w:type="dxa"/>
          </w:tcPr>
          <w:p w14:paraId="5851AD4E"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5072626D" w14:textId="5C0D1B1E"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2</w:t>
            </w:r>
            <w:r w:rsidR="00A528BF">
              <w:rPr>
                <w:rFonts w:cs="Arial"/>
                <w:sz w:val="22"/>
                <w:szCs w:val="22"/>
              </w:rPr>
              <w:t>9</w:t>
            </w:r>
          </w:p>
        </w:tc>
      </w:tr>
      <w:tr w:rsidR="008C7D12" w:rsidRPr="00B84C54" w14:paraId="4575F7BF" w14:textId="77777777" w:rsidTr="008064B5">
        <w:tc>
          <w:tcPr>
            <w:tcW w:w="3114" w:type="dxa"/>
          </w:tcPr>
          <w:p w14:paraId="03AF814E"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7F003173"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0B16DBC3" w14:textId="77777777" w:rsidTr="008064B5">
        <w:tc>
          <w:tcPr>
            <w:tcW w:w="3114" w:type="dxa"/>
          </w:tcPr>
          <w:p w14:paraId="59AE34AD"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0B27A5F8" w14:textId="41B5CC51" w:rsidR="008C7D12" w:rsidRPr="00B84C54" w:rsidRDefault="00AA0231" w:rsidP="008064B5">
            <w:pPr>
              <w:jc w:val="both"/>
              <w:rPr>
                <w:rFonts w:cs="Arial"/>
                <w:sz w:val="22"/>
                <w:szCs w:val="22"/>
              </w:rPr>
            </w:pPr>
            <w:r w:rsidRPr="00B84C54">
              <w:rPr>
                <w:rFonts w:cs="Arial"/>
                <w:sz w:val="22"/>
                <w:szCs w:val="22"/>
              </w:rPr>
              <w:t>Data</w:t>
            </w:r>
          </w:p>
        </w:tc>
      </w:tr>
      <w:tr w:rsidR="008C7D12" w:rsidRPr="00B84C54" w14:paraId="3DCE7824" w14:textId="77777777" w:rsidTr="008064B5">
        <w:tc>
          <w:tcPr>
            <w:tcW w:w="3114" w:type="dxa"/>
          </w:tcPr>
          <w:p w14:paraId="06F971F4"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2A955444" w14:textId="53FDC84C" w:rsidR="008C7D12" w:rsidRPr="00B84C54" w:rsidRDefault="00AA0231" w:rsidP="008064B5">
            <w:pPr>
              <w:jc w:val="both"/>
              <w:rPr>
                <w:rFonts w:cs="Arial"/>
                <w:sz w:val="22"/>
                <w:szCs w:val="22"/>
              </w:rPr>
            </w:pPr>
            <w:r w:rsidRPr="00B84C54">
              <w:rPr>
                <w:rFonts w:cs="Arial"/>
                <w:sz w:val="22"/>
                <w:szCs w:val="22"/>
              </w:rPr>
              <w:t>Patient information could be disclosed by Matcher staff</w:t>
            </w:r>
          </w:p>
        </w:tc>
      </w:tr>
      <w:tr w:rsidR="008C7D12" w:rsidRPr="00B84C54" w14:paraId="1101EFB1" w14:textId="77777777" w:rsidTr="008064B5">
        <w:tc>
          <w:tcPr>
            <w:tcW w:w="3114" w:type="dxa"/>
          </w:tcPr>
          <w:p w14:paraId="34E3C2D6"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B4674F5" w14:textId="77777777" w:rsidR="008C7D12" w:rsidRDefault="00112A06" w:rsidP="008064B5">
            <w:pPr>
              <w:pStyle w:val="ListParagraph"/>
              <w:numPr>
                <w:ilvl w:val="0"/>
                <w:numId w:val="19"/>
              </w:numPr>
              <w:jc w:val="both"/>
              <w:rPr>
                <w:rFonts w:cs="Arial"/>
                <w:sz w:val="22"/>
                <w:szCs w:val="22"/>
              </w:rPr>
            </w:pPr>
            <w:r>
              <w:rPr>
                <w:rFonts w:cs="Arial"/>
                <w:sz w:val="22"/>
                <w:szCs w:val="22"/>
              </w:rPr>
              <w:t>Patient</w:t>
            </w:r>
            <w:r w:rsidR="006A35C3">
              <w:rPr>
                <w:rFonts w:cs="Arial"/>
                <w:sz w:val="22"/>
                <w:szCs w:val="22"/>
              </w:rPr>
              <w:t>s</w:t>
            </w:r>
          </w:p>
          <w:p w14:paraId="0F0C2ED4" w14:textId="77777777" w:rsidR="006A35C3" w:rsidRDefault="006A35C3" w:rsidP="008064B5">
            <w:pPr>
              <w:pStyle w:val="ListParagraph"/>
              <w:numPr>
                <w:ilvl w:val="0"/>
                <w:numId w:val="19"/>
              </w:numPr>
              <w:jc w:val="both"/>
              <w:rPr>
                <w:rFonts w:cs="Arial"/>
                <w:sz w:val="22"/>
                <w:szCs w:val="22"/>
              </w:rPr>
            </w:pPr>
            <w:r>
              <w:rPr>
                <w:rFonts w:cs="Arial"/>
                <w:sz w:val="22"/>
                <w:szCs w:val="22"/>
              </w:rPr>
              <w:t xml:space="preserve">Fertility </w:t>
            </w:r>
            <w:proofErr w:type="spellStart"/>
            <w:r>
              <w:rPr>
                <w:rFonts w:cs="Arial"/>
                <w:sz w:val="22"/>
                <w:szCs w:val="22"/>
              </w:rPr>
              <w:t>center</w:t>
            </w:r>
            <w:proofErr w:type="spellEnd"/>
          </w:p>
          <w:p w14:paraId="20B669B4" w14:textId="1E6DC9B8" w:rsidR="006A35C3" w:rsidRPr="00B84C54" w:rsidRDefault="006A35C3" w:rsidP="008064B5">
            <w:pPr>
              <w:pStyle w:val="ListParagraph"/>
              <w:numPr>
                <w:ilvl w:val="0"/>
                <w:numId w:val="19"/>
              </w:numPr>
              <w:jc w:val="both"/>
              <w:rPr>
                <w:rFonts w:cs="Arial"/>
                <w:sz w:val="22"/>
                <w:szCs w:val="22"/>
              </w:rPr>
            </w:pPr>
            <w:r>
              <w:rPr>
                <w:rFonts w:cs="Arial"/>
                <w:sz w:val="22"/>
                <w:szCs w:val="22"/>
              </w:rPr>
              <w:t>IMT Matcher</w:t>
            </w:r>
          </w:p>
        </w:tc>
      </w:tr>
      <w:tr w:rsidR="008C7D12" w:rsidRPr="00B84C54" w14:paraId="19CA75A4" w14:textId="77777777" w:rsidTr="008064B5">
        <w:tc>
          <w:tcPr>
            <w:tcW w:w="3114" w:type="dxa"/>
          </w:tcPr>
          <w:p w14:paraId="12550FDA"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5546B553" w14:textId="77777777" w:rsidR="008C7D12" w:rsidRDefault="00742896" w:rsidP="008064B5">
            <w:pPr>
              <w:pStyle w:val="ListParagraph"/>
              <w:numPr>
                <w:ilvl w:val="0"/>
                <w:numId w:val="19"/>
              </w:numPr>
              <w:jc w:val="both"/>
              <w:rPr>
                <w:rFonts w:cs="Arial"/>
                <w:sz w:val="22"/>
                <w:szCs w:val="22"/>
              </w:rPr>
            </w:pPr>
            <w:r>
              <w:rPr>
                <w:rFonts w:cs="Arial"/>
                <w:sz w:val="22"/>
                <w:szCs w:val="22"/>
              </w:rPr>
              <w:t xml:space="preserve">Matcher staff are bound by a contract that includes a clear policy on </w:t>
            </w:r>
            <w:r w:rsidR="00730D64">
              <w:rPr>
                <w:rFonts w:cs="Arial"/>
                <w:sz w:val="22"/>
                <w:szCs w:val="22"/>
              </w:rPr>
              <w:t>maintaining patient confidentiality</w:t>
            </w:r>
          </w:p>
          <w:p w14:paraId="10D63977" w14:textId="4BE1DA0B" w:rsidR="00730D64" w:rsidRDefault="00730D64" w:rsidP="008064B5">
            <w:pPr>
              <w:pStyle w:val="ListParagraph"/>
              <w:numPr>
                <w:ilvl w:val="0"/>
                <w:numId w:val="19"/>
              </w:numPr>
              <w:jc w:val="both"/>
              <w:rPr>
                <w:rFonts w:cs="Arial"/>
                <w:sz w:val="22"/>
                <w:szCs w:val="22"/>
              </w:rPr>
            </w:pPr>
            <w:r>
              <w:rPr>
                <w:rFonts w:cs="Arial"/>
                <w:sz w:val="22"/>
                <w:szCs w:val="22"/>
              </w:rPr>
              <w:t>Matcher staff are personally responsible for breaches of patient confidentiality</w:t>
            </w:r>
            <w:r w:rsidR="00513566">
              <w:rPr>
                <w:rFonts w:cs="Arial"/>
                <w:sz w:val="22"/>
                <w:szCs w:val="22"/>
              </w:rPr>
              <w:t xml:space="preserve"> and are aware of the consequences</w:t>
            </w:r>
          </w:p>
          <w:p w14:paraId="3276AACB" w14:textId="7DBB3FE7" w:rsidR="00513566" w:rsidRDefault="00513566" w:rsidP="008064B5">
            <w:pPr>
              <w:pStyle w:val="ListParagraph"/>
              <w:numPr>
                <w:ilvl w:val="0"/>
                <w:numId w:val="19"/>
              </w:numPr>
              <w:jc w:val="both"/>
              <w:rPr>
                <w:rFonts w:cs="Arial"/>
                <w:sz w:val="22"/>
                <w:szCs w:val="22"/>
              </w:rPr>
            </w:pPr>
            <w:r>
              <w:rPr>
                <w:rFonts w:cs="Arial"/>
                <w:sz w:val="22"/>
                <w:szCs w:val="22"/>
              </w:rPr>
              <w:t>A declaration of awareness is checked as part of IMT’s ISO quality</w:t>
            </w:r>
            <w:r w:rsidR="00F40485">
              <w:rPr>
                <w:rFonts w:cs="Arial"/>
                <w:sz w:val="22"/>
                <w:szCs w:val="22"/>
              </w:rPr>
              <w:t xml:space="preserve"> system</w:t>
            </w:r>
          </w:p>
          <w:p w14:paraId="4735BD8E" w14:textId="154D7074" w:rsidR="00A72CDA" w:rsidRDefault="00F40485" w:rsidP="008064B5">
            <w:pPr>
              <w:pStyle w:val="ListParagraph"/>
              <w:numPr>
                <w:ilvl w:val="0"/>
                <w:numId w:val="19"/>
              </w:numPr>
              <w:jc w:val="both"/>
              <w:rPr>
                <w:rFonts w:cs="Arial"/>
                <w:sz w:val="22"/>
                <w:szCs w:val="22"/>
              </w:rPr>
            </w:pPr>
            <w:r>
              <w:rPr>
                <w:rFonts w:cs="Arial"/>
                <w:sz w:val="22"/>
                <w:szCs w:val="22"/>
              </w:rPr>
              <w:t xml:space="preserve">Staff are trained in proper conduct and </w:t>
            </w:r>
            <w:r w:rsidR="00A72CDA">
              <w:rPr>
                <w:rFonts w:cs="Arial"/>
                <w:sz w:val="22"/>
                <w:szCs w:val="22"/>
              </w:rPr>
              <w:t xml:space="preserve">etiquette relating to patient </w:t>
            </w:r>
            <w:r w:rsidR="006829A9">
              <w:rPr>
                <w:rFonts w:cs="Arial"/>
                <w:sz w:val="22"/>
                <w:szCs w:val="22"/>
              </w:rPr>
              <w:t>confidentiality</w:t>
            </w:r>
          </w:p>
          <w:p w14:paraId="138F8E29" w14:textId="7341AFB4" w:rsidR="00F40485" w:rsidRDefault="009326C3" w:rsidP="008064B5">
            <w:pPr>
              <w:pStyle w:val="ListParagraph"/>
              <w:numPr>
                <w:ilvl w:val="0"/>
                <w:numId w:val="19"/>
              </w:numPr>
              <w:jc w:val="both"/>
              <w:rPr>
                <w:rFonts w:cs="Arial"/>
                <w:sz w:val="22"/>
                <w:szCs w:val="22"/>
              </w:rPr>
            </w:pPr>
            <w:r>
              <w:rPr>
                <w:rFonts w:cs="Arial"/>
                <w:sz w:val="22"/>
                <w:szCs w:val="22"/>
              </w:rPr>
              <w:t>All s</w:t>
            </w:r>
            <w:r w:rsidR="00A72CDA">
              <w:rPr>
                <w:rFonts w:cs="Arial"/>
                <w:sz w:val="22"/>
                <w:szCs w:val="22"/>
              </w:rPr>
              <w:t xml:space="preserve">taff are aware of </w:t>
            </w:r>
            <w:r>
              <w:rPr>
                <w:rFonts w:cs="Arial"/>
                <w:sz w:val="22"/>
                <w:szCs w:val="22"/>
              </w:rPr>
              <w:t xml:space="preserve">all </w:t>
            </w:r>
            <w:r w:rsidR="00A72CDA">
              <w:rPr>
                <w:rFonts w:cs="Arial"/>
                <w:sz w:val="22"/>
                <w:szCs w:val="22"/>
              </w:rPr>
              <w:t>requirements</w:t>
            </w:r>
            <w:r w:rsidR="006829A9">
              <w:rPr>
                <w:rFonts w:cs="Arial"/>
                <w:sz w:val="22"/>
                <w:szCs w:val="22"/>
              </w:rPr>
              <w:t xml:space="preserve"> and restrictions</w:t>
            </w:r>
            <w:r w:rsidR="00A72CDA">
              <w:rPr>
                <w:rFonts w:cs="Arial"/>
                <w:sz w:val="22"/>
                <w:szCs w:val="22"/>
              </w:rPr>
              <w:t xml:space="preserve"> relating to </w:t>
            </w:r>
            <w:r w:rsidR="006829A9">
              <w:rPr>
                <w:rFonts w:cs="Arial"/>
                <w:sz w:val="22"/>
                <w:szCs w:val="22"/>
              </w:rPr>
              <w:t>removable media</w:t>
            </w:r>
            <w:r w:rsidR="00A72CDA">
              <w:rPr>
                <w:rFonts w:cs="Arial"/>
                <w:sz w:val="22"/>
                <w:szCs w:val="22"/>
              </w:rPr>
              <w:t xml:space="preserve"> </w:t>
            </w:r>
          </w:p>
          <w:p w14:paraId="39FE75AA" w14:textId="46AEFAF9" w:rsidR="009326C3" w:rsidRDefault="001024F5" w:rsidP="008064B5">
            <w:pPr>
              <w:pStyle w:val="ListParagraph"/>
              <w:numPr>
                <w:ilvl w:val="0"/>
                <w:numId w:val="19"/>
              </w:numPr>
              <w:jc w:val="both"/>
              <w:rPr>
                <w:rFonts w:cs="Arial"/>
                <w:sz w:val="22"/>
                <w:szCs w:val="22"/>
              </w:rPr>
            </w:pPr>
            <w:r>
              <w:rPr>
                <w:rFonts w:cs="Arial"/>
                <w:sz w:val="22"/>
                <w:szCs w:val="22"/>
              </w:rPr>
              <w:lastRenderedPageBreak/>
              <w:t xml:space="preserve">Sections specifically relating to confidentiality are covered in the supply agreement between Matcher and the fertility </w:t>
            </w:r>
            <w:proofErr w:type="spellStart"/>
            <w:r>
              <w:rPr>
                <w:rFonts w:cs="Arial"/>
                <w:sz w:val="22"/>
                <w:szCs w:val="22"/>
              </w:rPr>
              <w:t>center</w:t>
            </w:r>
            <w:proofErr w:type="spellEnd"/>
            <w:r>
              <w:rPr>
                <w:rFonts w:cs="Arial"/>
                <w:sz w:val="22"/>
                <w:szCs w:val="22"/>
              </w:rPr>
              <w:t>.</w:t>
            </w:r>
          </w:p>
          <w:p w14:paraId="6F808115" w14:textId="77777777" w:rsidR="00730D64" w:rsidRDefault="00730D64" w:rsidP="008064B5">
            <w:pPr>
              <w:pStyle w:val="ListParagraph"/>
              <w:numPr>
                <w:ilvl w:val="0"/>
                <w:numId w:val="19"/>
              </w:numPr>
              <w:jc w:val="both"/>
              <w:rPr>
                <w:rFonts w:cs="Arial"/>
                <w:sz w:val="22"/>
                <w:szCs w:val="22"/>
              </w:rPr>
            </w:pPr>
            <w:r>
              <w:rPr>
                <w:rFonts w:cs="Arial"/>
                <w:sz w:val="22"/>
                <w:szCs w:val="22"/>
              </w:rPr>
              <w:t xml:space="preserve">Only support </w:t>
            </w:r>
            <w:r w:rsidR="00D22044">
              <w:rPr>
                <w:rFonts w:cs="Arial"/>
                <w:sz w:val="22"/>
                <w:szCs w:val="22"/>
              </w:rPr>
              <w:t>personnel</w:t>
            </w:r>
            <w:r>
              <w:rPr>
                <w:rFonts w:cs="Arial"/>
                <w:sz w:val="22"/>
                <w:szCs w:val="22"/>
              </w:rPr>
              <w:t xml:space="preserve"> directly responsible for </w:t>
            </w:r>
            <w:r w:rsidR="00D22044">
              <w:rPr>
                <w:rFonts w:cs="Arial"/>
                <w:sz w:val="22"/>
                <w:szCs w:val="22"/>
              </w:rPr>
              <w:t xml:space="preserve">the fertility </w:t>
            </w:r>
            <w:proofErr w:type="spellStart"/>
            <w:r w:rsidR="00D22044">
              <w:rPr>
                <w:rFonts w:cs="Arial"/>
                <w:sz w:val="22"/>
                <w:szCs w:val="22"/>
              </w:rPr>
              <w:t>center’s</w:t>
            </w:r>
            <w:proofErr w:type="spellEnd"/>
            <w:r w:rsidR="00D22044">
              <w:rPr>
                <w:rFonts w:cs="Arial"/>
                <w:sz w:val="22"/>
                <w:szCs w:val="22"/>
              </w:rPr>
              <w:t xml:space="preserve"> maintenance have access to the </w:t>
            </w:r>
            <w:proofErr w:type="spellStart"/>
            <w:r w:rsidR="00D22044">
              <w:rPr>
                <w:rFonts w:cs="Arial"/>
                <w:sz w:val="22"/>
                <w:szCs w:val="22"/>
              </w:rPr>
              <w:t>center</w:t>
            </w:r>
            <w:proofErr w:type="spellEnd"/>
            <w:r w:rsidR="00D22044">
              <w:rPr>
                <w:rFonts w:cs="Arial"/>
                <w:sz w:val="22"/>
                <w:szCs w:val="22"/>
              </w:rPr>
              <w:t xml:space="preserve"> through remote access.</w:t>
            </w:r>
          </w:p>
          <w:p w14:paraId="03AE47D8" w14:textId="77777777" w:rsidR="00D22044" w:rsidRDefault="00D22044" w:rsidP="008064B5">
            <w:pPr>
              <w:pStyle w:val="ListParagraph"/>
              <w:numPr>
                <w:ilvl w:val="0"/>
                <w:numId w:val="19"/>
              </w:numPr>
              <w:jc w:val="both"/>
              <w:rPr>
                <w:rFonts w:cs="Arial"/>
                <w:sz w:val="22"/>
                <w:szCs w:val="22"/>
              </w:rPr>
            </w:pPr>
            <w:r>
              <w:rPr>
                <w:rFonts w:cs="Arial"/>
                <w:sz w:val="22"/>
                <w:szCs w:val="22"/>
              </w:rPr>
              <w:t xml:space="preserve">All remote access is subject to user side authorisation </w:t>
            </w:r>
          </w:p>
          <w:p w14:paraId="644DDAA9" w14:textId="2329183E" w:rsidR="00D22044" w:rsidRPr="00B84C54" w:rsidRDefault="000E4C91" w:rsidP="008064B5">
            <w:pPr>
              <w:pStyle w:val="ListParagraph"/>
              <w:numPr>
                <w:ilvl w:val="0"/>
                <w:numId w:val="19"/>
              </w:numPr>
              <w:jc w:val="both"/>
              <w:rPr>
                <w:rFonts w:cs="Arial"/>
                <w:sz w:val="22"/>
                <w:szCs w:val="22"/>
              </w:rPr>
            </w:pPr>
            <w:r>
              <w:rPr>
                <w:rFonts w:cs="Arial"/>
                <w:sz w:val="22"/>
                <w:szCs w:val="22"/>
              </w:rPr>
              <w:t>The application records all patient records viewed by user as part of the in-built audit functionality</w:t>
            </w:r>
          </w:p>
        </w:tc>
      </w:tr>
      <w:tr w:rsidR="008C7D12" w:rsidRPr="00B84C54" w14:paraId="1A1DA467" w14:textId="77777777" w:rsidTr="008064B5">
        <w:tc>
          <w:tcPr>
            <w:tcW w:w="3114" w:type="dxa"/>
          </w:tcPr>
          <w:p w14:paraId="070FCBCE" w14:textId="77777777" w:rsidR="008C7D12" w:rsidRPr="00B84C54" w:rsidRDefault="008C7D12" w:rsidP="008064B5">
            <w:pPr>
              <w:jc w:val="both"/>
              <w:rPr>
                <w:rFonts w:cs="Arial"/>
                <w:sz w:val="22"/>
                <w:szCs w:val="22"/>
              </w:rPr>
            </w:pPr>
            <w:r w:rsidRPr="00B84C54">
              <w:rPr>
                <w:rFonts w:cs="Arial"/>
                <w:sz w:val="22"/>
                <w:szCs w:val="22"/>
              </w:rPr>
              <w:lastRenderedPageBreak/>
              <w:t>Likelihood (1 to 5)</w:t>
            </w:r>
          </w:p>
        </w:tc>
        <w:tc>
          <w:tcPr>
            <w:tcW w:w="6491" w:type="dxa"/>
          </w:tcPr>
          <w:p w14:paraId="040A4C4C" w14:textId="41DEFC25" w:rsidR="008C7D12" w:rsidRPr="00B84C54" w:rsidRDefault="001024F5" w:rsidP="008064B5">
            <w:pPr>
              <w:jc w:val="both"/>
              <w:rPr>
                <w:rFonts w:cs="Arial"/>
                <w:sz w:val="22"/>
                <w:szCs w:val="22"/>
              </w:rPr>
            </w:pPr>
            <w:r>
              <w:rPr>
                <w:rFonts w:cs="Arial"/>
                <w:sz w:val="22"/>
                <w:szCs w:val="22"/>
              </w:rPr>
              <w:t>1</w:t>
            </w:r>
          </w:p>
        </w:tc>
      </w:tr>
      <w:tr w:rsidR="008C7D12" w:rsidRPr="00B84C54" w14:paraId="295F835D" w14:textId="77777777" w:rsidTr="008064B5">
        <w:tc>
          <w:tcPr>
            <w:tcW w:w="3114" w:type="dxa"/>
          </w:tcPr>
          <w:p w14:paraId="7E38BE02"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61DE5493" w14:textId="6410DC08" w:rsidR="008C7D12" w:rsidRPr="00B84C54" w:rsidRDefault="008035EC" w:rsidP="008064B5">
            <w:pPr>
              <w:jc w:val="both"/>
              <w:rPr>
                <w:rFonts w:cs="Arial"/>
                <w:sz w:val="22"/>
                <w:szCs w:val="22"/>
              </w:rPr>
            </w:pPr>
            <w:r>
              <w:rPr>
                <w:rFonts w:cs="Arial"/>
                <w:sz w:val="22"/>
                <w:szCs w:val="22"/>
              </w:rPr>
              <w:t>4</w:t>
            </w:r>
          </w:p>
        </w:tc>
      </w:tr>
      <w:tr w:rsidR="008C7D12" w:rsidRPr="00B84C54" w14:paraId="34129753" w14:textId="77777777" w:rsidTr="008064B5">
        <w:tc>
          <w:tcPr>
            <w:tcW w:w="3114" w:type="dxa"/>
          </w:tcPr>
          <w:p w14:paraId="503F5935"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294E189A" w14:textId="2FD3A51B" w:rsidR="008C7D12" w:rsidRPr="00B84C54" w:rsidRDefault="008035EC" w:rsidP="008064B5">
            <w:pPr>
              <w:jc w:val="both"/>
              <w:rPr>
                <w:rFonts w:cs="Arial"/>
                <w:sz w:val="22"/>
                <w:szCs w:val="22"/>
              </w:rPr>
            </w:pPr>
            <w:r>
              <w:rPr>
                <w:rFonts w:cs="Arial"/>
                <w:sz w:val="22"/>
                <w:szCs w:val="22"/>
              </w:rPr>
              <w:t>4</w:t>
            </w:r>
          </w:p>
        </w:tc>
      </w:tr>
      <w:tr w:rsidR="008C7D12" w:rsidRPr="00B84C54" w14:paraId="00320965" w14:textId="77777777" w:rsidTr="008064B5">
        <w:tc>
          <w:tcPr>
            <w:tcW w:w="3114" w:type="dxa"/>
          </w:tcPr>
          <w:p w14:paraId="48441AA7"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77BF47CA"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59672352" w14:textId="77777777" w:rsidTr="008064B5">
        <w:tc>
          <w:tcPr>
            <w:tcW w:w="3114" w:type="dxa"/>
          </w:tcPr>
          <w:p w14:paraId="1A9F28A8"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66E77B04"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18B76854" w14:textId="77777777" w:rsidTr="008064B5">
        <w:tc>
          <w:tcPr>
            <w:tcW w:w="3114" w:type="dxa"/>
          </w:tcPr>
          <w:p w14:paraId="64C2EF28"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4A50D7E6" w14:textId="4451D483" w:rsidR="008C7D12" w:rsidRPr="008035EC" w:rsidRDefault="008035EC" w:rsidP="008035EC">
            <w:pPr>
              <w:pStyle w:val="ListParagraph"/>
              <w:numPr>
                <w:ilvl w:val="0"/>
                <w:numId w:val="41"/>
              </w:numPr>
              <w:jc w:val="both"/>
              <w:rPr>
                <w:rFonts w:cs="Arial"/>
                <w:sz w:val="22"/>
                <w:szCs w:val="22"/>
              </w:rPr>
            </w:pPr>
            <w:r w:rsidRPr="008035EC">
              <w:rPr>
                <w:rFonts w:cs="Arial"/>
                <w:sz w:val="22"/>
                <w:szCs w:val="22"/>
              </w:rPr>
              <w:t>Supply agreement</w:t>
            </w:r>
          </w:p>
          <w:p w14:paraId="255DC0BA" w14:textId="7C576E59" w:rsidR="008035EC" w:rsidRPr="00B32187" w:rsidRDefault="008035EC" w:rsidP="00B32187">
            <w:pPr>
              <w:pStyle w:val="ListParagraph"/>
              <w:numPr>
                <w:ilvl w:val="0"/>
                <w:numId w:val="41"/>
              </w:numPr>
              <w:jc w:val="both"/>
              <w:rPr>
                <w:rFonts w:cs="Arial"/>
                <w:sz w:val="22"/>
                <w:szCs w:val="22"/>
              </w:rPr>
            </w:pPr>
            <w:r w:rsidRPr="008035EC">
              <w:rPr>
                <w:rFonts w:cs="Arial"/>
                <w:sz w:val="22"/>
                <w:szCs w:val="22"/>
              </w:rPr>
              <w:t>Employee’s handbook</w:t>
            </w:r>
          </w:p>
        </w:tc>
      </w:tr>
      <w:tr w:rsidR="008C7D12" w:rsidRPr="00B84C54" w14:paraId="3630346C" w14:textId="77777777" w:rsidTr="008064B5">
        <w:tc>
          <w:tcPr>
            <w:tcW w:w="3114" w:type="dxa"/>
          </w:tcPr>
          <w:p w14:paraId="4F2A204D"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E26163F"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4975106F" w14:textId="77777777" w:rsidTr="008064B5">
        <w:tc>
          <w:tcPr>
            <w:tcW w:w="3114" w:type="dxa"/>
          </w:tcPr>
          <w:p w14:paraId="7257DC49"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2FAAE08B"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58974742"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54E4B413" w14:textId="77777777" w:rsidTr="008064B5">
        <w:tc>
          <w:tcPr>
            <w:tcW w:w="3114" w:type="dxa"/>
          </w:tcPr>
          <w:p w14:paraId="6DE478F4"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71012B3D" w14:textId="15962EF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66334F1" w14:textId="77777777" w:rsidTr="008064B5">
        <w:tc>
          <w:tcPr>
            <w:tcW w:w="3114" w:type="dxa"/>
          </w:tcPr>
          <w:p w14:paraId="64DD32EA"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4F71812" w14:textId="1F06A992"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A528BF">
              <w:rPr>
                <w:rFonts w:cs="Arial"/>
                <w:sz w:val="22"/>
                <w:szCs w:val="22"/>
              </w:rPr>
              <w:t>30</w:t>
            </w:r>
          </w:p>
        </w:tc>
      </w:tr>
      <w:tr w:rsidR="008C7D12" w:rsidRPr="00B84C54" w14:paraId="2413CFBA" w14:textId="77777777" w:rsidTr="008064B5">
        <w:tc>
          <w:tcPr>
            <w:tcW w:w="3114" w:type="dxa"/>
          </w:tcPr>
          <w:p w14:paraId="06F2E98E"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2FF6A48F"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1AC5E5E7" w14:textId="77777777" w:rsidTr="008064B5">
        <w:tc>
          <w:tcPr>
            <w:tcW w:w="3114" w:type="dxa"/>
          </w:tcPr>
          <w:p w14:paraId="2714DAE1"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661DA814" w14:textId="6BB158FE" w:rsidR="008C7D12" w:rsidRPr="00B84C54" w:rsidRDefault="00AA0231" w:rsidP="008064B5">
            <w:pPr>
              <w:jc w:val="both"/>
              <w:rPr>
                <w:rFonts w:cs="Arial"/>
                <w:sz w:val="22"/>
                <w:szCs w:val="22"/>
              </w:rPr>
            </w:pPr>
            <w:r w:rsidRPr="00B84C54">
              <w:rPr>
                <w:rFonts w:cs="Arial"/>
                <w:sz w:val="22"/>
                <w:szCs w:val="22"/>
              </w:rPr>
              <w:t>Data</w:t>
            </w:r>
          </w:p>
        </w:tc>
      </w:tr>
      <w:tr w:rsidR="008C7D12" w:rsidRPr="00B84C54" w14:paraId="143CC61C" w14:textId="77777777" w:rsidTr="008064B5">
        <w:tc>
          <w:tcPr>
            <w:tcW w:w="3114" w:type="dxa"/>
          </w:tcPr>
          <w:p w14:paraId="35119234"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E22B312" w14:textId="5910849A" w:rsidR="008C7D12" w:rsidRPr="00B84C54" w:rsidRDefault="00AA0231" w:rsidP="00AA0231">
            <w:pPr>
              <w:jc w:val="both"/>
              <w:rPr>
                <w:rFonts w:cs="Arial"/>
                <w:sz w:val="22"/>
                <w:szCs w:val="22"/>
              </w:rPr>
            </w:pPr>
            <w:r w:rsidRPr="00B84C54">
              <w:rPr>
                <w:rFonts w:cs="Arial"/>
                <w:sz w:val="22"/>
                <w:szCs w:val="22"/>
              </w:rPr>
              <w:t>A PC or Pocket Matcher could be stolen containing data</w:t>
            </w:r>
          </w:p>
        </w:tc>
      </w:tr>
      <w:tr w:rsidR="008C7D12" w:rsidRPr="00B84C54" w14:paraId="4C42FDEB" w14:textId="77777777" w:rsidTr="008064B5">
        <w:tc>
          <w:tcPr>
            <w:tcW w:w="3114" w:type="dxa"/>
          </w:tcPr>
          <w:p w14:paraId="7A88CA5A"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6CC7E903" w14:textId="21895455" w:rsidR="008C7D12" w:rsidRPr="00B84C54" w:rsidRDefault="0002744B" w:rsidP="008064B5">
            <w:pPr>
              <w:pStyle w:val="ListParagraph"/>
              <w:numPr>
                <w:ilvl w:val="0"/>
                <w:numId w:val="19"/>
              </w:numPr>
              <w:jc w:val="both"/>
              <w:rPr>
                <w:rFonts w:cs="Arial"/>
                <w:sz w:val="22"/>
                <w:szCs w:val="22"/>
              </w:rPr>
            </w:pPr>
            <w:r w:rsidRPr="00B84C54">
              <w:rPr>
                <w:rFonts w:cs="Arial"/>
                <w:sz w:val="22"/>
                <w:szCs w:val="22"/>
              </w:rPr>
              <w:t>Users</w:t>
            </w:r>
          </w:p>
        </w:tc>
      </w:tr>
      <w:tr w:rsidR="00AD4FC4" w:rsidRPr="00B84C54" w14:paraId="2DA06F95" w14:textId="77777777" w:rsidTr="008064B5">
        <w:tc>
          <w:tcPr>
            <w:tcW w:w="3114" w:type="dxa"/>
          </w:tcPr>
          <w:p w14:paraId="4113F484" w14:textId="77777777" w:rsidR="00AD4FC4" w:rsidRPr="00B84C54" w:rsidRDefault="00AD4FC4" w:rsidP="00AD4FC4">
            <w:pPr>
              <w:jc w:val="both"/>
              <w:rPr>
                <w:rFonts w:cs="Arial"/>
                <w:sz w:val="22"/>
                <w:szCs w:val="22"/>
              </w:rPr>
            </w:pPr>
            <w:r w:rsidRPr="00B84C54">
              <w:rPr>
                <w:rFonts w:cs="Arial"/>
                <w:sz w:val="22"/>
                <w:szCs w:val="22"/>
              </w:rPr>
              <w:t>Control measures in place</w:t>
            </w:r>
          </w:p>
        </w:tc>
        <w:tc>
          <w:tcPr>
            <w:tcW w:w="6491" w:type="dxa"/>
          </w:tcPr>
          <w:p w14:paraId="3F713AFB" w14:textId="0B586C3D" w:rsidR="00AD4FC4" w:rsidRPr="00B84C54" w:rsidRDefault="00AD4FC4" w:rsidP="00062AA2">
            <w:pPr>
              <w:pStyle w:val="ListParagraph"/>
              <w:numPr>
                <w:ilvl w:val="0"/>
                <w:numId w:val="19"/>
              </w:numPr>
              <w:jc w:val="both"/>
              <w:rPr>
                <w:rFonts w:cs="Arial"/>
                <w:sz w:val="22"/>
                <w:szCs w:val="22"/>
              </w:rPr>
            </w:pPr>
            <w:r w:rsidRPr="00B84C54">
              <w:rPr>
                <w:rFonts w:cs="Arial"/>
                <w:sz w:val="22"/>
                <w:szCs w:val="22"/>
              </w:rPr>
              <w:t xml:space="preserve">Matcher handheld devices do not store any confidential patient information (this only resides on the </w:t>
            </w:r>
            <w:r w:rsidR="00D45F0D" w:rsidRPr="00B84C54">
              <w:rPr>
                <w:rFonts w:cs="Arial"/>
                <w:sz w:val="22"/>
                <w:szCs w:val="22"/>
              </w:rPr>
              <w:t xml:space="preserve">fertility </w:t>
            </w:r>
            <w:proofErr w:type="spellStart"/>
            <w:r w:rsidR="00D45F0D" w:rsidRPr="00B84C54">
              <w:rPr>
                <w:rFonts w:cs="Arial"/>
                <w:sz w:val="22"/>
                <w:szCs w:val="22"/>
              </w:rPr>
              <w:t>center</w:t>
            </w:r>
            <w:r w:rsidRPr="00B84C54">
              <w:rPr>
                <w:rFonts w:cs="Arial"/>
                <w:sz w:val="22"/>
                <w:szCs w:val="22"/>
              </w:rPr>
              <w:t>’s</w:t>
            </w:r>
            <w:proofErr w:type="spellEnd"/>
            <w:r w:rsidRPr="00B84C54">
              <w:rPr>
                <w:rFonts w:cs="Arial"/>
                <w:sz w:val="22"/>
                <w:szCs w:val="22"/>
              </w:rPr>
              <w:t xml:space="preserve"> server). Stolen PCs do not pose a risk to patient confidentiality.</w:t>
            </w:r>
          </w:p>
          <w:p w14:paraId="75F07B28" w14:textId="77777777" w:rsidR="00AD4FC4" w:rsidRPr="00B84C54" w:rsidRDefault="00AD4FC4" w:rsidP="00062AA2">
            <w:pPr>
              <w:pStyle w:val="ListParagraph"/>
              <w:numPr>
                <w:ilvl w:val="0"/>
                <w:numId w:val="19"/>
              </w:numPr>
              <w:jc w:val="both"/>
              <w:rPr>
                <w:rFonts w:cs="Arial"/>
                <w:sz w:val="22"/>
                <w:szCs w:val="22"/>
              </w:rPr>
            </w:pPr>
            <w:r w:rsidRPr="00B84C54">
              <w:rPr>
                <w:rFonts w:cs="Arial"/>
                <w:sz w:val="22"/>
                <w:szCs w:val="22"/>
              </w:rPr>
              <w:t>Matcher login is password protected.</w:t>
            </w:r>
          </w:p>
          <w:p w14:paraId="25B1B4C7" w14:textId="77777777" w:rsidR="00AD4FC4" w:rsidRPr="00B84C54" w:rsidRDefault="00AD4FC4" w:rsidP="00062AA2">
            <w:pPr>
              <w:pStyle w:val="ListParagraph"/>
              <w:numPr>
                <w:ilvl w:val="0"/>
                <w:numId w:val="19"/>
              </w:numPr>
              <w:jc w:val="both"/>
              <w:rPr>
                <w:rFonts w:cs="Arial"/>
                <w:sz w:val="22"/>
                <w:szCs w:val="22"/>
              </w:rPr>
            </w:pPr>
            <w:r w:rsidRPr="00B84C54">
              <w:rPr>
                <w:rFonts w:cs="Arial"/>
                <w:sz w:val="22"/>
                <w:szCs w:val="22"/>
              </w:rPr>
              <w:t>Devices are locked down by Mac Address.</w:t>
            </w:r>
          </w:p>
          <w:p w14:paraId="205BF855" w14:textId="77777777" w:rsidR="00AD4FC4" w:rsidRPr="00B84C54" w:rsidRDefault="00AD4FC4" w:rsidP="00B11A59">
            <w:pPr>
              <w:pStyle w:val="ListParagraph"/>
              <w:numPr>
                <w:ilvl w:val="0"/>
                <w:numId w:val="19"/>
              </w:numPr>
              <w:jc w:val="both"/>
              <w:rPr>
                <w:rFonts w:cs="Arial"/>
                <w:sz w:val="22"/>
                <w:szCs w:val="22"/>
              </w:rPr>
            </w:pPr>
            <w:r w:rsidRPr="00B84C54">
              <w:rPr>
                <w:rFonts w:cs="Arial"/>
                <w:sz w:val="22"/>
                <w:szCs w:val="22"/>
              </w:rPr>
              <w:t xml:space="preserve">IMT Matcher will replace handheld devices if </w:t>
            </w:r>
            <w:r w:rsidR="00062AA2" w:rsidRPr="00B84C54">
              <w:rPr>
                <w:rFonts w:cs="Arial"/>
                <w:sz w:val="22"/>
                <w:szCs w:val="22"/>
              </w:rPr>
              <w:t>necessary,</w:t>
            </w:r>
            <w:r w:rsidRPr="00B84C54">
              <w:rPr>
                <w:rFonts w:cs="Arial"/>
                <w:sz w:val="22"/>
                <w:szCs w:val="22"/>
              </w:rPr>
              <w:t xml:space="preserve"> so that normal witnessing can be resumed immediately.</w:t>
            </w:r>
          </w:p>
          <w:p w14:paraId="31601E62" w14:textId="754F3890" w:rsidR="00B11A59" w:rsidRPr="00B84C54" w:rsidRDefault="00B11A59" w:rsidP="00B11A59">
            <w:pPr>
              <w:pStyle w:val="ListParagraph"/>
              <w:numPr>
                <w:ilvl w:val="0"/>
                <w:numId w:val="19"/>
              </w:numPr>
              <w:jc w:val="both"/>
              <w:rPr>
                <w:rFonts w:cs="Arial"/>
                <w:sz w:val="22"/>
                <w:szCs w:val="22"/>
              </w:rPr>
            </w:pPr>
            <w:r w:rsidRPr="00B84C54">
              <w:rPr>
                <w:rFonts w:cs="Arial"/>
                <w:sz w:val="22"/>
                <w:szCs w:val="22"/>
              </w:rPr>
              <w:t xml:space="preserve">Matcher PCs do not store any confidential patient information (this only resides on the </w:t>
            </w:r>
            <w:r w:rsidR="00D45F0D" w:rsidRPr="00B84C54">
              <w:rPr>
                <w:rFonts w:cs="Arial"/>
                <w:sz w:val="22"/>
                <w:szCs w:val="22"/>
              </w:rPr>
              <w:t xml:space="preserve">fertility </w:t>
            </w:r>
            <w:proofErr w:type="spellStart"/>
            <w:r w:rsidR="00D45F0D" w:rsidRPr="00B84C54">
              <w:rPr>
                <w:rFonts w:cs="Arial"/>
                <w:sz w:val="22"/>
                <w:szCs w:val="22"/>
              </w:rPr>
              <w:t>center</w:t>
            </w:r>
            <w:r w:rsidRPr="00B84C54">
              <w:rPr>
                <w:rFonts w:cs="Arial"/>
                <w:sz w:val="22"/>
                <w:szCs w:val="22"/>
              </w:rPr>
              <w:t>’s</w:t>
            </w:r>
            <w:proofErr w:type="spellEnd"/>
            <w:r w:rsidRPr="00B84C54">
              <w:rPr>
                <w:rFonts w:cs="Arial"/>
                <w:sz w:val="22"/>
                <w:szCs w:val="22"/>
              </w:rPr>
              <w:t xml:space="preserve"> server). Stolen PCs do not pose a risk to patient confidentiality.</w:t>
            </w:r>
          </w:p>
          <w:p w14:paraId="4F7A6972" w14:textId="77777777" w:rsidR="00B11A59" w:rsidRPr="00B84C54" w:rsidRDefault="00B11A59" w:rsidP="00B11A59">
            <w:pPr>
              <w:pStyle w:val="ListParagraph"/>
              <w:numPr>
                <w:ilvl w:val="0"/>
                <w:numId w:val="19"/>
              </w:numPr>
              <w:jc w:val="both"/>
              <w:rPr>
                <w:rFonts w:cs="Arial"/>
                <w:sz w:val="22"/>
                <w:szCs w:val="22"/>
              </w:rPr>
            </w:pPr>
            <w:r w:rsidRPr="00B84C54">
              <w:rPr>
                <w:rFonts w:cs="Arial"/>
                <w:sz w:val="22"/>
                <w:szCs w:val="22"/>
              </w:rPr>
              <w:t>Windows login is password protected.</w:t>
            </w:r>
          </w:p>
          <w:p w14:paraId="262C1E12" w14:textId="77777777" w:rsidR="00B11A59" w:rsidRPr="00B84C54" w:rsidRDefault="00B11A59" w:rsidP="00B11A59">
            <w:pPr>
              <w:pStyle w:val="ListParagraph"/>
              <w:numPr>
                <w:ilvl w:val="0"/>
                <w:numId w:val="19"/>
              </w:numPr>
              <w:jc w:val="both"/>
              <w:rPr>
                <w:rFonts w:cs="Arial"/>
                <w:sz w:val="22"/>
                <w:szCs w:val="22"/>
              </w:rPr>
            </w:pPr>
            <w:r w:rsidRPr="00B84C54">
              <w:rPr>
                <w:rFonts w:cs="Arial"/>
                <w:sz w:val="22"/>
                <w:szCs w:val="22"/>
              </w:rPr>
              <w:t>PCs can be connected to remotely, therefore activity of stolen PCs can be logged.</w:t>
            </w:r>
          </w:p>
          <w:p w14:paraId="3598451E" w14:textId="4B5D5524" w:rsidR="00062AA2" w:rsidRPr="00B84C54" w:rsidRDefault="00B11A59" w:rsidP="00B11A59">
            <w:pPr>
              <w:pStyle w:val="ListParagraph"/>
              <w:numPr>
                <w:ilvl w:val="0"/>
                <w:numId w:val="19"/>
              </w:numPr>
              <w:jc w:val="both"/>
              <w:rPr>
                <w:rFonts w:cs="Arial"/>
                <w:sz w:val="22"/>
                <w:szCs w:val="22"/>
              </w:rPr>
            </w:pPr>
            <w:r w:rsidRPr="00B84C54">
              <w:rPr>
                <w:rFonts w:cs="Arial"/>
                <w:sz w:val="22"/>
                <w:szCs w:val="22"/>
              </w:rPr>
              <w:t>IMT Matcher will replace PCs if necessary, so that normal witnessing can be resumed immediately.</w:t>
            </w:r>
          </w:p>
        </w:tc>
      </w:tr>
      <w:tr w:rsidR="00AD4FC4" w:rsidRPr="00B84C54" w14:paraId="10F2642F" w14:textId="77777777" w:rsidTr="008064B5">
        <w:tc>
          <w:tcPr>
            <w:tcW w:w="3114" w:type="dxa"/>
          </w:tcPr>
          <w:p w14:paraId="7EE57F3E" w14:textId="77777777" w:rsidR="00AD4FC4" w:rsidRPr="00B84C54" w:rsidRDefault="00AD4FC4" w:rsidP="00AD4FC4">
            <w:pPr>
              <w:jc w:val="both"/>
              <w:rPr>
                <w:rFonts w:cs="Arial"/>
                <w:sz w:val="22"/>
                <w:szCs w:val="22"/>
              </w:rPr>
            </w:pPr>
            <w:r w:rsidRPr="00B84C54">
              <w:rPr>
                <w:rFonts w:cs="Arial"/>
                <w:sz w:val="22"/>
                <w:szCs w:val="22"/>
              </w:rPr>
              <w:t>Likelihood (1 to 5)</w:t>
            </w:r>
          </w:p>
        </w:tc>
        <w:tc>
          <w:tcPr>
            <w:tcW w:w="6491" w:type="dxa"/>
          </w:tcPr>
          <w:p w14:paraId="454F5EBD" w14:textId="1602748E" w:rsidR="00AD4FC4" w:rsidRPr="00B84C54" w:rsidRDefault="00AD4FC4" w:rsidP="00AD4FC4">
            <w:pPr>
              <w:jc w:val="both"/>
              <w:rPr>
                <w:rFonts w:cs="Arial"/>
                <w:sz w:val="22"/>
                <w:szCs w:val="22"/>
              </w:rPr>
            </w:pPr>
            <w:r w:rsidRPr="00B84C54">
              <w:rPr>
                <w:rFonts w:cs="Arial"/>
                <w:sz w:val="22"/>
                <w:szCs w:val="22"/>
              </w:rPr>
              <w:t>1</w:t>
            </w:r>
          </w:p>
        </w:tc>
      </w:tr>
      <w:tr w:rsidR="00AD4FC4" w:rsidRPr="00B84C54" w14:paraId="0536C7F5" w14:textId="77777777" w:rsidTr="008064B5">
        <w:tc>
          <w:tcPr>
            <w:tcW w:w="3114" w:type="dxa"/>
          </w:tcPr>
          <w:p w14:paraId="3DFA2BA7" w14:textId="77777777" w:rsidR="00AD4FC4" w:rsidRPr="00B84C54" w:rsidRDefault="00AD4FC4" w:rsidP="00AD4FC4">
            <w:pPr>
              <w:jc w:val="both"/>
              <w:rPr>
                <w:rFonts w:cs="Arial"/>
                <w:sz w:val="22"/>
                <w:szCs w:val="22"/>
              </w:rPr>
            </w:pPr>
            <w:r w:rsidRPr="00B84C54">
              <w:rPr>
                <w:rFonts w:cs="Arial"/>
                <w:sz w:val="22"/>
                <w:szCs w:val="22"/>
              </w:rPr>
              <w:t>Severity (1 to 5)</w:t>
            </w:r>
          </w:p>
        </w:tc>
        <w:tc>
          <w:tcPr>
            <w:tcW w:w="6491" w:type="dxa"/>
          </w:tcPr>
          <w:p w14:paraId="41697192" w14:textId="773E24C1" w:rsidR="00AD4FC4" w:rsidRPr="00B84C54" w:rsidRDefault="00AD4FC4" w:rsidP="00AD4FC4">
            <w:pPr>
              <w:jc w:val="both"/>
              <w:rPr>
                <w:rFonts w:cs="Arial"/>
                <w:sz w:val="22"/>
                <w:szCs w:val="22"/>
              </w:rPr>
            </w:pPr>
            <w:r w:rsidRPr="00B84C54">
              <w:rPr>
                <w:rFonts w:cs="Arial"/>
                <w:sz w:val="22"/>
                <w:szCs w:val="22"/>
              </w:rPr>
              <w:t>1</w:t>
            </w:r>
          </w:p>
        </w:tc>
      </w:tr>
      <w:tr w:rsidR="00AD4FC4" w:rsidRPr="00B84C54" w14:paraId="0A263B33" w14:textId="77777777" w:rsidTr="008064B5">
        <w:tc>
          <w:tcPr>
            <w:tcW w:w="3114" w:type="dxa"/>
          </w:tcPr>
          <w:p w14:paraId="21A1B448" w14:textId="77777777" w:rsidR="00AD4FC4" w:rsidRPr="00B84C54" w:rsidRDefault="00AD4FC4" w:rsidP="00AD4FC4">
            <w:pPr>
              <w:jc w:val="both"/>
              <w:rPr>
                <w:rFonts w:cs="Arial"/>
                <w:sz w:val="22"/>
                <w:szCs w:val="22"/>
              </w:rPr>
            </w:pPr>
            <w:r w:rsidRPr="00B84C54">
              <w:rPr>
                <w:rFonts w:cs="Arial"/>
                <w:sz w:val="22"/>
                <w:szCs w:val="22"/>
              </w:rPr>
              <w:t>Risk (likelihood x severity)</w:t>
            </w:r>
          </w:p>
        </w:tc>
        <w:tc>
          <w:tcPr>
            <w:tcW w:w="6491" w:type="dxa"/>
          </w:tcPr>
          <w:p w14:paraId="538E036C" w14:textId="2614F0A8" w:rsidR="00AD4FC4" w:rsidRPr="00B84C54" w:rsidRDefault="00AD4FC4" w:rsidP="00AD4FC4">
            <w:pPr>
              <w:jc w:val="both"/>
              <w:rPr>
                <w:rFonts w:cs="Arial"/>
                <w:sz w:val="22"/>
                <w:szCs w:val="22"/>
              </w:rPr>
            </w:pPr>
            <w:r w:rsidRPr="00B84C54">
              <w:rPr>
                <w:rFonts w:cs="Arial"/>
                <w:sz w:val="22"/>
                <w:szCs w:val="22"/>
              </w:rPr>
              <w:t>1</w:t>
            </w:r>
          </w:p>
        </w:tc>
      </w:tr>
      <w:tr w:rsidR="00AD4FC4" w:rsidRPr="00B84C54" w14:paraId="4F8D1D72" w14:textId="77777777" w:rsidTr="008064B5">
        <w:tc>
          <w:tcPr>
            <w:tcW w:w="3114" w:type="dxa"/>
          </w:tcPr>
          <w:p w14:paraId="77B9DBC1" w14:textId="77777777" w:rsidR="00AD4FC4" w:rsidRPr="00B84C54" w:rsidRDefault="00AD4FC4" w:rsidP="00AD4FC4">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30307F37" w14:textId="77777777" w:rsidR="00AD4FC4" w:rsidRPr="00B84C54" w:rsidRDefault="00AD4FC4" w:rsidP="00AD4FC4">
            <w:pPr>
              <w:jc w:val="both"/>
              <w:rPr>
                <w:rFonts w:cs="Arial"/>
                <w:sz w:val="22"/>
                <w:szCs w:val="22"/>
              </w:rPr>
            </w:pPr>
            <w:r w:rsidRPr="00B84C54">
              <w:rPr>
                <w:rFonts w:cs="Arial"/>
                <w:sz w:val="22"/>
                <w:szCs w:val="22"/>
              </w:rPr>
              <w:t>No</w:t>
            </w:r>
          </w:p>
        </w:tc>
      </w:tr>
      <w:tr w:rsidR="00AD4FC4" w:rsidRPr="00B84C54" w14:paraId="001EA24C" w14:textId="77777777" w:rsidTr="008064B5">
        <w:tc>
          <w:tcPr>
            <w:tcW w:w="3114" w:type="dxa"/>
          </w:tcPr>
          <w:p w14:paraId="73AF8EA7" w14:textId="77777777" w:rsidR="00AD4FC4" w:rsidRPr="00B84C54" w:rsidRDefault="00AD4FC4" w:rsidP="00AD4FC4">
            <w:pPr>
              <w:jc w:val="both"/>
              <w:rPr>
                <w:rFonts w:cs="Arial"/>
                <w:sz w:val="22"/>
                <w:szCs w:val="22"/>
              </w:rPr>
            </w:pPr>
            <w:r w:rsidRPr="00B84C54">
              <w:rPr>
                <w:rFonts w:cs="Arial"/>
                <w:sz w:val="22"/>
                <w:szCs w:val="22"/>
              </w:rPr>
              <w:lastRenderedPageBreak/>
              <w:t>Additional control measures required</w:t>
            </w:r>
          </w:p>
        </w:tc>
        <w:tc>
          <w:tcPr>
            <w:tcW w:w="6491" w:type="dxa"/>
          </w:tcPr>
          <w:p w14:paraId="3100A09E" w14:textId="77777777" w:rsidR="00AD4FC4" w:rsidRPr="00B84C54" w:rsidRDefault="00AD4FC4" w:rsidP="00AD4FC4">
            <w:pPr>
              <w:jc w:val="both"/>
              <w:rPr>
                <w:rFonts w:cs="Arial"/>
                <w:sz w:val="22"/>
                <w:szCs w:val="22"/>
              </w:rPr>
            </w:pPr>
            <w:r w:rsidRPr="00B84C54">
              <w:rPr>
                <w:rFonts w:cs="Arial"/>
                <w:sz w:val="22"/>
                <w:szCs w:val="22"/>
              </w:rPr>
              <w:t>None identified</w:t>
            </w:r>
          </w:p>
        </w:tc>
      </w:tr>
      <w:tr w:rsidR="00AD4FC4" w:rsidRPr="00B84C54" w14:paraId="230888CC" w14:textId="77777777" w:rsidTr="008064B5">
        <w:tc>
          <w:tcPr>
            <w:tcW w:w="3114" w:type="dxa"/>
          </w:tcPr>
          <w:p w14:paraId="3244E95E" w14:textId="77777777" w:rsidR="00AD4FC4" w:rsidRPr="00B84C54" w:rsidRDefault="00AD4FC4" w:rsidP="00AD4FC4">
            <w:pPr>
              <w:jc w:val="both"/>
              <w:rPr>
                <w:rFonts w:cs="Arial"/>
                <w:sz w:val="22"/>
                <w:szCs w:val="22"/>
              </w:rPr>
            </w:pPr>
            <w:r w:rsidRPr="00B84C54">
              <w:rPr>
                <w:rFonts w:cs="Arial"/>
                <w:sz w:val="22"/>
                <w:szCs w:val="22"/>
              </w:rPr>
              <w:t>Supporting documentation</w:t>
            </w:r>
          </w:p>
        </w:tc>
        <w:tc>
          <w:tcPr>
            <w:tcW w:w="6491" w:type="dxa"/>
          </w:tcPr>
          <w:p w14:paraId="0E5B06FB" w14:textId="77777777" w:rsidR="00841854" w:rsidRPr="00B84C54" w:rsidRDefault="00841854" w:rsidP="00841854">
            <w:pPr>
              <w:jc w:val="both"/>
              <w:rPr>
                <w:rFonts w:cs="Arial"/>
                <w:sz w:val="22"/>
                <w:szCs w:val="22"/>
              </w:rPr>
            </w:pPr>
            <w:r w:rsidRPr="00B84C54">
              <w:rPr>
                <w:rFonts w:cs="Arial"/>
                <w:sz w:val="22"/>
                <w:szCs w:val="22"/>
              </w:rPr>
              <w:t>3</w:t>
            </w:r>
            <w:r w:rsidRPr="00B84C54">
              <w:rPr>
                <w:rFonts w:cs="Arial"/>
                <w:sz w:val="22"/>
                <w:szCs w:val="22"/>
                <w:vertAlign w:val="superscript"/>
              </w:rPr>
              <w:t>rd</w:t>
            </w:r>
            <w:r w:rsidRPr="00B84C54">
              <w:rPr>
                <w:rFonts w:cs="Arial"/>
                <w:sz w:val="22"/>
                <w:szCs w:val="22"/>
              </w:rPr>
              <w:t xml:space="preserve"> Party SLA</w:t>
            </w:r>
          </w:p>
          <w:p w14:paraId="18B997FD" w14:textId="55277AB0" w:rsidR="00AD4FC4" w:rsidRPr="00B84C54" w:rsidRDefault="00841854" w:rsidP="00841854">
            <w:pPr>
              <w:jc w:val="both"/>
              <w:rPr>
                <w:rFonts w:cs="Arial"/>
                <w:sz w:val="22"/>
                <w:szCs w:val="22"/>
              </w:rPr>
            </w:pPr>
            <w:r w:rsidRPr="00B84C54">
              <w:rPr>
                <w:rFonts w:cs="Arial"/>
                <w:sz w:val="22"/>
                <w:szCs w:val="22"/>
              </w:rPr>
              <w:t>Matcher software and licensing agreement</w:t>
            </w:r>
          </w:p>
        </w:tc>
      </w:tr>
      <w:tr w:rsidR="00AD4FC4" w:rsidRPr="00B84C54" w14:paraId="534689F0" w14:textId="77777777" w:rsidTr="008064B5">
        <w:tc>
          <w:tcPr>
            <w:tcW w:w="3114" w:type="dxa"/>
          </w:tcPr>
          <w:p w14:paraId="1974C351" w14:textId="77777777" w:rsidR="00AD4FC4" w:rsidRPr="00B84C54" w:rsidRDefault="00AD4FC4" w:rsidP="00AD4FC4">
            <w:pPr>
              <w:jc w:val="both"/>
              <w:rPr>
                <w:rFonts w:cs="Arial"/>
                <w:sz w:val="22"/>
                <w:szCs w:val="22"/>
              </w:rPr>
            </w:pPr>
            <w:r w:rsidRPr="00B84C54">
              <w:rPr>
                <w:rFonts w:cs="Arial"/>
                <w:sz w:val="22"/>
                <w:szCs w:val="22"/>
              </w:rPr>
              <w:t>Residual risk(s)</w:t>
            </w:r>
          </w:p>
        </w:tc>
        <w:tc>
          <w:tcPr>
            <w:tcW w:w="6491" w:type="dxa"/>
          </w:tcPr>
          <w:p w14:paraId="2F75BFA9" w14:textId="77777777" w:rsidR="00AD4FC4" w:rsidRPr="00B84C54" w:rsidRDefault="00AD4FC4" w:rsidP="00AD4FC4">
            <w:pPr>
              <w:jc w:val="both"/>
              <w:rPr>
                <w:rFonts w:cs="Arial"/>
                <w:sz w:val="22"/>
                <w:szCs w:val="22"/>
              </w:rPr>
            </w:pPr>
            <w:r w:rsidRPr="00B84C54">
              <w:rPr>
                <w:rFonts w:cs="Arial"/>
                <w:sz w:val="22"/>
                <w:szCs w:val="22"/>
              </w:rPr>
              <w:t>None identified</w:t>
            </w:r>
          </w:p>
        </w:tc>
      </w:tr>
      <w:tr w:rsidR="00AD4FC4" w:rsidRPr="00B84C54" w14:paraId="33A69BBE" w14:textId="77777777" w:rsidTr="008064B5">
        <w:tc>
          <w:tcPr>
            <w:tcW w:w="3114" w:type="dxa"/>
          </w:tcPr>
          <w:p w14:paraId="5426AA55" w14:textId="77777777" w:rsidR="00AD4FC4" w:rsidRPr="00B84C54" w:rsidRDefault="00AD4FC4" w:rsidP="00AD4FC4">
            <w:pPr>
              <w:jc w:val="both"/>
              <w:rPr>
                <w:rFonts w:cs="Arial"/>
                <w:sz w:val="22"/>
                <w:szCs w:val="22"/>
              </w:rPr>
            </w:pPr>
            <w:r w:rsidRPr="00B84C54">
              <w:rPr>
                <w:rFonts w:cs="Arial"/>
                <w:sz w:val="22"/>
                <w:szCs w:val="22"/>
              </w:rPr>
              <w:t>Next review date</w:t>
            </w:r>
          </w:p>
        </w:tc>
        <w:tc>
          <w:tcPr>
            <w:tcW w:w="6491" w:type="dxa"/>
          </w:tcPr>
          <w:p w14:paraId="6A61592A" w14:textId="77777777" w:rsidR="00AD4FC4" w:rsidRPr="00B84C54" w:rsidRDefault="00AD4FC4" w:rsidP="00AD4FC4">
            <w:pPr>
              <w:jc w:val="both"/>
              <w:rPr>
                <w:rFonts w:cs="Arial"/>
                <w:sz w:val="22"/>
                <w:szCs w:val="22"/>
              </w:rPr>
            </w:pPr>
            <w:r w:rsidRPr="00B84C54">
              <w:rPr>
                <w:rFonts w:cs="Arial"/>
                <w:sz w:val="22"/>
                <w:szCs w:val="22"/>
              </w:rPr>
              <w:t>Next version upgrade</w:t>
            </w:r>
          </w:p>
        </w:tc>
      </w:tr>
    </w:tbl>
    <w:p w14:paraId="5E2FE156"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417EB324" w14:textId="77777777" w:rsidTr="008064B5">
        <w:tc>
          <w:tcPr>
            <w:tcW w:w="3114" w:type="dxa"/>
          </w:tcPr>
          <w:p w14:paraId="7F44D121"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E17C8CA" w14:textId="7E2F09F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1562B160" w14:textId="77777777" w:rsidTr="008064B5">
        <w:tc>
          <w:tcPr>
            <w:tcW w:w="3114" w:type="dxa"/>
          </w:tcPr>
          <w:p w14:paraId="34AB4A0A"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A4432EF" w14:textId="7A3FE53D"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3</w:t>
            </w:r>
            <w:r w:rsidR="00A528BF">
              <w:rPr>
                <w:rFonts w:cs="Arial"/>
                <w:sz w:val="22"/>
                <w:szCs w:val="22"/>
              </w:rPr>
              <w:t>1</w:t>
            </w:r>
          </w:p>
        </w:tc>
      </w:tr>
      <w:tr w:rsidR="008C7D12" w:rsidRPr="00B84C54" w14:paraId="25F6A36B" w14:textId="77777777" w:rsidTr="008064B5">
        <w:tc>
          <w:tcPr>
            <w:tcW w:w="3114" w:type="dxa"/>
          </w:tcPr>
          <w:p w14:paraId="063B6C59"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30B835D9"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1068641A" w14:textId="77777777" w:rsidTr="008064B5">
        <w:tc>
          <w:tcPr>
            <w:tcW w:w="3114" w:type="dxa"/>
          </w:tcPr>
          <w:p w14:paraId="01E814B2"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3F6E9574" w14:textId="79BE32DB"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0F7EE434" w14:textId="77777777" w:rsidTr="008064B5">
        <w:tc>
          <w:tcPr>
            <w:tcW w:w="3114" w:type="dxa"/>
          </w:tcPr>
          <w:p w14:paraId="0FD50593"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A43A0DB" w14:textId="23B36F4C" w:rsidR="008C7D12" w:rsidRPr="00B84C54" w:rsidRDefault="00547A5F" w:rsidP="008064B5">
            <w:pPr>
              <w:jc w:val="both"/>
              <w:rPr>
                <w:rFonts w:cs="Arial"/>
                <w:sz w:val="22"/>
                <w:szCs w:val="22"/>
              </w:rPr>
            </w:pPr>
            <w:r w:rsidRPr="00B84C54">
              <w:rPr>
                <w:rFonts w:cs="Arial"/>
                <w:sz w:val="22"/>
                <w:szCs w:val="22"/>
              </w:rPr>
              <w:t>Hardware could be a source of infection transmission</w:t>
            </w:r>
          </w:p>
        </w:tc>
      </w:tr>
      <w:tr w:rsidR="008C7D12" w:rsidRPr="00B84C54" w14:paraId="3FD96B7D" w14:textId="77777777" w:rsidTr="008064B5">
        <w:tc>
          <w:tcPr>
            <w:tcW w:w="3114" w:type="dxa"/>
          </w:tcPr>
          <w:p w14:paraId="12054F13"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70B73782" w14:textId="50BCA049" w:rsidR="008C7D12" w:rsidRPr="00B84C54" w:rsidRDefault="00F14B1D" w:rsidP="008064B5">
            <w:pPr>
              <w:pStyle w:val="ListParagraph"/>
              <w:numPr>
                <w:ilvl w:val="0"/>
                <w:numId w:val="19"/>
              </w:numPr>
              <w:jc w:val="both"/>
              <w:rPr>
                <w:rFonts w:cs="Arial"/>
                <w:sz w:val="22"/>
                <w:szCs w:val="22"/>
              </w:rPr>
            </w:pPr>
            <w:r>
              <w:rPr>
                <w:rFonts w:cs="Arial"/>
                <w:sz w:val="22"/>
                <w:szCs w:val="22"/>
              </w:rPr>
              <w:t>Users</w:t>
            </w:r>
          </w:p>
        </w:tc>
      </w:tr>
      <w:tr w:rsidR="008C7D12" w:rsidRPr="00B84C54" w14:paraId="4B5D2809" w14:textId="77777777" w:rsidTr="008064B5">
        <w:tc>
          <w:tcPr>
            <w:tcW w:w="3114" w:type="dxa"/>
          </w:tcPr>
          <w:p w14:paraId="12FD7E98"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1947CD10" w14:textId="738A8A21" w:rsidR="008C7D12" w:rsidRDefault="00A82C0D" w:rsidP="008064B5">
            <w:pPr>
              <w:pStyle w:val="ListParagraph"/>
              <w:numPr>
                <w:ilvl w:val="0"/>
                <w:numId w:val="19"/>
              </w:numPr>
              <w:jc w:val="both"/>
              <w:rPr>
                <w:rFonts w:cs="Arial"/>
                <w:sz w:val="22"/>
                <w:szCs w:val="22"/>
              </w:rPr>
            </w:pPr>
            <w:r>
              <w:rPr>
                <w:rFonts w:cs="Arial"/>
                <w:sz w:val="22"/>
                <w:szCs w:val="22"/>
              </w:rPr>
              <w:t>Handheld</w:t>
            </w:r>
            <w:r w:rsidR="00F14B1D">
              <w:rPr>
                <w:rFonts w:cs="Arial"/>
                <w:sz w:val="22"/>
                <w:szCs w:val="22"/>
              </w:rPr>
              <w:t xml:space="preserve"> devices are IP65 rated and can be cleaned with </w:t>
            </w:r>
            <w:r>
              <w:rPr>
                <w:rFonts w:cs="Arial"/>
                <w:sz w:val="22"/>
                <w:szCs w:val="22"/>
              </w:rPr>
              <w:t xml:space="preserve">anti-viral </w:t>
            </w:r>
            <w:r w:rsidR="00F14B1D">
              <w:rPr>
                <w:rFonts w:cs="Arial"/>
                <w:sz w:val="22"/>
                <w:szCs w:val="22"/>
              </w:rPr>
              <w:t>disinfectant</w:t>
            </w:r>
          </w:p>
          <w:p w14:paraId="399D1783" w14:textId="77777777" w:rsidR="00F14B1D" w:rsidRDefault="00F14B1D" w:rsidP="008064B5">
            <w:pPr>
              <w:pStyle w:val="ListParagraph"/>
              <w:numPr>
                <w:ilvl w:val="0"/>
                <w:numId w:val="19"/>
              </w:numPr>
              <w:jc w:val="both"/>
              <w:rPr>
                <w:rFonts w:cs="Arial"/>
                <w:sz w:val="22"/>
                <w:szCs w:val="22"/>
              </w:rPr>
            </w:pPr>
            <w:r>
              <w:rPr>
                <w:rFonts w:cs="Arial"/>
                <w:sz w:val="22"/>
                <w:szCs w:val="22"/>
              </w:rPr>
              <w:t xml:space="preserve">Benchtop devices </w:t>
            </w:r>
            <w:r w:rsidR="00A82C0D">
              <w:rPr>
                <w:rFonts w:cs="Arial"/>
                <w:sz w:val="22"/>
                <w:szCs w:val="22"/>
              </w:rPr>
              <w:t>are anti-bacterial and can be cleaned with antiviral disinfectant</w:t>
            </w:r>
          </w:p>
          <w:p w14:paraId="1D0AE11D" w14:textId="1D6FA141" w:rsidR="00421D25" w:rsidRDefault="00421D25" w:rsidP="00421D25">
            <w:pPr>
              <w:pStyle w:val="ListParagraph"/>
              <w:numPr>
                <w:ilvl w:val="0"/>
                <w:numId w:val="19"/>
              </w:numPr>
              <w:jc w:val="both"/>
              <w:rPr>
                <w:rFonts w:cs="Arial"/>
                <w:sz w:val="22"/>
                <w:szCs w:val="22"/>
              </w:rPr>
            </w:pPr>
            <w:r>
              <w:rPr>
                <w:rFonts w:cs="Arial"/>
                <w:sz w:val="22"/>
                <w:szCs w:val="22"/>
              </w:rPr>
              <w:t>Cleaning protocol</w:t>
            </w:r>
            <w:r w:rsidR="00183A59">
              <w:rPr>
                <w:rFonts w:cs="Arial"/>
                <w:sz w:val="22"/>
                <w:szCs w:val="22"/>
              </w:rPr>
              <w:t>s</w:t>
            </w:r>
            <w:r>
              <w:rPr>
                <w:rFonts w:cs="Arial"/>
                <w:sz w:val="22"/>
                <w:szCs w:val="22"/>
              </w:rPr>
              <w:t xml:space="preserve"> exist in the support portal</w:t>
            </w:r>
          </w:p>
          <w:p w14:paraId="165A10C7" w14:textId="6BEA40C0" w:rsidR="00421D25" w:rsidRDefault="00421D25" w:rsidP="00421D25">
            <w:pPr>
              <w:pStyle w:val="ListParagraph"/>
              <w:numPr>
                <w:ilvl w:val="0"/>
                <w:numId w:val="19"/>
              </w:numPr>
              <w:jc w:val="both"/>
              <w:rPr>
                <w:rFonts w:cs="Arial"/>
                <w:sz w:val="22"/>
                <w:szCs w:val="22"/>
              </w:rPr>
            </w:pPr>
            <w:r>
              <w:rPr>
                <w:rFonts w:cs="Arial"/>
                <w:sz w:val="22"/>
                <w:szCs w:val="22"/>
              </w:rPr>
              <w:t xml:space="preserve">All hardware is compatible with </w:t>
            </w:r>
            <w:r w:rsidR="00183A59">
              <w:rPr>
                <w:rFonts w:cs="Arial"/>
                <w:sz w:val="22"/>
                <w:szCs w:val="22"/>
              </w:rPr>
              <w:t>aseptic</w:t>
            </w:r>
            <w:r>
              <w:rPr>
                <w:rFonts w:cs="Arial"/>
                <w:sz w:val="22"/>
                <w:szCs w:val="22"/>
              </w:rPr>
              <w:t xml:space="preserve"> technique inside laminar flow cabinets</w:t>
            </w:r>
          </w:p>
          <w:p w14:paraId="21EE3B14" w14:textId="561B9043" w:rsidR="00183A59" w:rsidRPr="00C549E3" w:rsidRDefault="00421D25" w:rsidP="00C549E3">
            <w:pPr>
              <w:pStyle w:val="ListParagraph"/>
              <w:numPr>
                <w:ilvl w:val="0"/>
                <w:numId w:val="19"/>
              </w:numPr>
              <w:jc w:val="both"/>
              <w:rPr>
                <w:rFonts w:cs="Arial"/>
                <w:sz w:val="22"/>
                <w:szCs w:val="22"/>
              </w:rPr>
            </w:pPr>
            <w:r>
              <w:rPr>
                <w:rFonts w:cs="Arial"/>
                <w:sz w:val="22"/>
                <w:szCs w:val="22"/>
              </w:rPr>
              <w:t xml:space="preserve">All hardware is compatible with </w:t>
            </w:r>
            <w:r w:rsidR="00183A59">
              <w:rPr>
                <w:rFonts w:cs="Arial"/>
                <w:sz w:val="22"/>
                <w:szCs w:val="22"/>
              </w:rPr>
              <w:t>operation whilst wearing surgical gloves</w:t>
            </w:r>
          </w:p>
        </w:tc>
      </w:tr>
      <w:tr w:rsidR="008C7D12" w:rsidRPr="00B84C54" w14:paraId="5DFFA558" w14:textId="77777777" w:rsidTr="008064B5">
        <w:tc>
          <w:tcPr>
            <w:tcW w:w="3114" w:type="dxa"/>
          </w:tcPr>
          <w:p w14:paraId="4FD5BCD5"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55BA0FDE" w14:textId="7A7A2D95" w:rsidR="008C7D12" w:rsidRPr="00B84C54" w:rsidRDefault="00C549E3" w:rsidP="008064B5">
            <w:pPr>
              <w:jc w:val="both"/>
              <w:rPr>
                <w:rFonts w:cs="Arial"/>
                <w:sz w:val="22"/>
                <w:szCs w:val="22"/>
              </w:rPr>
            </w:pPr>
            <w:r>
              <w:rPr>
                <w:rFonts w:cs="Arial"/>
                <w:sz w:val="22"/>
                <w:szCs w:val="22"/>
              </w:rPr>
              <w:t>1</w:t>
            </w:r>
          </w:p>
        </w:tc>
      </w:tr>
      <w:tr w:rsidR="008C7D12" w:rsidRPr="00B84C54" w14:paraId="05DAC0C7" w14:textId="77777777" w:rsidTr="008064B5">
        <w:tc>
          <w:tcPr>
            <w:tcW w:w="3114" w:type="dxa"/>
          </w:tcPr>
          <w:p w14:paraId="3376F7D0"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760DAE0B" w14:textId="3C33A5C4" w:rsidR="008C7D12" w:rsidRPr="00B84C54" w:rsidRDefault="00C549E3" w:rsidP="008064B5">
            <w:pPr>
              <w:jc w:val="both"/>
              <w:rPr>
                <w:rFonts w:cs="Arial"/>
                <w:sz w:val="22"/>
                <w:szCs w:val="22"/>
              </w:rPr>
            </w:pPr>
            <w:r>
              <w:rPr>
                <w:rFonts w:cs="Arial"/>
                <w:sz w:val="22"/>
                <w:szCs w:val="22"/>
              </w:rPr>
              <w:t>4</w:t>
            </w:r>
          </w:p>
        </w:tc>
      </w:tr>
      <w:tr w:rsidR="008C7D12" w:rsidRPr="00B84C54" w14:paraId="08B02047" w14:textId="77777777" w:rsidTr="008064B5">
        <w:tc>
          <w:tcPr>
            <w:tcW w:w="3114" w:type="dxa"/>
          </w:tcPr>
          <w:p w14:paraId="3422519C"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23A193CF" w14:textId="246B14C4" w:rsidR="008C7D12" w:rsidRPr="00B84C54" w:rsidRDefault="00C549E3" w:rsidP="008064B5">
            <w:pPr>
              <w:jc w:val="both"/>
              <w:rPr>
                <w:rFonts w:cs="Arial"/>
                <w:sz w:val="22"/>
                <w:szCs w:val="22"/>
              </w:rPr>
            </w:pPr>
            <w:r>
              <w:rPr>
                <w:rFonts w:cs="Arial"/>
                <w:sz w:val="22"/>
                <w:szCs w:val="22"/>
              </w:rPr>
              <w:t>4</w:t>
            </w:r>
          </w:p>
        </w:tc>
      </w:tr>
      <w:tr w:rsidR="008C7D12" w:rsidRPr="00B84C54" w14:paraId="6C568399" w14:textId="77777777" w:rsidTr="008064B5">
        <w:tc>
          <w:tcPr>
            <w:tcW w:w="3114" w:type="dxa"/>
          </w:tcPr>
          <w:p w14:paraId="67D3007C"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24C673D5"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484C913F" w14:textId="77777777" w:rsidTr="008064B5">
        <w:tc>
          <w:tcPr>
            <w:tcW w:w="3114" w:type="dxa"/>
          </w:tcPr>
          <w:p w14:paraId="4E0380E3"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77746B7D"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2427931B" w14:textId="77777777" w:rsidTr="008064B5">
        <w:tc>
          <w:tcPr>
            <w:tcW w:w="3114" w:type="dxa"/>
          </w:tcPr>
          <w:p w14:paraId="3C6CFB06"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3BE6E68D" w14:textId="166729A3" w:rsidR="008C7D12" w:rsidRPr="00C549E3" w:rsidRDefault="00C549E3" w:rsidP="00C549E3">
            <w:pPr>
              <w:pStyle w:val="ListParagraph"/>
              <w:numPr>
                <w:ilvl w:val="0"/>
                <w:numId w:val="42"/>
              </w:numPr>
              <w:jc w:val="both"/>
              <w:rPr>
                <w:rFonts w:cs="Arial"/>
                <w:sz w:val="22"/>
                <w:szCs w:val="22"/>
              </w:rPr>
            </w:pPr>
            <w:r w:rsidRPr="00C549E3">
              <w:rPr>
                <w:rFonts w:cs="Arial"/>
                <w:sz w:val="22"/>
                <w:szCs w:val="22"/>
              </w:rPr>
              <w:t>Cleaning support article</w:t>
            </w:r>
          </w:p>
        </w:tc>
      </w:tr>
      <w:tr w:rsidR="008C7D12" w:rsidRPr="00B84C54" w14:paraId="60296415" w14:textId="77777777" w:rsidTr="008064B5">
        <w:tc>
          <w:tcPr>
            <w:tcW w:w="3114" w:type="dxa"/>
          </w:tcPr>
          <w:p w14:paraId="1D432B28"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34DB67C9"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538FF82" w14:textId="77777777" w:rsidTr="008064B5">
        <w:tc>
          <w:tcPr>
            <w:tcW w:w="3114" w:type="dxa"/>
          </w:tcPr>
          <w:p w14:paraId="2EF16035"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7D049E47"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AD59869"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F87BA8B" w14:textId="77777777" w:rsidTr="008064B5">
        <w:tc>
          <w:tcPr>
            <w:tcW w:w="3114" w:type="dxa"/>
          </w:tcPr>
          <w:p w14:paraId="41D13316"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11A1996E" w14:textId="67F43D8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5A47F6C3" w14:textId="77777777" w:rsidTr="008064B5">
        <w:tc>
          <w:tcPr>
            <w:tcW w:w="3114" w:type="dxa"/>
          </w:tcPr>
          <w:p w14:paraId="150C5F6F"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6B5DF66" w14:textId="3C807C24"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3</w:t>
            </w:r>
            <w:r w:rsidR="00A528BF">
              <w:rPr>
                <w:rFonts w:cs="Arial"/>
                <w:sz w:val="22"/>
                <w:szCs w:val="22"/>
              </w:rPr>
              <w:t>2</w:t>
            </w:r>
          </w:p>
        </w:tc>
      </w:tr>
      <w:tr w:rsidR="008C7D12" w:rsidRPr="00B84C54" w14:paraId="546ED188" w14:textId="77777777" w:rsidTr="008064B5">
        <w:tc>
          <w:tcPr>
            <w:tcW w:w="3114" w:type="dxa"/>
          </w:tcPr>
          <w:p w14:paraId="15D28536"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484D3173"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5DA5AA74" w14:textId="77777777" w:rsidTr="008064B5">
        <w:tc>
          <w:tcPr>
            <w:tcW w:w="3114" w:type="dxa"/>
          </w:tcPr>
          <w:p w14:paraId="3A69368F"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15ED1DB" w14:textId="27814D5B"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08626676" w14:textId="77777777" w:rsidTr="008064B5">
        <w:tc>
          <w:tcPr>
            <w:tcW w:w="3114" w:type="dxa"/>
          </w:tcPr>
          <w:p w14:paraId="3789138F"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20C0329D" w14:textId="2DD38D84" w:rsidR="008C7D12" w:rsidRPr="00B84C54" w:rsidRDefault="00547A5F" w:rsidP="008064B5">
            <w:pPr>
              <w:jc w:val="both"/>
              <w:rPr>
                <w:rFonts w:cs="Arial"/>
                <w:sz w:val="22"/>
                <w:szCs w:val="22"/>
              </w:rPr>
            </w:pPr>
            <w:r w:rsidRPr="00B84C54">
              <w:rPr>
                <w:rFonts w:cs="Arial"/>
                <w:sz w:val="22"/>
                <w:szCs w:val="22"/>
              </w:rPr>
              <w:t>Witnessing devices could expose gametes/embryos to lasers/electromagnetic radiation/heat</w:t>
            </w:r>
          </w:p>
        </w:tc>
      </w:tr>
      <w:tr w:rsidR="0023212B" w:rsidRPr="00B84C54" w14:paraId="3058AF6F" w14:textId="77777777" w:rsidTr="008064B5">
        <w:tc>
          <w:tcPr>
            <w:tcW w:w="3114" w:type="dxa"/>
          </w:tcPr>
          <w:p w14:paraId="420183E6" w14:textId="77777777" w:rsidR="0023212B" w:rsidRPr="00B84C54" w:rsidRDefault="0023212B" w:rsidP="0023212B">
            <w:pPr>
              <w:jc w:val="both"/>
              <w:rPr>
                <w:rFonts w:cs="Arial"/>
                <w:sz w:val="22"/>
                <w:szCs w:val="22"/>
              </w:rPr>
            </w:pPr>
            <w:r w:rsidRPr="00B84C54">
              <w:rPr>
                <w:rFonts w:cs="Arial"/>
                <w:sz w:val="22"/>
                <w:szCs w:val="22"/>
              </w:rPr>
              <w:t>People affected</w:t>
            </w:r>
          </w:p>
        </w:tc>
        <w:tc>
          <w:tcPr>
            <w:tcW w:w="6491" w:type="dxa"/>
          </w:tcPr>
          <w:p w14:paraId="31DCA1D4" w14:textId="77777777" w:rsidR="0023212B" w:rsidRPr="00B84C54" w:rsidRDefault="0023212B" w:rsidP="0023212B">
            <w:pPr>
              <w:pStyle w:val="ListParagraph"/>
              <w:numPr>
                <w:ilvl w:val="0"/>
                <w:numId w:val="19"/>
              </w:numPr>
              <w:jc w:val="both"/>
              <w:rPr>
                <w:rFonts w:cs="Arial"/>
                <w:sz w:val="22"/>
                <w:szCs w:val="22"/>
              </w:rPr>
            </w:pPr>
            <w:r w:rsidRPr="00B84C54">
              <w:rPr>
                <w:rFonts w:cs="Arial"/>
                <w:sz w:val="22"/>
                <w:szCs w:val="22"/>
              </w:rPr>
              <w:t>Patients</w:t>
            </w:r>
          </w:p>
          <w:p w14:paraId="4F2DEFE3" w14:textId="24BC71BE" w:rsidR="0023212B" w:rsidRPr="00B84C54" w:rsidRDefault="0023212B" w:rsidP="0023212B">
            <w:pPr>
              <w:pStyle w:val="ListParagraph"/>
              <w:numPr>
                <w:ilvl w:val="0"/>
                <w:numId w:val="19"/>
              </w:numPr>
              <w:jc w:val="both"/>
              <w:rPr>
                <w:rFonts w:cs="Arial"/>
                <w:sz w:val="22"/>
                <w:szCs w:val="22"/>
              </w:rPr>
            </w:pPr>
            <w:r w:rsidRPr="00B84C54">
              <w:rPr>
                <w:rFonts w:cs="Arial"/>
                <w:sz w:val="22"/>
                <w:szCs w:val="22"/>
              </w:rPr>
              <w:t>Users</w:t>
            </w:r>
          </w:p>
        </w:tc>
      </w:tr>
      <w:tr w:rsidR="0023212B" w:rsidRPr="00B84C54" w14:paraId="0B43CD0F" w14:textId="77777777" w:rsidTr="008064B5">
        <w:tc>
          <w:tcPr>
            <w:tcW w:w="3114" w:type="dxa"/>
          </w:tcPr>
          <w:p w14:paraId="554EF23D" w14:textId="77777777" w:rsidR="0023212B" w:rsidRPr="00B84C54" w:rsidRDefault="0023212B" w:rsidP="0023212B">
            <w:pPr>
              <w:jc w:val="both"/>
              <w:rPr>
                <w:rFonts w:cs="Arial"/>
                <w:sz w:val="22"/>
                <w:szCs w:val="22"/>
              </w:rPr>
            </w:pPr>
            <w:r w:rsidRPr="00B84C54">
              <w:rPr>
                <w:rFonts w:cs="Arial"/>
                <w:sz w:val="22"/>
                <w:szCs w:val="22"/>
              </w:rPr>
              <w:t>Control measures in place</w:t>
            </w:r>
          </w:p>
        </w:tc>
        <w:tc>
          <w:tcPr>
            <w:tcW w:w="6491" w:type="dxa"/>
          </w:tcPr>
          <w:p w14:paraId="40678AEA" w14:textId="77777777" w:rsidR="0023212B" w:rsidRPr="00B84C54" w:rsidRDefault="0023212B" w:rsidP="0023212B">
            <w:pPr>
              <w:pStyle w:val="ListParagraph"/>
              <w:numPr>
                <w:ilvl w:val="0"/>
                <w:numId w:val="19"/>
              </w:numPr>
              <w:jc w:val="both"/>
              <w:rPr>
                <w:rFonts w:cs="Arial"/>
                <w:sz w:val="22"/>
                <w:szCs w:val="22"/>
              </w:rPr>
            </w:pPr>
            <w:r w:rsidRPr="00B84C54">
              <w:rPr>
                <w:rFonts w:cs="Arial"/>
                <w:sz w:val="22"/>
                <w:szCs w:val="22"/>
              </w:rPr>
              <w:t>Matcher devices do not use lasers or electromagnetic radiation for scanning/reading barcodes.  They only use optical barcode recognition (imaging).</w:t>
            </w:r>
          </w:p>
          <w:p w14:paraId="5F490CD8" w14:textId="77777777" w:rsidR="0023212B" w:rsidRPr="00B84C54" w:rsidRDefault="0023212B" w:rsidP="0023212B">
            <w:pPr>
              <w:pStyle w:val="ListParagraph"/>
              <w:numPr>
                <w:ilvl w:val="0"/>
                <w:numId w:val="19"/>
              </w:numPr>
              <w:jc w:val="both"/>
              <w:rPr>
                <w:rFonts w:cs="Arial"/>
                <w:sz w:val="22"/>
                <w:szCs w:val="22"/>
              </w:rPr>
            </w:pPr>
            <w:r w:rsidRPr="00B84C54">
              <w:rPr>
                <w:rFonts w:cs="Arial"/>
                <w:sz w:val="22"/>
                <w:szCs w:val="22"/>
              </w:rPr>
              <w:t>Matcher devices do not use any supplementary heat or heated surfaces.</w:t>
            </w:r>
          </w:p>
          <w:p w14:paraId="292A924D" w14:textId="77777777" w:rsidR="0023212B" w:rsidRDefault="0023212B" w:rsidP="0023212B">
            <w:pPr>
              <w:pStyle w:val="ListParagraph"/>
              <w:numPr>
                <w:ilvl w:val="0"/>
                <w:numId w:val="19"/>
              </w:numPr>
              <w:jc w:val="both"/>
              <w:rPr>
                <w:rFonts w:cs="Arial"/>
                <w:sz w:val="22"/>
                <w:szCs w:val="22"/>
              </w:rPr>
            </w:pPr>
            <w:r w:rsidRPr="00B84C54">
              <w:rPr>
                <w:rFonts w:cs="Arial"/>
                <w:sz w:val="22"/>
                <w:szCs w:val="22"/>
              </w:rPr>
              <w:t xml:space="preserve">The illumination to read barcodes in low light conditions comes from low energy near infra-red LEDs which are considered safe compared to other illumination present in </w:t>
            </w:r>
            <w:r w:rsidRPr="00B84C54">
              <w:rPr>
                <w:rFonts w:cs="Arial"/>
                <w:sz w:val="22"/>
                <w:szCs w:val="22"/>
              </w:rPr>
              <w:lastRenderedPageBreak/>
              <w:t>the working environment (strip lighting and microscope light source).</w:t>
            </w:r>
          </w:p>
          <w:p w14:paraId="50B001D9" w14:textId="153E9BB7" w:rsidR="009A6EC8" w:rsidRPr="00B84C54" w:rsidRDefault="009A6EC8" w:rsidP="0023212B">
            <w:pPr>
              <w:pStyle w:val="ListParagraph"/>
              <w:numPr>
                <w:ilvl w:val="0"/>
                <w:numId w:val="19"/>
              </w:numPr>
              <w:jc w:val="both"/>
              <w:rPr>
                <w:rFonts w:cs="Arial"/>
                <w:sz w:val="22"/>
                <w:szCs w:val="22"/>
              </w:rPr>
            </w:pPr>
            <w:r>
              <w:rPr>
                <w:rFonts w:cs="Arial"/>
                <w:sz w:val="22"/>
                <w:szCs w:val="22"/>
              </w:rPr>
              <w:t xml:space="preserve">All scanning devices are independently tested </w:t>
            </w:r>
            <w:r w:rsidR="00A747AC">
              <w:rPr>
                <w:rFonts w:cs="Arial"/>
                <w:sz w:val="22"/>
                <w:szCs w:val="22"/>
              </w:rPr>
              <w:t xml:space="preserve">against a control </w:t>
            </w:r>
            <w:r>
              <w:rPr>
                <w:rFonts w:cs="Arial"/>
                <w:sz w:val="22"/>
                <w:szCs w:val="22"/>
              </w:rPr>
              <w:t xml:space="preserve">for embryo </w:t>
            </w:r>
            <w:r w:rsidR="00A747AC">
              <w:rPr>
                <w:rFonts w:cs="Arial"/>
                <w:sz w:val="22"/>
                <w:szCs w:val="22"/>
              </w:rPr>
              <w:t xml:space="preserve">survival and development by </w:t>
            </w:r>
            <w:proofErr w:type="spellStart"/>
            <w:r w:rsidR="00A747AC">
              <w:rPr>
                <w:rFonts w:cs="Arial"/>
                <w:sz w:val="22"/>
                <w:szCs w:val="22"/>
              </w:rPr>
              <w:t>EmbryoTools</w:t>
            </w:r>
            <w:proofErr w:type="spellEnd"/>
          </w:p>
        </w:tc>
      </w:tr>
      <w:tr w:rsidR="0023212B" w:rsidRPr="00B84C54" w14:paraId="350AF501" w14:textId="77777777" w:rsidTr="008064B5">
        <w:tc>
          <w:tcPr>
            <w:tcW w:w="3114" w:type="dxa"/>
          </w:tcPr>
          <w:p w14:paraId="431E6927" w14:textId="77777777" w:rsidR="0023212B" w:rsidRPr="00B84C54" w:rsidRDefault="0023212B" w:rsidP="0023212B">
            <w:pPr>
              <w:jc w:val="both"/>
              <w:rPr>
                <w:rFonts w:cs="Arial"/>
                <w:sz w:val="22"/>
                <w:szCs w:val="22"/>
              </w:rPr>
            </w:pPr>
            <w:r w:rsidRPr="00B84C54">
              <w:rPr>
                <w:rFonts w:cs="Arial"/>
                <w:sz w:val="22"/>
                <w:szCs w:val="22"/>
              </w:rPr>
              <w:lastRenderedPageBreak/>
              <w:t>Likelihood (1 to 5)</w:t>
            </w:r>
          </w:p>
        </w:tc>
        <w:tc>
          <w:tcPr>
            <w:tcW w:w="6491" w:type="dxa"/>
          </w:tcPr>
          <w:p w14:paraId="00B4D98F" w14:textId="02B582B5" w:rsidR="0023212B" w:rsidRPr="00B84C54" w:rsidRDefault="0023212B" w:rsidP="0023212B">
            <w:pPr>
              <w:jc w:val="both"/>
              <w:rPr>
                <w:rFonts w:cs="Arial"/>
                <w:sz w:val="22"/>
                <w:szCs w:val="22"/>
              </w:rPr>
            </w:pPr>
            <w:r w:rsidRPr="00B84C54">
              <w:rPr>
                <w:rFonts w:cs="Arial"/>
                <w:sz w:val="22"/>
                <w:szCs w:val="22"/>
              </w:rPr>
              <w:t>0</w:t>
            </w:r>
          </w:p>
        </w:tc>
      </w:tr>
      <w:tr w:rsidR="0023212B" w:rsidRPr="00B84C54" w14:paraId="6ACF7C06" w14:textId="77777777" w:rsidTr="008064B5">
        <w:tc>
          <w:tcPr>
            <w:tcW w:w="3114" w:type="dxa"/>
          </w:tcPr>
          <w:p w14:paraId="0065E7BB" w14:textId="77777777" w:rsidR="0023212B" w:rsidRPr="00B84C54" w:rsidRDefault="0023212B" w:rsidP="0023212B">
            <w:pPr>
              <w:jc w:val="both"/>
              <w:rPr>
                <w:rFonts w:cs="Arial"/>
                <w:sz w:val="22"/>
                <w:szCs w:val="22"/>
              </w:rPr>
            </w:pPr>
            <w:r w:rsidRPr="00B84C54">
              <w:rPr>
                <w:rFonts w:cs="Arial"/>
                <w:sz w:val="22"/>
                <w:szCs w:val="22"/>
              </w:rPr>
              <w:t>Severity (1 to 5)</w:t>
            </w:r>
          </w:p>
        </w:tc>
        <w:tc>
          <w:tcPr>
            <w:tcW w:w="6491" w:type="dxa"/>
          </w:tcPr>
          <w:p w14:paraId="6077B108" w14:textId="007F0C12" w:rsidR="0023212B" w:rsidRPr="00B84C54" w:rsidRDefault="0023212B" w:rsidP="0023212B">
            <w:pPr>
              <w:jc w:val="both"/>
              <w:rPr>
                <w:rFonts w:cs="Arial"/>
                <w:sz w:val="22"/>
                <w:szCs w:val="22"/>
              </w:rPr>
            </w:pPr>
            <w:r w:rsidRPr="00B84C54">
              <w:rPr>
                <w:rFonts w:cs="Arial"/>
                <w:sz w:val="22"/>
                <w:szCs w:val="22"/>
              </w:rPr>
              <w:t>4</w:t>
            </w:r>
          </w:p>
        </w:tc>
      </w:tr>
      <w:tr w:rsidR="0023212B" w:rsidRPr="00B84C54" w14:paraId="79549F07" w14:textId="77777777" w:rsidTr="008064B5">
        <w:tc>
          <w:tcPr>
            <w:tcW w:w="3114" w:type="dxa"/>
          </w:tcPr>
          <w:p w14:paraId="34D5E93E" w14:textId="77777777" w:rsidR="0023212B" w:rsidRPr="00B84C54" w:rsidRDefault="0023212B" w:rsidP="0023212B">
            <w:pPr>
              <w:jc w:val="both"/>
              <w:rPr>
                <w:rFonts w:cs="Arial"/>
                <w:sz w:val="22"/>
                <w:szCs w:val="22"/>
              </w:rPr>
            </w:pPr>
            <w:r w:rsidRPr="00B84C54">
              <w:rPr>
                <w:rFonts w:cs="Arial"/>
                <w:sz w:val="22"/>
                <w:szCs w:val="22"/>
              </w:rPr>
              <w:t>Risk (likelihood x severity)</w:t>
            </w:r>
          </w:p>
        </w:tc>
        <w:tc>
          <w:tcPr>
            <w:tcW w:w="6491" w:type="dxa"/>
          </w:tcPr>
          <w:p w14:paraId="0D61BB21" w14:textId="24FEBC9D" w:rsidR="0023212B" w:rsidRPr="00B84C54" w:rsidRDefault="0023212B" w:rsidP="0023212B">
            <w:pPr>
              <w:jc w:val="both"/>
              <w:rPr>
                <w:rFonts w:cs="Arial"/>
                <w:sz w:val="22"/>
                <w:szCs w:val="22"/>
              </w:rPr>
            </w:pPr>
            <w:r w:rsidRPr="00B84C54">
              <w:rPr>
                <w:rFonts w:cs="Arial"/>
                <w:sz w:val="22"/>
                <w:szCs w:val="22"/>
              </w:rPr>
              <w:t>0</w:t>
            </w:r>
          </w:p>
        </w:tc>
      </w:tr>
      <w:tr w:rsidR="0023212B" w:rsidRPr="00B84C54" w14:paraId="0BF12663" w14:textId="77777777" w:rsidTr="008064B5">
        <w:tc>
          <w:tcPr>
            <w:tcW w:w="3114" w:type="dxa"/>
          </w:tcPr>
          <w:p w14:paraId="3E65B8AB" w14:textId="77777777" w:rsidR="0023212B" w:rsidRPr="00B84C54" w:rsidRDefault="0023212B" w:rsidP="0023212B">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5F6A4BF7" w14:textId="77777777" w:rsidR="0023212B" w:rsidRPr="00B84C54" w:rsidRDefault="0023212B" w:rsidP="0023212B">
            <w:pPr>
              <w:jc w:val="both"/>
              <w:rPr>
                <w:rFonts w:cs="Arial"/>
                <w:sz w:val="22"/>
                <w:szCs w:val="22"/>
              </w:rPr>
            </w:pPr>
            <w:r w:rsidRPr="00B84C54">
              <w:rPr>
                <w:rFonts w:cs="Arial"/>
                <w:sz w:val="22"/>
                <w:szCs w:val="22"/>
              </w:rPr>
              <w:t>No</w:t>
            </w:r>
          </w:p>
        </w:tc>
      </w:tr>
      <w:tr w:rsidR="0023212B" w:rsidRPr="00B84C54" w14:paraId="0497E505" w14:textId="77777777" w:rsidTr="008064B5">
        <w:tc>
          <w:tcPr>
            <w:tcW w:w="3114" w:type="dxa"/>
          </w:tcPr>
          <w:p w14:paraId="3D5A6DC5" w14:textId="77777777" w:rsidR="0023212B" w:rsidRPr="00B84C54" w:rsidRDefault="0023212B" w:rsidP="0023212B">
            <w:pPr>
              <w:jc w:val="both"/>
              <w:rPr>
                <w:rFonts w:cs="Arial"/>
                <w:sz w:val="22"/>
                <w:szCs w:val="22"/>
              </w:rPr>
            </w:pPr>
            <w:r w:rsidRPr="00B84C54">
              <w:rPr>
                <w:rFonts w:cs="Arial"/>
                <w:sz w:val="22"/>
                <w:szCs w:val="22"/>
              </w:rPr>
              <w:t>Additional control measures required</w:t>
            </w:r>
          </w:p>
        </w:tc>
        <w:tc>
          <w:tcPr>
            <w:tcW w:w="6491" w:type="dxa"/>
          </w:tcPr>
          <w:p w14:paraId="5131F52F" w14:textId="77777777" w:rsidR="0023212B" w:rsidRPr="00B84C54" w:rsidRDefault="0023212B" w:rsidP="0023212B">
            <w:pPr>
              <w:jc w:val="both"/>
              <w:rPr>
                <w:rFonts w:cs="Arial"/>
                <w:sz w:val="22"/>
                <w:szCs w:val="22"/>
              </w:rPr>
            </w:pPr>
            <w:r w:rsidRPr="00B84C54">
              <w:rPr>
                <w:rFonts w:cs="Arial"/>
                <w:sz w:val="22"/>
                <w:szCs w:val="22"/>
              </w:rPr>
              <w:t>None identified</w:t>
            </w:r>
          </w:p>
        </w:tc>
      </w:tr>
      <w:tr w:rsidR="0023212B" w:rsidRPr="00B84C54" w14:paraId="690DC6BC" w14:textId="77777777" w:rsidTr="008064B5">
        <w:tc>
          <w:tcPr>
            <w:tcW w:w="3114" w:type="dxa"/>
          </w:tcPr>
          <w:p w14:paraId="5239953B" w14:textId="77777777" w:rsidR="0023212B" w:rsidRPr="00B84C54" w:rsidRDefault="0023212B" w:rsidP="0023212B">
            <w:pPr>
              <w:jc w:val="both"/>
              <w:rPr>
                <w:rFonts w:cs="Arial"/>
                <w:sz w:val="22"/>
                <w:szCs w:val="22"/>
              </w:rPr>
            </w:pPr>
            <w:r w:rsidRPr="00B84C54">
              <w:rPr>
                <w:rFonts w:cs="Arial"/>
                <w:sz w:val="22"/>
                <w:szCs w:val="22"/>
              </w:rPr>
              <w:t>Supporting documentation</w:t>
            </w:r>
          </w:p>
        </w:tc>
        <w:tc>
          <w:tcPr>
            <w:tcW w:w="6491" w:type="dxa"/>
          </w:tcPr>
          <w:p w14:paraId="6111C85A" w14:textId="77777777" w:rsidR="00C32D56" w:rsidRPr="00C32D56" w:rsidRDefault="00A747AC" w:rsidP="00C32D56">
            <w:pPr>
              <w:pStyle w:val="ListParagraph"/>
              <w:numPr>
                <w:ilvl w:val="0"/>
                <w:numId w:val="43"/>
              </w:numPr>
              <w:jc w:val="both"/>
              <w:rPr>
                <w:rFonts w:cs="Arial"/>
                <w:sz w:val="22"/>
                <w:szCs w:val="22"/>
              </w:rPr>
            </w:pPr>
            <w:r w:rsidRPr="00C32D56">
              <w:rPr>
                <w:rFonts w:cs="Arial"/>
                <w:sz w:val="22"/>
                <w:szCs w:val="22"/>
              </w:rPr>
              <w:t xml:space="preserve">Pocket Matcher </w:t>
            </w:r>
            <w:r w:rsidR="00C32D56" w:rsidRPr="00C32D56">
              <w:rPr>
                <w:rFonts w:cs="Arial"/>
                <w:sz w:val="22"/>
                <w:szCs w:val="22"/>
              </w:rPr>
              <w:t>test data</w:t>
            </w:r>
          </w:p>
          <w:p w14:paraId="061EDCEB" w14:textId="633631D7" w:rsidR="00C32D56" w:rsidRPr="00C32D56" w:rsidRDefault="00C32D56" w:rsidP="00C32D56">
            <w:pPr>
              <w:pStyle w:val="ListParagraph"/>
              <w:numPr>
                <w:ilvl w:val="0"/>
                <w:numId w:val="43"/>
              </w:numPr>
              <w:jc w:val="both"/>
              <w:rPr>
                <w:rFonts w:cs="Arial"/>
                <w:sz w:val="22"/>
                <w:szCs w:val="22"/>
              </w:rPr>
            </w:pPr>
            <w:r w:rsidRPr="00C32D56">
              <w:rPr>
                <w:rFonts w:cs="Arial"/>
                <w:sz w:val="22"/>
                <w:szCs w:val="22"/>
              </w:rPr>
              <w:t>Benchtop Matcher test data</w:t>
            </w:r>
          </w:p>
        </w:tc>
      </w:tr>
      <w:tr w:rsidR="0023212B" w:rsidRPr="00B84C54" w14:paraId="2F0F9A3F" w14:textId="77777777" w:rsidTr="008064B5">
        <w:tc>
          <w:tcPr>
            <w:tcW w:w="3114" w:type="dxa"/>
          </w:tcPr>
          <w:p w14:paraId="508E104F" w14:textId="77777777" w:rsidR="0023212B" w:rsidRPr="00B84C54" w:rsidRDefault="0023212B" w:rsidP="0023212B">
            <w:pPr>
              <w:jc w:val="both"/>
              <w:rPr>
                <w:rFonts w:cs="Arial"/>
                <w:sz w:val="22"/>
                <w:szCs w:val="22"/>
              </w:rPr>
            </w:pPr>
            <w:r w:rsidRPr="00B84C54">
              <w:rPr>
                <w:rFonts w:cs="Arial"/>
                <w:sz w:val="22"/>
                <w:szCs w:val="22"/>
              </w:rPr>
              <w:t>Residual risk(s)</w:t>
            </w:r>
          </w:p>
        </w:tc>
        <w:tc>
          <w:tcPr>
            <w:tcW w:w="6491" w:type="dxa"/>
          </w:tcPr>
          <w:p w14:paraId="751483C2" w14:textId="77777777" w:rsidR="0023212B" w:rsidRPr="00B84C54" w:rsidRDefault="0023212B" w:rsidP="0023212B">
            <w:pPr>
              <w:jc w:val="both"/>
              <w:rPr>
                <w:rFonts w:cs="Arial"/>
                <w:sz w:val="22"/>
                <w:szCs w:val="22"/>
              </w:rPr>
            </w:pPr>
            <w:r w:rsidRPr="00B84C54">
              <w:rPr>
                <w:rFonts w:cs="Arial"/>
                <w:sz w:val="22"/>
                <w:szCs w:val="22"/>
              </w:rPr>
              <w:t>None identified</w:t>
            </w:r>
          </w:p>
        </w:tc>
      </w:tr>
      <w:tr w:rsidR="0023212B" w:rsidRPr="00B84C54" w14:paraId="47535C1F" w14:textId="77777777" w:rsidTr="008064B5">
        <w:tc>
          <w:tcPr>
            <w:tcW w:w="3114" w:type="dxa"/>
          </w:tcPr>
          <w:p w14:paraId="049D249A" w14:textId="77777777" w:rsidR="0023212B" w:rsidRPr="00B84C54" w:rsidRDefault="0023212B" w:rsidP="0023212B">
            <w:pPr>
              <w:jc w:val="both"/>
              <w:rPr>
                <w:rFonts w:cs="Arial"/>
                <w:sz w:val="22"/>
                <w:szCs w:val="22"/>
              </w:rPr>
            </w:pPr>
            <w:r w:rsidRPr="00B84C54">
              <w:rPr>
                <w:rFonts w:cs="Arial"/>
                <w:sz w:val="22"/>
                <w:szCs w:val="22"/>
              </w:rPr>
              <w:t>Next review date</w:t>
            </w:r>
          </w:p>
        </w:tc>
        <w:tc>
          <w:tcPr>
            <w:tcW w:w="6491" w:type="dxa"/>
          </w:tcPr>
          <w:p w14:paraId="1B91E6E3" w14:textId="77777777" w:rsidR="0023212B" w:rsidRPr="00B84C54" w:rsidRDefault="0023212B" w:rsidP="0023212B">
            <w:pPr>
              <w:jc w:val="both"/>
              <w:rPr>
                <w:rFonts w:cs="Arial"/>
                <w:sz w:val="22"/>
                <w:szCs w:val="22"/>
              </w:rPr>
            </w:pPr>
            <w:r w:rsidRPr="00B84C54">
              <w:rPr>
                <w:rFonts w:cs="Arial"/>
                <w:sz w:val="22"/>
                <w:szCs w:val="22"/>
              </w:rPr>
              <w:t>Next version upgrade</w:t>
            </w:r>
          </w:p>
        </w:tc>
      </w:tr>
    </w:tbl>
    <w:p w14:paraId="5DC0A044"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DDC0D6C" w14:textId="77777777" w:rsidTr="008064B5">
        <w:tc>
          <w:tcPr>
            <w:tcW w:w="3114" w:type="dxa"/>
          </w:tcPr>
          <w:p w14:paraId="0B519D54"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550D64AC" w14:textId="4F123A24"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37A2AD18" w14:textId="77777777" w:rsidTr="008064B5">
        <w:tc>
          <w:tcPr>
            <w:tcW w:w="3114" w:type="dxa"/>
          </w:tcPr>
          <w:p w14:paraId="7DFBDA7F"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1FA3A7D" w14:textId="0338FE8D"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3</w:t>
            </w:r>
            <w:r w:rsidR="00A528BF">
              <w:rPr>
                <w:rFonts w:cs="Arial"/>
                <w:sz w:val="22"/>
                <w:szCs w:val="22"/>
              </w:rPr>
              <w:t>3</w:t>
            </w:r>
          </w:p>
        </w:tc>
      </w:tr>
      <w:tr w:rsidR="008C7D12" w:rsidRPr="00B84C54" w14:paraId="5A04EFBD" w14:textId="77777777" w:rsidTr="008064B5">
        <w:tc>
          <w:tcPr>
            <w:tcW w:w="3114" w:type="dxa"/>
          </w:tcPr>
          <w:p w14:paraId="76D749D5"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3C386199"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2A7839BF" w14:textId="77777777" w:rsidTr="008064B5">
        <w:tc>
          <w:tcPr>
            <w:tcW w:w="3114" w:type="dxa"/>
          </w:tcPr>
          <w:p w14:paraId="0A6E189B"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3CB297D9" w14:textId="3C98D0C2"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33A50C2A" w14:textId="77777777" w:rsidTr="008064B5">
        <w:tc>
          <w:tcPr>
            <w:tcW w:w="3114" w:type="dxa"/>
          </w:tcPr>
          <w:p w14:paraId="614C2D06"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42683AD0" w14:textId="31EC2C78" w:rsidR="008C7D12" w:rsidRPr="00B84C54" w:rsidRDefault="00547A5F" w:rsidP="008064B5">
            <w:pPr>
              <w:jc w:val="both"/>
              <w:rPr>
                <w:rFonts w:cs="Arial"/>
                <w:sz w:val="22"/>
                <w:szCs w:val="22"/>
              </w:rPr>
            </w:pPr>
            <w:r w:rsidRPr="00B84C54">
              <w:rPr>
                <w:rFonts w:cs="Arial"/>
                <w:sz w:val="22"/>
                <w:szCs w:val="22"/>
              </w:rPr>
              <w:t>A piece of hardware could affect airflow within a laminar flow hood</w:t>
            </w:r>
          </w:p>
        </w:tc>
      </w:tr>
      <w:tr w:rsidR="008C7D12" w:rsidRPr="00B84C54" w14:paraId="01DD2A33" w14:textId="77777777" w:rsidTr="008064B5">
        <w:tc>
          <w:tcPr>
            <w:tcW w:w="3114" w:type="dxa"/>
          </w:tcPr>
          <w:p w14:paraId="5DD06F7D"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051EC26" w14:textId="12DED999" w:rsidR="008C7D12" w:rsidRPr="00B84C54" w:rsidRDefault="00597848"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78508123" w14:textId="77777777" w:rsidTr="008064B5">
        <w:tc>
          <w:tcPr>
            <w:tcW w:w="3114" w:type="dxa"/>
          </w:tcPr>
          <w:p w14:paraId="1CA8A971"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62006009" w14:textId="77777777" w:rsidR="00A0537F" w:rsidRPr="00B84C54" w:rsidRDefault="00A0537F" w:rsidP="00A0537F">
            <w:pPr>
              <w:pStyle w:val="ListParagraph"/>
              <w:numPr>
                <w:ilvl w:val="0"/>
                <w:numId w:val="19"/>
              </w:numPr>
              <w:jc w:val="both"/>
              <w:rPr>
                <w:rFonts w:cs="Arial"/>
                <w:sz w:val="22"/>
                <w:szCs w:val="22"/>
              </w:rPr>
            </w:pPr>
            <w:r w:rsidRPr="00B84C54">
              <w:rPr>
                <w:rFonts w:cs="Arial"/>
                <w:sz w:val="22"/>
                <w:szCs w:val="22"/>
              </w:rPr>
              <w:t>Airflow alarms fitted and calibrated to each laminar flow cabinet.</w:t>
            </w:r>
          </w:p>
          <w:p w14:paraId="0D790F66" w14:textId="31B184E1" w:rsidR="008C7D12" w:rsidRPr="00B84C54" w:rsidRDefault="00A0537F" w:rsidP="00A0537F">
            <w:pPr>
              <w:pStyle w:val="ListParagraph"/>
              <w:numPr>
                <w:ilvl w:val="0"/>
                <w:numId w:val="19"/>
              </w:numPr>
              <w:jc w:val="both"/>
              <w:rPr>
                <w:rFonts w:cs="Arial"/>
                <w:sz w:val="22"/>
                <w:szCs w:val="22"/>
              </w:rPr>
            </w:pPr>
            <w:r w:rsidRPr="00B84C54">
              <w:rPr>
                <w:rFonts w:cs="Arial"/>
                <w:sz w:val="22"/>
                <w:szCs w:val="22"/>
              </w:rPr>
              <w:t>Airflow is monitored as part of the workstation servicing with devices</w:t>
            </w:r>
            <w:r w:rsidRPr="00B84C54">
              <w:rPr>
                <w:rFonts w:cs="Arial"/>
                <w:i/>
                <w:sz w:val="22"/>
                <w:szCs w:val="22"/>
              </w:rPr>
              <w:t xml:space="preserve"> in situ</w:t>
            </w:r>
            <w:r w:rsidRPr="00B84C54">
              <w:rPr>
                <w:rFonts w:cs="Arial"/>
                <w:sz w:val="22"/>
                <w:szCs w:val="22"/>
              </w:rPr>
              <w:t>.</w:t>
            </w:r>
          </w:p>
        </w:tc>
      </w:tr>
      <w:tr w:rsidR="008C7D12" w:rsidRPr="00B84C54" w14:paraId="5B0A28C7" w14:textId="77777777" w:rsidTr="008064B5">
        <w:tc>
          <w:tcPr>
            <w:tcW w:w="3114" w:type="dxa"/>
          </w:tcPr>
          <w:p w14:paraId="437707B0"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486EBB09" w14:textId="017D00EC" w:rsidR="008C7D12" w:rsidRPr="00B84C54" w:rsidRDefault="00A0537F" w:rsidP="008064B5">
            <w:pPr>
              <w:jc w:val="both"/>
              <w:rPr>
                <w:rFonts w:cs="Arial"/>
                <w:sz w:val="22"/>
                <w:szCs w:val="22"/>
              </w:rPr>
            </w:pPr>
            <w:r w:rsidRPr="00B84C54">
              <w:rPr>
                <w:rFonts w:cs="Arial"/>
                <w:sz w:val="22"/>
                <w:szCs w:val="22"/>
              </w:rPr>
              <w:t>1</w:t>
            </w:r>
          </w:p>
        </w:tc>
      </w:tr>
      <w:tr w:rsidR="008C7D12" w:rsidRPr="00B84C54" w14:paraId="1AA1A832" w14:textId="77777777" w:rsidTr="008064B5">
        <w:tc>
          <w:tcPr>
            <w:tcW w:w="3114" w:type="dxa"/>
          </w:tcPr>
          <w:p w14:paraId="2FCB3256"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156D121" w14:textId="339909A5" w:rsidR="008C7D12" w:rsidRPr="00B84C54" w:rsidRDefault="00A0537F" w:rsidP="008064B5">
            <w:pPr>
              <w:jc w:val="both"/>
              <w:rPr>
                <w:rFonts w:cs="Arial"/>
                <w:sz w:val="22"/>
                <w:szCs w:val="22"/>
              </w:rPr>
            </w:pPr>
            <w:r w:rsidRPr="00B84C54">
              <w:rPr>
                <w:rFonts w:cs="Arial"/>
                <w:sz w:val="22"/>
                <w:szCs w:val="22"/>
              </w:rPr>
              <w:t>3</w:t>
            </w:r>
          </w:p>
        </w:tc>
      </w:tr>
      <w:tr w:rsidR="008C7D12" w:rsidRPr="00B84C54" w14:paraId="1E49EABB" w14:textId="77777777" w:rsidTr="008064B5">
        <w:tc>
          <w:tcPr>
            <w:tcW w:w="3114" w:type="dxa"/>
          </w:tcPr>
          <w:p w14:paraId="46BE4B66"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0D5F5B9A" w14:textId="1113C35B" w:rsidR="008C7D12" w:rsidRPr="00B84C54" w:rsidRDefault="00A0537F" w:rsidP="008064B5">
            <w:pPr>
              <w:jc w:val="both"/>
              <w:rPr>
                <w:rFonts w:cs="Arial"/>
                <w:sz w:val="22"/>
                <w:szCs w:val="22"/>
              </w:rPr>
            </w:pPr>
            <w:r w:rsidRPr="00B84C54">
              <w:rPr>
                <w:rFonts w:cs="Arial"/>
                <w:sz w:val="22"/>
                <w:szCs w:val="22"/>
              </w:rPr>
              <w:t>3</w:t>
            </w:r>
          </w:p>
        </w:tc>
      </w:tr>
      <w:tr w:rsidR="008C7D12" w:rsidRPr="00B84C54" w14:paraId="65EFB2A8" w14:textId="77777777" w:rsidTr="008064B5">
        <w:tc>
          <w:tcPr>
            <w:tcW w:w="3114" w:type="dxa"/>
          </w:tcPr>
          <w:p w14:paraId="14BEBBDD"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7439BC0A"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4E9A8C8A" w14:textId="77777777" w:rsidTr="008064B5">
        <w:tc>
          <w:tcPr>
            <w:tcW w:w="3114" w:type="dxa"/>
          </w:tcPr>
          <w:p w14:paraId="37A5CDF1"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6EDA7A81"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F7A490C" w14:textId="77777777" w:rsidTr="008064B5">
        <w:tc>
          <w:tcPr>
            <w:tcW w:w="3114" w:type="dxa"/>
          </w:tcPr>
          <w:p w14:paraId="1A0E76B5"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37ECB8CC" w14:textId="77777777" w:rsidR="008C7D12" w:rsidRPr="00B84C54" w:rsidRDefault="008C7D12" w:rsidP="008064B5">
            <w:pPr>
              <w:jc w:val="both"/>
              <w:rPr>
                <w:rFonts w:cs="Arial"/>
                <w:sz w:val="22"/>
                <w:szCs w:val="22"/>
              </w:rPr>
            </w:pPr>
          </w:p>
        </w:tc>
      </w:tr>
      <w:tr w:rsidR="008C7D12" w:rsidRPr="00B84C54" w14:paraId="6E34B522" w14:textId="77777777" w:rsidTr="008064B5">
        <w:tc>
          <w:tcPr>
            <w:tcW w:w="3114" w:type="dxa"/>
          </w:tcPr>
          <w:p w14:paraId="61510A27"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7CFF6E3A"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28BE056D" w14:textId="77777777" w:rsidTr="008064B5">
        <w:tc>
          <w:tcPr>
            <w:tcW w:w="3114" w:type="dxa"/>
          </w:tcPr>
          <w:p w14:paraId="7715C22C"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18C716AF"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3612D3BC"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2A3E1B1C" w14:textId="77777777" w:rsidTr="008064B5">
        <w:tc>
          <w:tcPr>
            <w:tcW w:w="3114" w:type="dxa"/>
          </w:tcPr>
          <w:p w14:paraId="622A423A"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A3B9134" w14:textId="74712CB3"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160F8870" w14:textId="77777777" w:rsidTr="008064B5">
        <w:tc>
          <w:tcPr>
            <w:tcW w:w="3114" w:type="dxa"/>
          </w:tcPr>
          <w:p w14:paraId="2BA2C2E3"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E1B3D68" w14:textId="176BCB02"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3</w:t>
            </w:r>
            <w:r w:rsidR="00A528BF">
              <w:rPr>
                <w:rFonts w:cs="Arial"/>
                <w:sz w:val="22"/>
                <w:szCs w:val="22"/>
              </w:rPr>
              <w:t>4</w:t>
            </w:r>
          </w:p>
        </w:tc>
      </w:tr>
      <w:tr w:rsidR="008C7D12" w:rsidRPr="00B84C54" w14:paraId="6A60C2FB" w14:textId="77777777" w:rsidTr="008064B5">
        <w:tc>
          <w:tcPr>
            <w:tcW w:w="3114" w:type="dxa"/>
          </w:tcPr>
          <w:p w14:paraId="6CF1F95E"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9F86C55"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27BF4E9D" w14:textId="77777777" w:rsidTr="008064B5">
        <w:tc>
          <w:tcPr>
            <w:tcW w:w="3114" w:type="dxa"/>
          </w:tcPr>
          <w:p w14:paraId="1D2509AD"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30F0FA4E" w14:textId="1A73DAD0"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5D0F7BC7" w14:textId="77777777" w:rsidTr="008064B5">
        <w:tc>
          <w:tcPr>
            <w:tcW w:w="3114" w:type="dxa"/>
          </w:tcPr>
          <w:p w14:paraId="7137B36D"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00EB4700" w14:textId="6C5C9D2A" w:rsidR="008C7D12" w:rsidRPr="00B84C54" w:rsidRDefault="00547A5F" w:rsidP="008064B5">
            <w:pPr>
              <w:jc w:val="both"/>
              <w:rPr>
                <w:rFonts w:cs="Arial"/>
                <w:sz w:val="22"/>
                <w:szCs w:val="22"/>
              </w:rPr>
            </w:pPr>
            <w:r w:rsidRPr="00B84C54">
              <w:rPr>
                <w:rFonts w:cs="Arial"/>
                <w:sz w:val="22"/>
                <w:szCs w:val="22"/>
              </w:rPr>
              <w:t>A piece of hardware could affect heated surface temperature control</w:t>
            </w:r>
          </w:p>
        </w:tc>
      </w:tr>
      <w:tr w:rsidR="008C7D12" w:rsidRPr="00B84C54" w14:paraId="43D488E6" w14:textId="77777777" w:rsidTr="008064B5">
        <w:tc>
          <w:tcPr>
            <w:tcW w:w="3114" w:type="dxa"/>
          </w:tcPr>
          <w:p w14:paraId="360C64A6"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D6D0507" w14:textId="77777777" w:rsidR="008C7D12" w:rsidRDefault="00500E52" w:rsidP="008064B5">
            <w:pPr>
              <w:pStyle w:val="ListParagraph"/>
              <w:numPr>
                <w:ilvl w:val="0"/>
                <w:numId w:val="19"/>
              </w:numPr>
              <w:jc w:val="both"/>
              <w:rPr>
                <w:rFonts w:cs="Arial"/>
                <w:sz w:val="22"/>
                <w:szCs w:val="22"/>
              </w:rPr>
            </w:pPr>
            <w:r>
              <w:rPr>
                <w:rFonts w:cs="Arial"/>
                <w:sz w:val="22"/>
                <w:szCs w:val="22"/>
              </w:rPr>
              <w:t>Patients</w:t>
            </w:r>
          </w:p>
          <w:p w14:paraId="147E1411" w14:textId="24126592" w:rsidR="00500E52" w:rsidRPr="00B84C54" w:rsidRDefault="00500E52" w:rsidP="008064B5">
            <w:pPr>
              <w:pStyle w:val="ListParagraph"/>
              <w:numPr>
                <w:ilvl w:val="0"/>
                <w:numId w:val="19"/>
              </w:numPr>
              <w:jc w:val="both"/>
              <w:rPr>
                <w:rFonts w:cs="Arial"/>
                <w:sz w:val="22"/>
                <w:szCs w:val="22"/>
              </w:rPr>
            </w:pPr>
            <w:r>
              <w:rPr>
                <w:rFonts w:cs="Arial"/>
                <w:sz w:val="22"/>
                <w:szCs w:val="22"/>
              </w:rPr>
              <w:t>Users</w:t>
            </w:r>
          </w:p>
        </w:tc>
      </w:tr>
      <w:tr w:rsidR="008C7D12" w:rsidRPr="00B84C54" w14:paraId="6DB1340E" w14:textId="77777777" w:rsidTr="008064B5">
        <w:tc>
          <w:tcPr>
            <w:tcW w:w="3114" w:type="dxa"/>
          </w:tcPr>
          <w:p w14:paraId="4B94A649"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1CD09EE9" w14:textId="77777777" w:rsidR="008C7D12" w:rsidRDefault="00C46F69" w:rsidP="008064B5">
            <w:pPr>
              <w:pStyle w:val="ListParagraph"/>
              <w:numPr>
                <w:ilvl w:val="0"/>
                <w:numId w:val="19"/>
              </w:numPr>
              <w:jc w:val="both"/>
              <w:rPr>
                <w:rFonts w:cs="Arial"/>
                <w:sz w:val="22"/>
                <w:szCs w:val="22"/>
              </w:rPr>
            </w:pPr>
            <w:r>
              <w:rPr>
                <w:rFonts w:cs="Arial"/>
                <w:sz w:val="22"/>
                <w:szCs w:val="22"/>
              </w:rPr>
              <w:t>No supplementary heating used</w:t>
            </w:r>
          </w:p>
          <w:p w14:paraId="0FB9535B" w14:textId="77777777" w:rsidR="00C46F69" w:rsidRDefault="00C46F69" w:rsidP="008064B5">
            <w:pPr>
              <w:pStyle w:val="ListParagraph"/>
              <w:numPr>
                <w:ilvl w:val="0"/>
                <w:numId w:val="19"/>
              </w:numPr>
              <w:jc w:val="both"/>
              <w:rPr>
                <w:rFonts w:cs="Arial"/>
                <w:sz w:val="22"/>
                <w:szCs w:val="22"/>
              </w:rPr>
            </w:pPr>
            <w:r>
              <w:rPr>
                <w:rFonts w:cs="Arial"/>
                <w:sz w:val="22"/>
                <w:szCs w:val="22"/>
              </w:rPr>
              <w:t xml:space="preserve">Benchtop scanners can be placed off the </w:t>
            </w:r>
            <w:r w:rsidR="00EF0E52">
              <w:rPr>
                <w:rFonts w:cs="Arial"/>
                <w:sz w:val="22"/>
                <w:szCs w:val="22"/>
              </w:rPr>
              <w:t>heated surfaces if requires</w:t>
            </w:r>
          </w:p>
          <w:p w14:paraId="2E1D7C29" w14:textId="77777777" w:rsidR="00EF0E52" w:rsidRDefault="00EF0E52" w:rsidP="008064B5">
            <w:pPr>
              <w:pStyle w:val="ListParagraph"/>
              <w:numPr>
                <w:ilvl w:val="0"/>
                <w:numId w:val="19"/>
              </w:numPr>
              <w:jc w:val="both"/>
              <w:rPr>
                <w:rFonts w:cs="Arial"/>
                <w:sz w:val="22"/>
                <w:szCs w:val="22"/>
              </w:rPr>
            </w:pPr>
            <w:r>
              <w:rPr>
                <w:rFonts w:cs="Arial"/>
                <w:sz w:val="22"/>
                <w:szCs w:val="22"/>
              </w:rPr>
              <w:t>Benchtop scanners are housed in an insulated enclosure</w:t>
            </w:r>
          </w:p>
          <w:p w14:paraId="3FA96C74" w14:textId="77777777" w:rsidR="00EF0E52" w:rsidRDefault="00EF0E52" w:rsidP="008064B5">
            <w:pPr>
              <w:pStyle w:val="ListParagraph"/>
              <w:numPr>
                <w:ilvl w:val="0"/>
                <w:numId w:val="19"/>
              </w:numPr>
              <w:jc w:val="both"/>
              <w:rPr>
                <w:rFonts w:cs="Arial"/>
                <w:sz w:val="22"/>
                <w:szCs w:val="22"/>
              </w:rPr>
            </w:pPr>
            <w:r>
              <w:rPr>
                <w:rFonts w:cs="Arial"/>
                <w:sz w:val="22"/>
                <w:szCs w:val="22"/>
              </w:rPr>
              <w:lastRenderedPageBreak/>
              <w:t>Benchtop scanners are small thermal mass</w:t>
            </w:r>
          </w:p>
          <w:p w14:paraId="20BC2A58" w14:textId="2583646B" w:rsidR="00EF0E52" w:rsidRPr="00B84C54" w:rsidRDefault="00894561" w:rsidP="008064B5">
            <w:pPr>
              <w:pStyle w:val="ListParagraph"/>
              <w:numPr>
                <w:ilvl w:val="0"/>
                <w:numId w:val="19"/>
              </w:numPr>
              <w:jc w:val="both"/>
              <w:rPr>
                <w:rFonts w:cs="Arial"/>
                <w:sz w:val="22"/>
                <w:szCs w:val="22"/>
              </w:rPr>
            </w:pPr>
            <w:r>
              <w:rPr>
                <w:rFonts w:cs="Arial"/>
                <w:sz w:val="22"/>
                <w:szCs w:val="22"/>
              </w:rPr>
              <w:t>Surface temperature of all workstations</w:t>
            </w:r>
            <w:r w:rsidR="00EF0E52">
              <w:rPr>
                <w:rFonts w:cs="Arial"/>
                <w:sz w:val="22"/>
                <w:szCs w:val="22"/>
              </w:rPr>
              <w:t xml:space="preserve"> is mapped </w:t>
            </w:r>
            <w:r>
              <w:rPr>
                <w:rFonts w:cs="Arial"/>
                <w:sz w:val="22"/>
                <w:szCs w:val="22"/>
              </w:rPr>
              <w:t>where necessary</w:t>
            </w:r>
          </w:p>
        </w:tc>
      </w:tr>
      <w:tr w:rsidR="008C7D12" w:rsidRPr="00B84C54" w14:paraId="17FDFE3D" w14:textId="77777777" w:rsidTr="008064B5">
        <w:tc>
          <w:tcPr>
            <w:tcW w:w="3114" w:type="dxa"/>
          </w:tcPr>
          <w:p w14:paraId="4226DEDE" w14:textId="77777777" w:rsidR="008C7D12" w:rsidRPr="00B84C54" w:rsidRDefault="008C7D12" w:rsidP="008064B5">
            <w:pPr>
              <w:jc w:val="both"/>
              <w:rPr>
                <w:rFonts w:cs="Arial"/>
                <w:sz w:val="22"/>
                <w:szCs w:val="22"/>
              </w:rPr>
            </w:pPr>
            <w:r w:rsidRPr="00B84C54">
              <w:rPr>
                <w:rFonts w:cs="Arial"/>
                <w:sz w:val="22"/>
                <w:szCs w:val="22"/>
              </w:rPr>
              <w:lastRenderedPageBreak/>
              <w:t>Likelihood (1 to 5)</w:t>
            </w:r>
          </w:p>
        </w:tc>
        <w:tc>
          <w:tcPr>
            <w:tcW w:w="6491" w:type="dxa"/>
          </w:tcPr>
          <w:p w14:paraId="6840C622" w14:textId="3CB02F11" w:rsidR="008C7D12" w:rsidRPr="00B84C54" w:rsidRDefault="00894561" w:rsidP="008064B5">
            <w:pPr>
              <w:jc w:val="both"/>
              <w:rPr>
                <w:rFonts w:cs="Arial"/>
                <w:sz w:val="22"/>
                <w:szCs w:val="22"/>
              </w:rPr>
            </w:pPr>
            <w:r>
              <w:rPr>
                <w:rFonts w:cs="Arial"/>
                <w:sz w:val="22"/>
                <w:szCs w:val="22"/>
              </w:rPr>
              <w:t>0</w:t>
            </w:r>
          </w:p>
        </w:tc>
      </w:tr>
      <w:tr w:rsidR="008C7D12" w:rsidRPr="00B84C54" w14:paraId="643585DD" w14:textId="77777777" w:rsidTr="008064B5">
        <w:tc>
          <w:tcPr>
            <w:tcW w:w="3114" w:type="dxa"/>
          </w:tcPr>
          <w:p w14:paraId="060F359E"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10889E81" w14:textId="4E0A82FB" w:rsidR="008C7D12" w:rsidRPr="00B84C54" w:rsidRDefault="00894561" w:rsidP="008064B5">
            <w:pPr>
              <w:jc w:val="both"/>
              <w:rPr>
                <w:rFonts w:cs="Arial"/>
                <w:sz w:val="22"/>
                <w:szCs w:val="22"/>
              </w:rPr>
            </w:pPr>
            <w:r>
              <w:rPr>
                <w:rFonts w:cs="Arial"/>
                <w:sz w:val="22"/>
                <w:szCs w:val="22"/>
              </w:rPr>
              <w:t>4</w:t>
            </w:r>
          </w:p>
        </w:tc>
      </w:tr>
      <w:tr w:rsidR="008C7D12" w:rsidRPr="00B84C54" w14:paraId="1ABBBB0C" w14:textId="77777777" w:rsidTr="008064B5">
        <w:tc>
          <w:tcPr>
            <w:tcW w:w="3114" w:type="dxa"/>
          </w:tcPr>
          <w:p w14:paraId="745D68AB"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3E854BDA" w14:textId="044FAEEE" w:rsidR="008C7D12" w:rsidRPr="00B84C54" w:rsidRDefault="00894561" w:rsidP="008064B5">
            <w:pPr>
              <w:jc w:val="both"/>
              <w:rPr>
                <w:rFonts w:cs="Arial"/>
                <w:sz w:val="22"/>
                <w:szCs w:val="22"/>
              </w:rPr>
            </w:pPr>
            <w:r>
              <w:rPr>
                <w:rFonts w:cs="Arial"/>
                <w:sz w:val="22"/>
                <w:szCs w:val="22"/>
              </w:rPr>
              <w:t>0</w:t>
            </w:r>
          </w:p>
        </w:tc>
      </w:tr>
      <w:tr w:rsidR="008C7D12" w:rsidRPr="00B84C54" w14:paraId="00A47F73" w14:textId="77777777" w:rsidTr="008064B5">
        <w:tc>
          <w:tcPr>
            <w:tcW w:w="3114" w:type="dxa"/>
          </w:tcPr>
          <w:p w14:paraId="2F036E76"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31B17A10"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2A63760E" w14:textId="77777777" w:rsidTr="008064B5">
        <w:tc>
          <w:tcPr>
            <w:tcW w:w="3114" w:type="dxa"/>
          </w:tcPr>
          <w:p w14:paraId="41BA04C4"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1855B091"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55E97B0B" w14:textId="77777777" w:rsidTr="008064B5">
        <w:tc>
          <w:tcPr>
            <w:tcW w:w="3114" w:type="dxa"/>
          </w:tcPr>
          <w:p w14:paraId="44B4C696"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6633379D" w14:textId="77777777" w:rsidR="008C7D12" w:rsidRPr="00B84C54" w:rsidRDefault="008C7D12" w:rsidP="008064B5">
            <w:pPr>
              <w:jc w:val="both"/>
              <w:rPr>
                <w:rFonts w:cs="Arial"/>
                <w:sz w:val="22"/>
                <w:szCs w:val="22"/>
              </w:rPr>
            </w:pPr>
          </w:p>
        </w:tc>
      </w:tr>
      <w:tr w:rsidR="008C7D12" w:rsidRPr="00B84C54" w14:paraId="69255B66" w14:textId="77777777" w:rsidTr="008064B5">
        <w:tc>
          <w:tcPr>
            <w:tcW w:w="3114" w:type="dxa"/>
          </w:tcPr>
          <w:p w14:paraId="79223C3E"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316E2244"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AA79193" w14:textId="77777777" w:rsidTr="008064B5">
        <w:tc>
          <w:tcPr>
            <w:tcW w:w="3114" w:type="dxa"/>
          </w:tcPr>
          <w:p w14:paraId="593049F2"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2C91A65A"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9FF4C98"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4871C482" w14:textId="77777777" w:rsidTr="008064B5">
        <w:tc>
          <w:tcPr>
            <w:tcW w:w="3114" w:type="dxa"/>
          </w:tcPr>
          <w:p w14:paraId="2A7E36FA"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470FE931" w14:textId="2C48C972"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2B1EBBBC" w14:textId="77777777" w:rsidTr="008064B5">
        <w:tc>
          <w:tcPr>
            <w:tcW w:w="3114" w:type="dxa"/>
          </w:tcPr>
          <w:p w14:paraId="4F8C828C"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5C790E19" w14:textId="4CE9E18F"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3</w:t>
            </w:r>
            <w:r w:rsidR="00A528BF">
              <w:rPr>
                <w:rFonts w:cs="Arial"/>
                <w:sz w:val="22"/>
                <w:szCs w:val="22"/>
              </w:rPr>
              <w:t>5</w:t>
            </w:r>
          </w:p>
        </w:tc>
      </w:tr>
      <w:tr w:rsidR="008C7D12" w:rsidRPr="00B84C54" w14:paraId="16EC98E3" w14:textId="77777777" w:rsidTr="008064B5">
        <w:tc>
          <w:tcPr>
            <w:tcW w:w="3114" w:type="dxa"/>
          </w:tcPr>
          <w:p w14:paraId="5514EF4A"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F2CDB7A"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776A37B4" w14:textId="77777777" w:rsidTr="008064B5">
        <w:tc>
          <w:tcPr>
            <w:tcW w:w="3114" w:type="dxa"/>
          </w:tcPr>
          <w:p w14:paraId="0DB1ED79"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DEFE67D" w14:textId="2870E40B"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28EE5314" w14:textId="77777777" w:rsidTr="008064B5">
        <w:tc>
          <w:tcPr>
            <w:tcW w:w="3114" w:type="dxa"/>
          </w:tcPr>
          <w:p w14:paraId="40E7DC9E"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1A07665A" w14:textId="4317B2BD" w:rsidR="008C7D12" w:rsidRPr="00B84C54" w:rsidRDefault="00547A5F" w:rsidP="008064B5">
            <w:pPr>
              <w:jc w:val="both"/>
              <w:rPr>
                <w:rFonts w:cs="Arial"/>
                <w:sz w:val="22"/>
                <w:szCs w:val="22"/>
              </w:rPr>
            </w:pPr>
            <w:r w:rsidRPr="00B84C54">
              <w:rPr>
                <w:rFonts w:cs="Arial"/>
                <w:sz w:val="22"/>
                <w:szCs w:val="22"/>
              </w:rPr>
              <w:t>A photo ID card printer could fail, resulting in system downtime</w:t>
            </w:r>
          </w:p>
        </w:tc>
      </w:tr>
      <w:tr w:rsidR="008C7D12" w:rsidRPr="00B84C54" w14:paraId="29D63B08" w14:textId="77777777" w:rsidTr="008064B5">
        <w:tc>
          <w:tcPr>
            <w:tcW w:w="3114" w:type="dxa"/>
          </w:tcPr>
          <w:p w14:paraId="59F5EB93"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033F91A" w14:textId="77777777" w:rsidR="008C7D12" w:rsidRDefault="004000D8" w:rsidP="008064B5">
            <w:pPr>
              <w:pStyle w:val="ListParagraph"/>
              <w:numPr>
                <w:ilvl w:val="0"/>
                <w:numId w:val="19"/>
              </w:numPr>
              <w:jc w:val="both"/>
              <w:rPr>
                <w:rFonts w:cs="Arial"/>
                <w:sz w:val="22"/>
                <w:szCs w:val="22"/>
              </w:rPr>
            </w:pPr>
            <w:r>
              <w:rPr>
                <w:rFonts w:cs="Arial"/>
                <w:sz w:val="22"/>
                <w:szCs w:val="22"/>
              </w:rPr>
              <w:t>Patient</w:t>
            </w:r>
          </w:p>
          <w:p w14:paraId="4A5B40EA" w14:textId="13AF0037" w:rsidR="004000D8" w:rsidRPr="00B84C54" w:rsidRDefault="004000D8" w:rsidP="008064B5">
            <w:pPr>
              <w:pStyle w:val="ListParagraph"/>
              <w:numPr>
                <w:ilvl w:val="0"/>
                <w:numId w:val="19"/>
              </w:numPr>
              <w:jc w:val="both"/>
              <w:rPr>
                <w:rFonts w:cs="Arial"/>
                <w:sz w:val="22"/>
                <w:szCs w:val="22"/>
              </w:rPr>
            </w:pPr>
            <w:r>
              <w:rPr>
                <w:rFonts w:cs="Arial"/>
                <w:sz w:val="22"/>
                <w:szCs w:val="22"/>
              </w:rPr>
              <w:t>User</w:t>
            </w:r>
          </w:p>
        </w:tc>
      </w:tr>
      <w:tr w:rsidR="008C7D12" w:rsidRPr="00B84C54" w14:paraId="3E1445A3" w14:textId="77777777" w:rsidTr="008064B5">
        <w:tc>
          <w:tcPr>
            <w:tcW w:w="3114" w:type="dxa"/>
          </w:tcPr>
          <w:p w14:paraId="1AA37C92"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11127521" w14:textId="77777777" w:rsidR="00611696" w:rsidRPr="00B84C54" w:rsidRDefault="00611696" w:rsidP="00611696">
            <w:pPr>
              <w:pStyle w:val="ListParagraph"/>
              <w:numPr>
                <w:ilvl w:val="0"/>
                <w:numId w:val="19"/>
              </w:numPr>
              <w:jc w:val="both"/>
              <w:rPr>
                <w:rFonts w:cs="Arial"/>
                <w:sz w:val="22"/>
                <w:szCs w:val="22"/>
              </w:rPr>
            </w:pPr>
            <w:r w:rsidRPr="00B84C54">
              <w:rPr>
                <w:rFonts w:cs="Arial"/>
                <w:sz w:val="22"/>
                <w:szCs w:val="22"/>
              </w:rPr>
              <w:t xml:space="preserve">Card can be replaced with a wristband.  </w:t>
            </w:r>
          </w:p>
          <w:p w14:paraId="0C24408B" w14:textId="77777777" w:rsidR="00611696" w:rsidRPr="00B84C54" w:rsidRDefault="00611696" w:rsidP="00611696">
            <w:pPr>
              <w:pStyle w:val="ListParagraph"/>
              <w:numPr>
                <w:ilvl w:val="0"/>
                <w:numId w:val="19"/>
              </w:numPr>
              <w:jc w:val="both"/>
              <w:rPr>
                <w:rFonts w:cs="Arial"/>
                <w:sz w:val="22"/>
                <w:szCs w:val="22"/>
              </w:rPr>
            </w:pPr>
            <w:r w:rsidRPr="00B84C54">
              <w:rPr>
                <w:rFonts w:cs="Arial"/>
                <w:sz w:val="22"/>
                <w:szCs w:val="22"/>
              </w:rPr>
              <w:t xml:space="preserve">Self-adhesive ID cards are always kept in patient medical records.  </w:t>
            </w:r>
          </w:p>
          <w:p w14:paraId="65CCC7E5" w14:textId="77777777" w:rsidR="00611696" w:rsidRPr="00B84C54" w:rsidRDefault="00611696" w:rsidP="00611696">
            <w:pPr>
              <w:pStyle w:val="ListParagraph"/>
              <w:numPr>
                <w:ilvl w:val="0"/>
                <w:numId w:val="19"/>
              </w:numPr>
              <w:jc w:val="both"/>
              <w:rPr>
                <w:rFonts w:cs="Arial"/>
                <w:sz w:val="22"/>
                <w:szCs w:val="22"/>
              </w:rPr>
            </w:pPr>
            <w:r w:rsidRPr="00B84C54">
              <w:rPr>
                <w:rFonts w:cs="Arial"/>
                <w:sz w:val="22"/>
                <w:szCs w:val="22"/>
              </w:rPr>
              <w:t>Replacement cards can be reprinted within seconds.</w:t>
            </w:r>
          </w:p>
          <w:p w14:paraId="7C1D8D41" w14:textId="77777777" w:rsidR="00611696" w:rsidRPr="00B84C54" w:rsidRDefault="00611696" w:rsidP="00611696">
            <w:pPr>
              <w:pStyle w:val="ListParagraph"/>
              <w:numPr>
                <w:ilvl w:val="0"/>
                <w:numId w:val="19"/>
              </w:numPr>
              <w:jc w:val="both"/>
              <w:rPr>
                <w:rFonts w:cs="Arial"/>
                <w:sz w:val="22"/>
                <w:szCs w:val="22"/>
              </w:rPr>
            </w:pPr>
            <w:r w:rsidRPr="00B84C54">
              <w:rPr>
                <w:rFonts w:cs="Arial"/>
                <w:sz w:val="22"/>
                <w:szCs w:val="22"/>
              </w:rPr>
              <w:t>Photos of patients appear on the handheld devices at the point of witnessing, further negating the need for an ID card.</w:t>
            </w:r>
          </w:p>
          <w:p w14:paraId="14C0FA7D" w14:textId="77777777" w:rsidR="00611696" w:rsidRPr="00B84C54" w:rsidRDefault="00611696" w:rsidP="00611696">
            <w:pPr>
              <w:pStyle w:val="ListParagraph"/>
              <w:numPr>
                <w:ilvl w:val="0"/>
                <w:numId w:val="19"/>
              </w:numPr>
              <w:jc w:val="both"/>
              <w:rPr>
                <w:rFonts w:cs="Arial"/>
                <w:sz w:val="22"/>
                <w:szCs w:val="22"/>
              </w:rPr>
            </w:pPr>
            <w:r w:rsidRPr="00B84C54">
              <w:rPr>
                <w:rFonts w:cs="Arial"/>
                <w:sz w:val="22"/>
                <w:szCs w:val="22"/>
              </w:rPr>
              <w:t>Option to email an electronic ID card to the patient instead of a physical plastic ID card</w:t>
            </w:r>
          </w:p>
          <w:p w14:paraId="514D96C6" w14:textId="77777777" w:rsidR="008C7D12" w:rsidRDefault="00611696" w:rsidP="00611696">
            <w:pPr>
              <w:pStyle w:val="ListParagraph"/>
              <w:numPr>
                <w:ilvl w:val="0"/>
                <w:numId w:val="19"/>
              </w:numPr>
              <w:jc w:val="both"/>
              <w:rPr>
                <w:rFonts w:cs="Arial"/>
                <w:sz w:val="22"/>
                <w:szCs w:val="22"/>
              </w:rPr>
            </w:pPr>
            <w:r w:rsidRPr="00B84C54">
              <w:rPr>
                <w:rFonts w:cs="Arial"/>
                <w:sz w:val="22"/>
                <w:szCs w:val="22"/>
              </w:rPr>
              <w:t>Option to enrol a patient fingerprint(s) for biometric patient identification (only available on PC)</w:t>
            </w:r>
          </w:p>
          <w:p w14:paraId="0CEEBEA4" w14:textId="2C9982A8" w:rsidR="002E2478" w:rsidRPr="00B84C54" w:rsidRDefault="002E2478" w:rsidP="00611696">
            <w:pPr>
              <w:pStyle w:val="ListParagraph"/>
              <w:numPr>
                <w:ilvl w:val="0"/>
                <w:numId w:val="19"/>
              </w:numPr>
              <w:jc w:val="both"/>
              <w:rPr>
                <w:rFonts w:cs="Arial"/>
                <w:sz w:val="22"/>
                <w:szCs w:val="22"/>
              </w:rPr>
            </w:pPr>
            <w:r>
              <w:rPr>
                <w:rFonts w:cs="Arial"/>
                <w:sz w:val="22"/>
                <w:szCs w:val="22"/>
              </w:rPr>
              <w:t>Printer will be repaired or replaced within 48 hours as part of the SLA</w:t>
            </w:r>
          </w:p>
        </w:tc>
      </w:tr>
      <w:tr w:rsidR="008C7D12" w:rsidRPr="00B84C54" w14:paraId="4CCCA8CD" w14:textId="77777777" w:rsidTr="008064B5">
        <w:tc>
          <w:tcPr>
            <w:tcW w:w="3114" w:type="dxa"/>
          </w:tcPr>
          <w:p w14:paraId="2AC05090"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2EDF6FB1" w14:textId="18362539" w:rsidR="008C7D12" w:rsidRPr="00B84C54" w:rsidRDefault="002E2478" w:rsidP="008064B5">
            <w:pPr>
              <w:jc w:val="both"/>
              <w:rPr>
                <w:rFonts w:cs="Arial"/>
                <w:sz w:val="22"/>
                <w:szCs w:val="22"/>
              </w:rPr>
            </w:pPr>
            <w:r>
              <w:rPr>
                <w:rFonts w:cs="Arial"/>
                <w:sz w:val="22"/>
                <w:szCs w:val="22"/>
              </w:rPr>
              <w:t>3</w:t>
            </w:r>
          </w:p>
        </w:tc>
      </w:tr>
      <w:tr w:rsidR="008C7D12" w:rsidRPr="00B84C54" w14:paraId="51A99F52" w14:textId="77777777" w:rsidTr="008064B5">
        <w:tc>
          <w:tcPr>
            <w:tcW w:w="3114" w:type="dxa"/>
          </w:tcPr>
          <w:p w14:paraId="62748F98"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CB5B33B" w14:textId="4A81CDB3" w:rsidR="008C7D12" w:rsidRPr="00B84C54" w:rsidRDefault="004C47A2" w:rsidP="008064B5">
            <w:pPr>
              <w:jc w:val="both"/>
              <w:rPr>
                <w:rFonts w:cs="Arial"/>
                <w:sz w:val="22"/>
                <w:szCs w:val="22"/>
              </w:rPr>
            </w:pPr>
            <w:r>
              <w:rPr>
                <w:rFonts w:cs="Arial"/>
                <w:sz w:val="22"/>
                <w:szCs w:val="22"/>
              </w:rPr>
              <w:t>1</w:t>
            </w:r>
          </w:p>
        </w:tc>
      </w:tr>
      <w:tr w:rsidR="008C7D12" w:rsidRPr="00B84C54" w14:paraId="65E23172" w14:textId="77777777" w:rsidTr="008064B5">
        <w:tc>
          <w:tcPr>
            <w:tcW w:w="3114" w:type="dxa"/>
          </w:tcPr>
          <w:p w14:paraId="7351F22A"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29C42C3F" w14:textId="6939BBBF" w:rsidR="008C7D12" w:rsidRPr="00B84C54" w:rsidRDefault="004C47A2" w:rsidP="008064B5">
            <w:pPr>
              <w:jc w:val="both"/>
              <w:rPr>
                <w:rFonts w:cs="Arial"/>
                <w:sz w:val="22"/>
                <w:szCs w:val="22"/>
              </w:rPr>
            </w:pPr>
            <w:r>
              <w:rPr>
                <w:rFonts w:cs="Arial"/>
                <w:sz w:val="22"/>
                <w:szCs w:val="22"/>
              </w:rPr>
              <w:t>3</w:t>
            </w:r>
          </w:p>
        </w:tc>
      </w:tr>
      <w:tr w:rsidR="008C7D12" w:rsidRPr="00B84C54" w14:paraId="757EF3A5" w14:textId="77777777" w:rsidTr="008064B5">
        <w:tc>
          <w:tcPr>
            <w:tcW w:w="3114" w:type="dxa"/>
          </w:tcPr>
          <w:p w14:paraId="318FC3F9"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735DEDF6"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6402C46A" w14:textId="77777777" w:rsidTr="008064B5">
        <w:tc>
          <w:tcPr>
            <w:tcW w:w="3114" w:type="dxa"/>
          </w:tcPr>
          <w:p w14:paraId="2255F5C2"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56C1CDD8"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5E14DDA" w14:textId="77777777" w:rsidTr="008064B5">
        <w:tc>
          <w:tcPr>
            <w:tcW w:w="3114" w:type="dxa"/>
          </w:tcPr>
          <w:p w14:paraId="5935F464"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05ED9106" w14:textId="1C03EAEC" w:rsidR="008C7D12" w:rsidRPr="004C47A2" w:rsidRDefault="00814A37" w:rsidP="004C47A2">
            <w:pPr>
              <w:pStyle w:val="ListParagraph"/>
              <w:numPr>
                <w:ilvl w:val="0"/>
                <w:numId w:val="44"/>
              </w:numPr>
              <w:jc w:val="both"/>
              <w:rPr>
                <w:rFonts w:cs="Arial"/>
                <w:sz w:val="22"/>
                <w:szCs w:val="22"/>
              </w:rPr>
            </w:pPr>
            <w:r>
              <w:rPr>
                <w:rFonts w:cs="Arial"/>
                <w:sz w:val="22"/>
                <w:szCs w:val="22"/>
              </w:rPr>
              <w:t>3</w:t>
            </w:r>
            <w:r w:rsidRPr="00814A37">
              <w:rPr>
                <w:rFonts w:cs="Arial"/>
                <w:sz w:val="22"/>
                <w:szCs w:val="22"/>
                <w:vertAlign w:val="superscript"/>
              </w:rPr>
              <w:t>rd</w:t>
            </w:r>
            <w:r>
              <w:rPr>
                <w:rFonts w:cs="Arial"/>
                <w:sz w:val="22"/>
                <w:szCs w:val="22"/>
              </w:rPr>
              <w:t xml:space="preserve"> party </w:t>
            </w:r>
            <w:r w:rsidR="004C47A2" w:rsidRPr="004C47A2">
              <w:rPr>
                <w:rFonts w:cs="Arial"/>
                <w:sz w:val="22"/>
                <w:szCs w:val="22"/>
              </w:rPr>
              <w:t>SLA</w:t>
            </w:r>
            <w:r>
              <w:rPr>
                <w:rFonts w:cs="Arial"/>
                <w:sz w:val="22"/>
                <w:szCs w:val="22"/>
              </w:rPr>
              <w:t>s</w:t>
            </w:r>
          </w:p>
        </w:tc>
      </w:tr>
      <w:tr w:rsidR="008C7D12" w:rsidRPr="00B84C54" w14:paraId="4BDCF059" w14:textId="77777777" w:rsidTr="008064B5">
        <w:tc>
          <w:tcPr>
            <w:tcW w:w="3114" w:type="dxa"/>
          </w:tcPr>
          <w:p w14:paraId="2F74604A"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E9EC449"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54B7DA2" w14:textId="77777777" w:rsidTr="008064B5">
        <w:tc>
          <w:tcPr>
            <w:tcW w:w="3114" w:type="dxa"/>
          </w:tcPr>
          <w:p w14:paraId="75FD5946"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1356D58F"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B8E3B1A"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19105E6" w14:textId="77777777" w:rsidTr="008064B5">
        <w:tc>
          <w:tcPr>
            <w:tcW w:w="3114" w:type="dxa"/>
          </w:tcPr>
          <w:p w14:paraId="374EE2C1"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685DCD11" w14:textId="5DA522AC"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C422FC8" w14:textId="77777777" w:rsidTr="008064B5">
        <w:tc>
          <w:tcPr>
            <w:tcW w:w="3114" w:type="dxa"/>
          </w:tcPr>
          <w:p w14:paraId="639C4B01"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7DF64857" w14:textId="7B4946A7"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3</w:t>
            </w:r>
            <w:r w:rsidR="00A528BF">
              <w:rPr>
                <w:rFonts w:cs="Arial"/>
                <w:sz w:val="22"/>
                <w:szCs w:val="22"/>
              </w:rPr>
              <w:t>6</w:t>
            </w:r>
          </w:p>
        </w:tc>
      </w:tr>
      <w:tr w:rsidR="008C7D12" w:rsidRPr="00B84C54" w14:paraId="12F5570B" w14:textId="77777777" w:rsidTr="008064B5">
        <w:tc>
          <w:tcPr>
            <w:tcW w:w="3114" w:type="dxa"/>
          </w:tcPr>
          <w:p w14:paraId="4230075D"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4797506E"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6BDA8A8" w14:textId="77777777" w:rsidTr="008064B5">
        <w:tc>
          <w:tcPr>
            <w:tcW w:w="3114" w:type="dxa"/>
          </w:tcPr>
          <w:p w14:paraId="6918F49F"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D6D575E" w14:textId="371BEEEF"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5F5014BA" w14:textId="77777777" w:rsidTr="008064B5">
        <w:tc>
          <w:tcPr>
            <w:tcW w:w="3114" w:type="dxa"/>
          </w:tcPr>
          <w:p w14:paraId="14FC2A72"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28F52318" w14:textId="5F2DC1FC" w:rsidR="008C7D12" w:rsidRPr="00B84C54" w:rsidRDefault="00547A5F" w:rsidP="008064B5">
            <w:pPr>
              <w:jc w:val="both"/>
              <w:rPr>
                <w:rFonts w:cs="Arial"/>
                <w:sz w:val="22"/>
                <w:szCs w:val="22"/>
              </w:rPr>
            </w:pPr>
            <w:r w:rsidRPr="00B84C54">
              <w:rPr>
                <w:rFonts w:cs="Arial"/>
                <w:sz w:val="22"/>
                <w:szCs w:val="22"/>
              </w:rPr>
              <w:t>A label sheet printer could fail, resulting in system downtime</w:t>
            </w:r>
          </w:p>
        </w:tc>
      </w:tr>
      <w:tr w:rsidR="008C7D12" w:rsidRPr="00B84C54" w14:paraId="3333AB06" w14:textId="77777777" w:rsidTr="008064B5">
        <w:tc>
          <w:tcPr>
            <w:tcW w:w="3114" w:type="dxa"/>
          </w:tcPr>
          <w:p w14:paraId="1E380893" w14:textId="77777777" w:rsidR="008C7D12" w:rsidRPr="00B84C54" w:rsidRDefault="008C7D12" w:rsidP="008064B5">
            <w:pPr>
              <w:jc w:val="both"/>
              <w:rPr>
                <w:rFonts w:cs="Arial"/>
                <w:sz w:val="22"/>
                <w:szCs w:val="22"/>
              </w:rPr>
            </w:pPr>
            <w:r w:rsidRPr="00B84C54">
              <w:rPr>
                <w:rFonts w:cs="Arial"/>
                <w:sz w:val="22"/>
                <w:szCs w:val="22"/>
              </w:rPr>
              <w:lastRenderedPageBreak/>
              <w:t>People affected</w:t>
            </w:r>
          </w:p>
        </w:tc>
        <w:tc>
          <w:tcPr>
            <w:tcW w:w="6491" w:type="dxa"/>
          </w:tcPr>
          <w:p w14:paraId="04F688D0" w14:textId="17B28A75" w:rsidR="00B44347" w:rsidRPr="00B84C54" w:rsidRDefault="00B44347" w:rsidP="008064B5">
            <w:pPr>
              <w:pStyle w:val="ListParagraph"/>
              <w:numPr>
                <w:ilvl w:val="0"/>
                <w:numId w:val="19"/>
              </w:numPr>
              <w:jc w:val="both"/>
              <w:rPr>
                <w:rFonts w:cs="Arial"/>
                <w:sz w:val="22"/>
                <w:szCs w:val="22"/>
              </w:rPr>
            </w:pPr>
            <w:r w:rsidRPr="00B84C54">
              <w:rPr>
                <w:rFonts w:cs="Arial"/>
                <w:sz w:val="22"/>
                <w:szCs w:val="22"/>
              </w:rPr>
              <w:t>Patients</w:t>
            </w:r>
          </w:p>
          <w:p w14:paraId="66ADC38B" w14:textId="6057020D" w:rsidR="008C7D12" w:rsidRPr="00B84C54" w:rsidRDefault="00B44347"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7F2D9C45" w14:textId="77777777" w:rsidTr="008064B5">
        <w:tc>
          <w:tcPr>
            <w:tcW w:w="3114" w:type="dxa"/>
          </w:tcPr>
          <w:p w14:paraId="6034E4DD"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6E9F511C" w14:textId="77777777" w:rsidR="004257A9" w:rsidRPr="00B84C54" w:rsidRDefault="004257A9" w:rsidP="004257A9">
            <w:pPr>
              <w:pStyle w:val="ListParagraph"/>
              <w:numPr>
                <w:ilvl w:val="0"/>
                <w:numId w:val="35"/>
              </w:numPr>
              <w:jc w:val="both"/>
              <w:rPr>
                <w:rFonts w:cs="Arial"/>
                <w:sz w:val="22"/>
                <w:szCs w:val="22"/>
              </w:rPr>
            </w:pPr>
            <w:r w:rsidRPr="00B84C54">
              <w:rPr>
                <w:rFonts w:cs="Arial"/>
                <w:sz w:val="22"/>
                <w:szCs w:val="22"/>
              </w:rPr>
              <w:t>Back-up printer identified to replace primary printer if required.</w:t>
            </w:r>
          </w:p>
          <w:p w14:paraId="70F79914" w14:textId="77777777" w:rsidR="004257A9" w:rsidRPr="00B84C54" w:rsidRDefault="004257A9" w:rsidP="004257A9">
            <w:pPr>
              <w:pStyle w:val="ListParagraph"/>
              <w:numPr>
                <w:ilvl w:val="0"/>
                <w:numId w:val="35"/>
              </w:numPr>
              <w:jc w:val="both"/>
              <w:rPr>
                <w:rFonts w:cs="Arial"/>
                <w:sz w:val="22"/>
                <w:szCs w:val="22"/>
              </w:rPr>
            </w:pPr>
            <w:r w:rsidRPr="00B84C54">
              <w:rPr>
                <w:rFonts w:cs="Arial"/>
                <w:sz w:val="22"/>
                <w:szCs w:val="22"/>
              </w:rPr>
              <w:t>Because the printer is a widely available laser jet printer, it can be replaced within 24 hours through next day delivery.</w:t>
            </w:r>
          </w:p>
          <w:p w14:paraId="65B8827C" w14:textId="77777777" w:rsidR="004257A9" w:rsidRPr="00B84C54" w:rsidRDefault="004257A9" w:rsidP="004257A9">
            <w:pPr>
              <w:pStyle w:val="ListParagraph"/>
              <w:numPr>
                <w:ilvl w:val="0"/>
                <w:numId w:val="35"/>
              </w:numPr>
              <w:jc w:val="both"/>
              <w:rPr>
                <w:rFonts w:cs="Arial"/>
                <w:sz w:val="22"/>
                <w:szCs w:val="22"/>
              </w:rPr>
            </w:pPr>
            <w:r w:rsidRPr="00B84C54">
              <w:rPr>
                <w:rFonts w:cs="Arial"/>
                <w:sz w:val="22"/>
                <w:szCs w:val="22"/>
              </w:rPr>
              <w:t>Labels from a previous cycle can be used if available in the patient’s records.</w:t>
            </w:r>
          </w:p>
          <w:p w14:paraId="683CCA66" w14:textId="4B0C4A69" w:rsidR="008C7D12" w:rsidRPr="00B84C54" w:rsidRDefault="004257A9" w:rsidP="004257A9">
            <w:pPr>
              <w:pStyle w:val="ListParagraph"/>
              <w:numPr>
                <w:ilvl w:val="0"/>
                <w:numId w:val="35"/>
              </w:numPr>
              <w:jc w:val="both"/>
              <w:rPr>
                <w:rFonts w:cs="Arial"/>
                <w:sz w:val="22"/>
                <w:szCs w:val="22"/>
              </w:rPr>
            </w:pPr>
            <w:r w:rsidRPr="00B84C54">
              <w:rPr>
                <w:rFonts w:cs="Arial"/>
                <w:sz w:val="22"/>
                <w:szCs w:val="22"/>
              </w:rPr>
              <w:t xml:space="preserve">In the extreme event where labels </w:t>
            </w:r>
            <w:r w:rsidR="004C47A2" w:rsidRPr="00B84C54">
              <w:rPr>
                <w:rFonts w:cs="Arial"/>
                <w:sz w:val="22"/>
                <w:szCs w:val="22"/>
              </w:rPr>
              <w:t>cannot</w:t>
            </w:r>
            <w:r w:rsidRPr="00B84C54">
              <w:rPr>
                <w:rFonts w:cs="Arial"/>
                <w:sz w:val="22"/>
                <w:szCs w:val="22"/>
              </w:rPr>
              <w:t xml:space="preserve"> be made available in time, then a reversion to </w:t>
            </w:r>
            <w:proofErr w:type="gramStart"/>
            <w:r w:rsidRPr="00B84C54">
              <w:rPr>
                <w:rFonts w:cs="Arial"/>
                <w:sz w:val="22"/>
                <w:szCs w:val="22"/>
              </w:rPr>
              <w:t>hand</w:t>
            </w:r>
            <w:r w:rsidR="004C47A2">
              <w:rPr>
                <w:rFonts w:cs="Arial"/>
                <w:sz w:val="22"/>
                <w:szCs w:val="22"/>
              </w:rPr>
              <w:t>-</w:t>
            </w:r>
            <w:r w:rsidRPr="00B84C54">
              <w:rPr>
                <w:rFonts w:cs="Arial"/>
                <w:sz w:val="22"/>
                <w:szCs w:val="22"/>
              </w:rPr>
              <w:t>writing</w:t>
            </w:r>
            <w:proofErr w:type="gramEnd"/>
            <w:r w:rsidRPr="00B84C54">
              <w:rPr>
                <w:rFonts w:cs="Arial"/>
                <w:sz w:val="22"/>
                <w:szCs w:val="22"/>
              </w:rPr>
              <w:t xml:space="preserve"> on dishes and manual witnessing can be used as a last resort.</w:t>
            </w:r>
          </w:p>
        </w:tc>
      </w:tr>
      <w:tr w:rsidR="008C7D12" w:rsidRPr="00B84C54" w14:paraId="2BAA3B14" w14:textId="77777777" w:rsidTr="008064B5">
        <w:tc>
          <w:tcPr>
            <w:tcW w:w="3114" w:type="dxa"/>
          </w:tcPr>
          <w:p w14:paraId="13D0EE84"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515B03B6" w14:textId="0D99E0D8" w:rsidR="008C7D12" w:rsidRPr="00B84C54" w:rsidRDefault="004263D7" w:rsidP="008064B5">
            <w:pPr>
              <w:jc w:val="both"/>
              <w:rPr>
                <w:rFonts w:cs="Arial"/>
                <w:sz w:val="22"/>
                <w:szCs w:val="22"/>
              </w:rPr>
            </w:pPr>
            <w:r w:rsidRPr="00B84C54">
              <w:rPr>
                <w:rFonts w:cs="Arial"/>
                <w:sz w:val="22"/>
                <w:szCs w:val="22"/>
              </w:rPr>
              <w:t>2</w:t>
            </w:r>
          </w:p>
        </w:tc>
      </w:tr>
      <w:tr w:rsidR="008C7D12" w:rsidRPr="00B84C54" w14:paraId="28C3F18A" w14:textId="77777777" w:rsidTr="008064B5">
        <w:tc>
          <w:tcPr>
            <w:tcW w:w="3114" w:type="dxa"/>
          </w:tcPr>
          <w:p w14:paraId="3CA93F90"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43F85439" w14:textId="635369B3" w:rsidR="008C7D12" w:rsidRPr="00B84C54" w:rsidRDefault="004263D7" w:rsidP="008064B5">
            <w:pPr>
              <w:jc w:val="both"/>
              <w:rPr>
                <w:rFonts w:cs="Arial"/>
                <w:sz w:val="22"/>
                <w:szCs w:val="22"/>
              </w:rPr>
            </w:pPr>
            <w:r w:rsidRPr="00B84C54">
              <w:rPr>
                <w:rFonts w:cs="Arial"/>
                <w:sz w:val="22"/>
                <w:szCs w:val="22"/>
              </w:rPr>
              <w:t>3</w:t>
            </w:r>
          </w:p>
        </w:tc>
      </w:tr>
      <w:tr w:rsidR="008C7D12" w:rsidRPr="00B84C54" w14:paraId="76D7BEAA" w14:textId="77777777" w:rsidTr="008064B5">
        <w:tc>
          <w:tcPr>
            <w:tcW w:w="3114" w:type="dxa"/>
          </w:tcPr>
          <w:p w14:paraId="00160504"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67CB21AC" w14:textId="120AF0D1" w:rsidR="008C7D12" w:rsidRPr="00B84C54" w:rsidRDefault="004263D7" w:rsidP="008064B5">
            <w:pPr>
              <w:jc w:val="both"/>
              <w:rPr>
                <w:rFonts w:cs="Arial"/>
                <w:sz w:val="22"/>
                <w:szCs w:val="22"/>
              </w:rPr>
            </w:pPr>
            <w:r w:rsidRPr="00B84C54">
              <w:rPr>
                <w:rFonts w:cs="Arial"/>
                <w:sz w:val="22"/>
                <w:szCs w:val="22"/>
              </w:rPr>
              <w:t>6</w:t>
            </w:r>
          </w:p>
        </w:tc>
      </w:tr>
      <w:tr w:rsidR="008C7D12" w:rsidRPr="00B84C54" w14:paraId="4C6EB86C" w14:textId="77777777" w:rsidTr="008064B5">
        <w:tc>
          <w:tcPr>
            <w:tcW w:w="3114" w:type="dxa"/>
          </w:tcPr>
          <w:p w14:paraId="4DBA7EE9"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06A393EE"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493A426D" w14:textId="77777777" w:rsidTr="008064B5">
        <w:tc>
          <w:tcPr>
            <w:tcW w:w="3114" w:type="dxa"/>
          </w:tcPr>
          <w:p w14:paraId="4EA5F275"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4F534992"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8CDE9E3" w14:textId="77777777" w:rsidTr="008064B5">
        <w:tc>
          <w:tcPr>
            <w:tcW w:w="3114" w:type="dxa"/>
          </w:tcPr>
          <w:p w14:paraId="5B132803"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08F2E1D2" w14:textId="77777777" w:rsidR="008C7D12" w:rsidRPr="00B84C54" w:rsidRDefault="008C7D12" w:rsidP="008064B5">
            <w:pPr>
              <w:jc w:val="both"/>
              <w:rPr>
                <w:rFonts w:cs="Arial"/>
                <w:sz w:val="22"/>
                <w:szCs w:val="22"/>
              </w:rPr>
            </w:pPr>
          </w:p>
        </w:tc>
      </w:tr>
      <w:tr w:rsidR="008C7D12" w:rsidRPr="00B84C54" w14:paraId="7B109A77" w14:textId="77777777" w:rsidTr="008064B5">
        <w:tc>
          <w:tcPr>
            <w:tcW w:w="3114" w:type="dxa"/>
          </w:tcPr>
          <w:p w14:paraId="3E9296EF"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8B53721"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91F0573" w14:textId="77777777" w:rsidTr="008064B5">
        <w:tc>
          <w:tcPr>
            <w:tcW w:w="3114" w:type="dxa"/>
          </w:tcPr>
          <w:p w14:paraId="4702D140"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52224E34"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1C20F475"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6664C7E5" w14:textId="77777777" w:rsidTr="008064B5">
        <w:tc>
          <w:tcPr>
            <w:tcW w:w="3114" w:type="dxa"/>
          </w:tcPr>
          <w:p w14:paraId="7B6C063F"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7A388C21" w14:textId="0715609D"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2EDAA36B" w14:textId="77777777" w:rsidTr="008064B5">
        <w:tc>
          <w:tcPr>
            <w:tcW w:w="3114" w:type="dxa"/>
          </w:tcPr>
          <w:p w14:paraId="43558A69"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3ABBF67" w14:textId="3E06CA84"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3</w:t>
            </w:r>
            <w:r w:rsidR="00A528BF">
              <w:rPr>
                <w:rFonts w:cs="Arial"/>
                <w:sz w:val="22"/>
                <w:szCs w:val="22"/>
              </w:rPr>
              <w:t>7</w:t>
            </w:r>
          </w:p>
        </w:tc>
      </w:tr>
      <w:tr w:rsidR="008C7D12" w:rsidRPr="00B84C54" w14:paraId="243F30F7" w14:textId="77777777" w:rsidTr="008064B5">
        <w:tc>
          <w:tcPr>
            <w:tcW w:w="3114" w:type="dxa"/>
          </w:tcPr>
          <w:p w14:paraId="14BC00E9"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0B7BB799"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45DCE877" w14:textId="77777777" w:rsidTr="008064B5">
        <w:tc>
          <w:tcPr>
            <w:tcW w:w="3114" w:type="dxa"/>
          </w:tcPr>
          <w:p w14:paraId="2746390A"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4C070F25" w14:textId="522921DD"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283160CE" w14:textId="77777777" w:rsidTr="008064B5">
        <w:tc>
          <w:tcPr>
            <w:tcW w:w="3114" w:type="dxa"/>
          </w:tcPr>
          <w:p w14:paraId="46CEF7E5"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0D08DDCB" w14:textId="00C3DF8C" w:rsidR="008C7D12" w:rsidRPr="00B84C54" w:rsidRDefault="00547A5F" w:rsidP="008064B5">
            <w:pPr>
              <w:jc w:val="both"/>
              <w:rPr>
                <w:rFonts w:cs="Arial"/>
                <w:sz w:val="22"/>
                <w:szCs w:val="22"/>
              </w:rPr>
            </w:pPr>
            <w:r w:rsidRPr="00B84C54">
              <w:rPr>
                <w:rFonts w:cs="Arial"/>
                <w:sz w:val="22"/>
                <w:szCs w:val="22"/>
              </w:rPr>
              <w:t>A tablet PC running a benchtop Matcher device could fail, resulting in system downtime</w:t>
            </w:r>
          </w:p>
        </w:tc>
      </w:tr>
      <w:tr w:rsidR="008C7D12" w:rsidRPr="00B84C54" w14:paraId="0508C8A5" w14:textId="77777777" w:rsidTr="008064B5">
        <w:tc>
          <w:tcPr>
            <w:tcW w:w="3114" w:type="dxa"/>
          </w:tcPr>
          <w:p w14:paraId="095B9130"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49BB5B10" w14:textId="77777777" w:rsidR="00EB26E0" w:rsidRPr="00B84C54" w:rsidRDefault="00EB26E0" w:rsidP="00EB26E0">
            <w:pPr>
              <w:pStyle w:val="ListParagraph"/>
              <w:numPr>
                <w:ilvl w:val="0"/>
                <w:numId w:val="19"/>
              </w:numPr>
              <w:jc w:val="both"/>
              <w:rPr>
                <w:rFonts w:cs="Arial"/>
                <w:sz w:val="22"/>
                <w:szCs w:val="22"/>
              </w:rPr>
            </w:pPr>
            <w:r w:rsidRPr="00B84C54">
              <w:rPr>
                <w:rFonts w:cs="Arial"/>
                <w:sz w:val="22"/>
                <w:szCs w:val="22"/>
              </w:rPr>
              <w:t>Patients</w:t>
            </w:r>
          </w:p>
          <w:p w14:paraId="18DD8374" w14:textId="33A1594B" w:rsidR="008C7D12" w:rsidRPr="00B84C54" w:rsidRDefault="00EB26E0" w:rsidP="00EB26E0">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35EB3686" w14:textId="77777777" w:rsidTr="008064B5">
        <w:tc>
          <w:tcPr>
            <w:tcW w:w="3114" w:type="dxa"/>
          </w:tcPr>
          <w:p w14:paraId="3D060AB4"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44DE1FFA" w14:textId="77777777" w:rsidR="00EB26E0" w:rsidRPr="00B84C54" w:rsidRDefault="00EB26E0" w:rsidP="00EB26E0">
            <w:pPr>
              <w:pStyle w:val="ListParagraph"/>
              <w:numPr>
                <w:ilvl w:val="0"/>
                <w:numId w:val="19"/>
              </w:numPr>
              <w:jc w:val="both"/>
              <w:rPr>
                <w:rFonts w:cs="Arial"/>
                <w:sz w:val="22"/>
                <w:szCs w:val="22"/>
              </w:rPr>
            </w:pPr>
            <w:r w:rsidRPr="00B84C54">
              <w:rPr>
                <w:rFonts w:cs="Arial"/>
                <w:sz w:val="22"/>
                <w:szCs w:val="22"/>
              </w:rPr>
              <w:t>All PCs are modular so if one fails, it will not adversely affect other PCs on the network. A different workstation can be utilised in the short term for witnessing if required.</w:t>
            </w:r>
          </w:p>
          <w:p w14:paraId="187D9BAE" w14:textId="77777777" w:rsidR="00EB26E0" w:rsidRPr="00B84C54" w:rsidRDefault="00EB26E0" w:rsidP="00EB26E0">
            <w:pPr>
              <w:pStyle w:val="ListParagraph"/>
              <w:numPr>
                <w:ilvl w:val="0"/>
                <w:numId w:val="19"/>
              </w:numPr>
              <w:jc w:val="both"/>
              <w:rPr>
                <w:rFonts w:cs="Arial"/>
                <w:sz w:val="22"/>
                <w:szCs w:val="22"/>
              </w:rPr>
            </w:pPr>
            <w:r w:rsidRPr="00B84C54">
              <w:rPr>
                <w:rFonts w:cs="Arial"/>
                <w:sz w:val="22"/>
                <w:szCs w:val="22"/>
              </w:rPr>
              <w:t>Pocket Matcher can used as an alternative to the benchtop device to complete witnessing if necessary.</w:t>
            </w:r>
          </w:p>
          <w:p w14:paraId="2BD56E0A" w14:textId="25CA1E3B" w:rsidR="008C7D12" w:rsidRPr="00B84C54" w:rsidRDefault="00EB26E0" w:rsidP="00EB26E0">
            <w:pPr>
              <w:pStyle w:val="ListParagraph"/>
              <w:numPr>
                <w:ilvl w:val="0"/>
                <w:numId w:val="19"/>
              </w:numPr>
              <w:jc w:val="both"/>
              <w:rPr>
                <w:rFonts w:cs="Arial"/>
                <w:sz w:val="22"/>
                <w:szCs w:val="22"/>
              </w:rPr>
            </w:pPr>
            <w:r w:rsidRPr="00B84C54">
              <w:rPr>
                <w:rFonts w:cs="Arial"/>
                <w:sz w:val="22"/>
                <w:szCs w:val="22"/>
              </w:rPr>
              <w:t>Service level agreement with IMT who will replace or repair a failed PC within 2 days.</w:t>
            </w:r>
          </w:p>
        </w:tc>
      </w:tr>
      <w:tr w:rsidR="00EB26E0" w:rsidRPr="00B84C54" w14:paraId="1C52FD72" w14:textId="77777777" w:rsidTr="008064B5">
        <w:tc>
          <w:tcPr>
            <w:tcW w:w="3114" w:type="dxa"/>
          </w:tcPr>
          <w:p w14:paraId="1B9771B2" w14:textId="77777777" w:rsidR="00EB26E0" w:rsidRPr="00B84C54" w:rsidRDefault="00EB26E0" w:rsidP="00EB26E0">
            <w:pPr>
              <w:jc w:val="both"/>
              <w:rPr>
                <w:rFonts w:cs="Arial"/>
                <w:sz w:val="22"/>
                <w:szCs w:val="22"/>
              </w:rPr>
            </w:pPr>
            <w:r w:rsidRPr="00B84C54">
              <w:rPr>
                <w:rFonts w:cs="Arial"/>
                <w:sz w:val="22"/>
                <w:szCs w:val="22"/>
              </w:rPr>
              <w:t>Likelihood (1 to 5)</w:t>
            </w:r>
          </w:p>
        </w:tc>
        <w:tc>
          <w:tcPr>
            <w:tcW w:w="6491" w:type="dxa"/>
          </w:tcPr>
          <w:p w14:paraId="1BF18A4A" w14:textId="71DEEFF1" w:rsidR="00EB26E0" w:rsidRPr="00B84C54" w:rsidRDefault="00EB26E0" w:rsidP="00EB26E0">
            <w:pPr>
              <w:jc w:val="both"/>
              <w:rPr>
                <w:rFonts w:cs="Arial"/>
                <w:sz w:val="22"/>
                <w:szCs w:val="22"/>
              </w:rPr>
            </w:pPr>
            <w:r w:rsidRPr="00B84C54">
              <w:rPr>
                <w:rFonts w:cs="Arial"/>
                <w:sz w:val="22"/>
                <w:szCs w:val="22"/>
              </w:rPr>
              <w:t>2</w:t>
            </w:r>
          </w:p>
        </w:tc>
      </w:tr>
      <w:tr w:rsidR="00EB26E0" w:rsidRPr="00B84C54" w14:paraId="3C3F27A1" w14:textId="77777777" w:rsidTr="008064B5">
        <w:tc>
          <w:tcPr>
            <w:tcW w:w="3114" w:type="dxa"/>
          </w:tcPr>
          <w:p w14:paraId="36D1B99C" w14:textId="77777777" w:rsidR="00EB26E0" w:rsidRPr="00B84C54" w:rsidRDefault="00EB26E0" w:rsidP="00EB26E0">
            <w:pPr>
              <w:jc w:val="both"/>
              <w:rPr>
                <w:rFonts w:cs="Arial"/>
                <w:sz w:val="22"/>
                <w:szCs w:val="22"/>
              </w:rPr>
            </w:pPr>
            <w:r w:rsidRPr="00B84C54">
              <w:rPr>
                <w:rFonts w:cs="Arial"/>
                <w:sz w:val="22"/>
                <w:szCs w:val="22"/>
              </w:rPr>
              <w:t>Severity (1 to 5)</w:t>
            </w:r>
          </w:p>
        </w:tc>
        <w:tc>
          <w:tcPr>
            <w:tcW w:w="6491" w:type="dxa"/>
          </w:tcPr>
          <w:p w14:paraId="26CA5C2E" w14:textId="10A7E179" w:rsidR="00EB26E0" w:rsidRPr="00B84C54" w:rsidRDefault="00EB26E0" w:rsidP="00EB26E0">
            <w:pPr>
              <w:jc w:val="both"/>
              <w:rPr>
                <w:rFonts w:cs="Arial"/>
                <w:sz w:val="22"/>
                <w:szCs w:val="22"/>
              </w:rPr>
            </w:pPr>
            <w:r w:rsidRPr="00B84C54">
              <w:rPr>
                <w:rFonts w:cs="Arial"/>
                <w:sz w:val="22"/>
                <w:szCs w:val="22"/>
              </w:rPr>
              <w:t>3</w:t>
            </w:r>
          </w:p>
        </w:tc>
      </w:tr>
      <w:tr w:rsidR="00EB26E0" w:rsidRPr="00B84C54" w14:paraId="0A3E0073" w14:textId="77777777" w:rsidTr="008064B5">
        <w:tc>
          <w:tcPr>
            <w:tcW w:w="3114" w:type="dxa"/>
          </w:tcPr>
          <w:p w14:paraId="5DE019F0" w14:textId="77777777" w:rsidR="00EB26E0" w:rsidRPr="00B84C54" w:rsidRDefault="00EB26E0" w:rsidP="00EB26E0">
            <w:pPr>
              <w:jc w:val="both"/>
              <w:rPr>
                <w:rFonts w:cs="Arial"/>
                <w:sz w:val="22"/>
                <w:szCs w:val="22"/>
              </w:rPr>
            </w:pPr>
            <w:r w:rsidRPr="00B84C54">
              <w:rPr>
                <w:rFonts w:cs="Arial"/>
                <w:sz w:val="22"/>
                <w:szCs w:val="22"/>
              </w:rPr>
              <w:t>Risk (likelihood x severity)</w:t>
            </w:r>
          </w:p>
        </w:tc>
        <w:tc>
          <w:tcPr>
            <w:tcW w:w="6491" w:type="dxa"/>
          </w:tcPr>
          <w:p w14:paraId="794FECD8" w14:textId="1381883F" w:rsidR="00EB26E0" w:rsidRPr="00B84C54" w:rsidRDefault="00EB26E0" w:rsidP="00EB26E0">
            <w:pPr>
              <w:jc w:val="both"/>
              <w:rPr>
                <w:rFonts w:cs="Arial"/>
                <w:sz w:val="22"/>
                <w:szCs w:val="22"/>
              </w:rPr>
            </w:pPr>
            <w:r w:rsidRPr="00B84C54">
              <w:rPr>
                <w:rFonts w:cs="Arial"/>
                <w:sz w:val="22"/>
                <w:szCs w:val="22"/>
              </w:rPr>
              <w:t>6</w:t>
            </w:r>
          </w:p>
        </w:tc>
      </w:tr>
      <w:tr w:rsidR="00EB26E0" w:rsidRPr="00B84C54" w14:paraId="05EEE3E3" w14:textId="77777777" w:rsidTr="008064B5">
        <w:tc>
          <w:tcPr>
            <w:tcW w:w="3114" w:type="dxa"/>
          </w:tcPr>
          <w:p w14:paraId="07A3F780" w14:textId="77777777" w:rsidR="00EB26E0" w:rsidRPr="00B84C54" w:rsidRDefault="00EB26E0" w:rsidP="00EB26E0">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385A940F" w14:textId="77777777" w:rsidR="00EB26E0" w:rsidRPr="00B84C54" w:rsidRDefault="00EB26E0" w:rsidP="00EB26E0">
            <w:pPr>
              <w:jc w:val="both"/>
              <w:rPr>
                <w:rFonts w:cs="Arial"/>
                <w:sz w:val="22"/>
                <w:szCs w:val="22"/>
              </w:rPr>
            </w:pPr>
            <w:r w:rsidRPr="00B84C54">
              <w:rPr>
                <w:rFonts w:cs="Arial"/>
                <w:sz w:val="22"/>
                <w:szCs w:val="22"/>
              </w:rPr>
              <w:t>No</w:t>
            </w:r>
          </w:p>
        </w:tc>
      </w:tr>
      <w:tr w:rsidR="00EB26E0" w:rsidRPr="00B84C54" w14:paraId="0EF2EFE4" w14:textId="77777777" w:rsidTr="008064B5">
        <w:tc>
          <w:tcPr>
            <w:tcW w:w="3114" w:type="dxa"/>
          </w:tcPr>
          <w:p w14:paraId="38A9262D" w14:textId="77777777" w:rsidR="00EB26E0" w:rsidRPr="00B84C54" w:rsidRDefault="00EB26E0" w:rsidP="00EB26E0">
            <w:pPr>
              <w:jc w:val="both"/>
              <w:rPr>
                <w:rFonts w:cs="Arial"/>
                <w:sz w:val="22"/>
                <w:szCs w:val="22"/>
              </w:rPr>
            </w:pPr>
            <w:r w:rsidRPr="00B84C54">
              <w:rPr>
                <w:rFonts w:cs="Arial"/>
                <w:sz w:val="22"/>
                <w:szCs w:val="22"/>
              </w:rPr>
              <w:t>Additional control measures required</w:t>
            </w:r>
          </w:p>
        </w:tc>
        <w:tc>
          <w:tcPr>
            <w:tcW w:w="6491" w:type="dxa"/>
          </w:tcPr>
          <w:p w14:paraId="4C2A545A" w14:textId="77777777" w:rsidR="00EB26E0" w:rsidRPr="00B84C54" w:rsidRDefault="00EB26E0" w:rsidP="00EB26E0">
            <w:pPr>
              <w:jc w:val="both"/>
              <w:rPr>
                <w:rFonts w:cs="Arial"/>
                <w:sz w:val="22"/>
                <w:szCs w:val="22"/>
              </w:rPr>
            </w:pPr>
            <w:r w:rsidRPr="00B84C54">
              <w:rPr>
                <w:rFonts w:cs="Arial"/>
                <w:sz w:val="22"/>
                <w:szCs w:val="22"/>
              </w:rPr>
              <w:t>None identified</w:t>
            </w:r>
          </w:p>
        </w:tc>
      </w:tr>
      <w:tr w:rsidR="00EB26E0" w:rsidRPr="00B84C54" w14:paraId="1286D211" w14:textId="77777777" w:rsidTr="008064B5">
        <w:tc>
          <w:tcPr>
            <w:tcW w:w="3114" w:type="dxa"/>
          </w:tcPr>
          <w:p w14:paraId="18E9C696" w14:textId="77777777" w:rsidR="00EB26E0" w:rsidRPr="00B84C54" w:rsidRDefault="00EB26E0" w:rsidP="00EB26E0">
            <w:pPr>
              <w:jc w:val="both"/>
              <w:rPr>
                <w:rFonts w:cs="Arial"/>
                <w:sz w:val="22"/>
                <w:szCs w:val="22"/>
              </w:rPr>
            </w:pPr>
            <w:r w:rsidRPr="00B84C54">
              <w:rPr>
                <w:rFonts w:cs="Arial"/>
                <w:sz w:val="22"/>
                <w:szCs w:val="22"/>
              </w:rPr>
              <w:t>Supporting documentation</w:t>
            </w:r>
          </w:p>
        </w:tc>
        <w:tc>
          <w:tcPr>
            <w:tcW w:w="6491" w:type="dxa"/>
          </w:tcPr>
          <w:p w14:paraId="5B742A47" w14:textId="77777777" w:rsidR="00EB26E0" w:rsidRPr="00B84C54" w:rsidRDefault="00EB26E0" w:rsidP="00EB26E0">
            <w:pPr>
              <w:jc w:val="both"/>
              <w:rPr>
                <w:rFonts w:cs="Arial"/>
                <w:sz w:val="22"/>
                <w:szCs w:val="22"/>
              </w:rPr>
            </w:pPr>
          </w:p>
        </w:tc>
      </w:tr>
      <w:tr w:rsidR="00EB26E0" w:rsidRPr="00B84C54" w14:paraId="2E609BA5" w14:textId="77777777" w:rsidTr="008064B5">
        <w:tc>
          <w:tcPr>
            <w:tcW w:w="3114" w:type="dxa"/>
          </w:tcPr>
          <w:p w14:paraId="59359BB5" w14:textId="77777777" w:rsidR="00EB26E0" w:rsidRPr="00B84C54" w:rsidRDefault="00EB26E0" w:rsidP="00EB26E0">
            <w:pPr>
              <w:jc w:val="both"/>
              <w:rPr>
                <w:rFonts w:cs="Arial"/>
                <w:sz w:val="22"/>
                <w:szCs w:val="22"/>
              </w:rPr>
            </w:pPr>
            <w:r w:rsidRPr="00B84C54">
              <w:rPr>
                <w:rFonts w:cs="Arial"/>
                <w:sz w:val="22"/>
                <w:szCs w:val="22"/>
              </w:rPr>
              <w:t>Residual risk(s)</w:t>
            </w:r>
          </w:p>
        </w:tc>
        <w:tc>
          <w:tcPr>
            <w:tcW w:w="6491" w:type="dxa"/>
          </w:tcPr>
          <w:p w14:paraId="78A35E2B" w14:textId="77777777" w:rsidR="00EB26E0" w:rsidRPr="00B84C54" w:rsidRDefault="00EB26E0" w:rsidP="00EB26E0">
            <w:pPr>
              <w:jc w:val="both"/>
              <w:rPr>
                <w:rFonts w:cs="Arial"/>
                <w:sz w:val="22"/>
                <w:szCs w:val="22"/>
              </w:rPr>
            </w:pPr>
            <w:r w:rsidRPr="00B84C54">
              <w:rPr>
                <w:rFonts w:cs="Arial"/>
                <w:sz w:val="22"/>
                <w:szCs w:val="22"/>
              </w:rPr>
              <w:t>None identified</w:t>
            </w:r>
          </w:p>
        </w:tc>
      </w:tr>
      <w:tr w:rsidR="00EB26E0" w:rsidRPr="00B84C54" w14:paraId="4056D8D8" w14:textId="77777777" w:rsidTr="008064B5">
        <w:tc>
          <w:tcPr>
            <w:tcW w:w="3114" w:type="dxa"/>
          </w:tcPr>
          <w:p w14:paraId="4B3FE4E1" w14:textId="77777777" w:rsidR="00EB26E0" w:rsidRPr="00B84C54" w:rsidRDefault="00EB26E0" w:rsidP="00EB26E0">
            <w:pPr>
              <w:jc w:val="both"/>
              <w:rPr>
                <w:rFonts w:cs="Arial"/>
                <w:sz w:val="22"/>
                <w:szCs w:val="22"/>
              </w:rPr>
            </w:pPr>
            <w:r w:rsidRPr="00B84C54">
              <w:rPr>
                <w:rFonts w:cs="Arial"/>
                <w:sz w:val="22"/>
                <w:szCs w:val="22"/>
              </w:rPr>
              <w:t>Next review date</w:t>
            </w:r>
          </w:p>
        </w:tc>
        <w:tc>
          <w:tcPr>
            <w:tcW w:w="6491" w:type="dxa"/>
          </w:tcPr>
          <w:p w14:paraId="6D3C60B4" w14:textId="77777777" w:rsidR="00EB26E0" w:rsidRPr="00B84C54" w:rsidRDefault="00EB26E0" w:rsidP="00EB26E0">
            <w:pPr>
              <w:jc w:val="both"/>
              <w:rPr>
                <w:rFonts w:cs="Arial"/>
                <w:sz w:val="22"/>
                <w:szCs w:val="22"/>
              </w:rPr>
            </w:pPr>
            <w:r w:rsidRPr="00B84C54">
              <w:rPr>
                <w:rFonts w:cs="Arial"/>
                <w:sz w:val="22"/>
                <w:szCs w:val="22"/>
              </w:rPr>
              <w:t>Next version upgrade</w:t>
            </w:r>
          </w:p>
        </w:tc>
      </w:tr>
    </w:tbl>
    <w:p w14:paraId="301D9F10"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658420E6" w14:textId="77777777" w:rsidTr="008064B5">
        <w:tc>
          <w:tcPr>
            <w:tcW w:w="3114" w:type="dxa"/>
          </w:tcPr>
          <w:p w14:paraId="3771836F" w14:textId="77777777" w:rsidR="008C7D12" w:rsidRPr="00B84C54" w:rsidRDefault="008C7D12" w:rsidP="008064B5">
            <w:pPr>
              <w:jc w:val="both"/>
              <w:rPr>
                <w:rFonts w:cs="Arial"/>
                <w:sz w:val="22"/>
                <w:szCs w:val="22"/>
              </w:rPr>
            </w:pPr>
            <w:r w:rsidRPr="00B84C54">
              <w:rPr>
                <w:rFonts w:cs="Arial"/>
                <w:sz w:val="22"/>
                <w:szCs w:val="22"/>
              </w:rPr>
              <w:lastRenderedPageBreak/>
              <w:t>Date of risk assessment</w:t>
            </w:r>
          </w:p>
        </w:tc>
        <w:tc>
          <w:tcPr>
            <w:tcW w:w="6491" w:type="dxa"/>
          </w:tcPr>
          <w:p w14:paraId="18CC0262" w14:textId="52230784"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18296756" w14:textId="77777777" w:rsidTr="008064B5">
        <w:tc>
          <w:tcPr>
            <w:tcW w:w="3114" w:type="dxa"/>
          </w:tcPr>
          <w:p w14:paraId="18EEF358"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1FA3E01" w14:textId="389F08B9"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3</w:t>
            </w:r>
            <w:r w:rsidR="00A528BF">
              <w:rPr>
                <w:rFonts w:cs="Arial"/>
                <w:sz w:val="22"/>
                <w:szCs w:val="22"/>
              </w:rPr>
              <w:t>8</w:t>
            </w:r>
          </w:p>
        </w:tc>
      </w:tr>
      <w:tr w:rsidR="008C7D12" w:rsidRPr="00B84C54" w14:paraId="7DE06713" w14:textId="77777777" w:rsidTr="008064B5">
        <w:tc>
          <w:tcPr>
            <w:tcW w:w="3114" w:type="dxa"/>
          </w:tcPr>
          <w:p w14:paraId="076DFFD9"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21FCE4C0"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588D038F" w14:textId="77777777" w:rsidTr="008064B5">
        <w:tc>
          <w:tcPr>
            <w:tcW w:w="3114" w:type="dxa"/>
          </w:tcPr>
          <w:p w14:paraId="24DF2F20"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211FB5C5" w14:textId="6751397E" w:rsidR="008C7D12" w:rsidRPr="00B84C54" w:rsidRDefault="00431EFC" w:rsidP="008064B5">
            <w:pPr>
              <w:jc w:val="both"/>
              <w:rPr>
                <w:rFonts w:cs="Arial"/>
                <w:sz w:val="22"/>
                <w:szCs w:val="22"/>
              </w:rPr>
            </w:pPr>
            <w:r w:rsidRPr="00B84C54">
              <w:rPr>
                <w:rFonts w:cs="Arial"/>
                <w:sz w:val="22"/>
                <w:szCs w:val="22"/>
              </w:rPr>
              <w:t>Hardware</w:t>
            </w:r>
          </w:p>
        </w:tc>
      </w:tr>
      <w:tr w:rsidR="008C7D12" w:rsidRPr="00B84C54" w14:paraId="72337F90" w14:textId="77777777" w:rsidTr="008064B5">
        <w:tc>
          <w:tcPr>
            <w:tcW w:w="3114" w:type="dxa"/>
          </w:tcPr>
          <w:p w14:paraId="34CE593F"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6B42869F" w14:textId="07BF428D" w:rsidR="008C7D12" w:rsidRPr="00B84C54" w:rsidRDefault="00431EFC" w:rsidP="008064B5">
            <w:pPr>
              <w:jc w:val="both"/>
              <w:rPr>
                <w:rFonts w:cs="Arial"/>
                <w:sz w:val="22"/>
                <w:szCs w:val="22"/>
              </w:rPr>
            </w:pPr>
            <w:r w:rsidRPr="00B84C54">
              <w:rPr>
                <w:rFonts w:cs="Arial"/>
                <w:sz w:val="22"/>
                <w:szCs w:val="22"/>
              </w:rPr>
              <w:t>A witnessing device could fail, resulting in system downtime</w:t>
            </w:r>
          </w:p>
        </w:tc>
      </w:tr>
      <w:tr w:rsidR="008C7D12" w:rsidRPr="00B84C54" w14:paraId="060C00B3" w14:textId="77777777" w:rsidTr="008064B5">
        <w:tc>
          <w:tcPr>
            <w:tcW w:w="3114" w:type="dxa"/>
          </w:tcPr>
          <w:p w14:paraId="3CB1B69E"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8B79641" w14:textId="020AFC98" w:rsidR="008C7D12" w:rsidRPr="00B84C54" w:rsidRDefault="00CD4E45" w:rsidP="008064B5">
            <w:pPr>
              <w:pStyle w:val="ListParagraph"/>
              <w:numPr>
                <w:ilvl w:val="0"/>
                <w:numId w:val="19"/>
              </w:numPr>
              <w:jc w:val="both"/>
              <w:rPr>
                <w:rFonts w:cs="Arial"/>
                <w:sz w:val="22"/>
                <w:szCs w:val="22"/>
              </w:rPr>
            </w:pPr>
            <w:r w:rsidRPr="00B84C54">
              <w:rPr>
                <w:rFonts w:cs="Arial"/>
                <w:sz w:val="22"/>
                <w:szCs w:val="22"/>
              </w:rPr>
              <w:t>Users</w:t>
            </w:r>
          </w:p>
        </w:tc>
      </w:tr>
      <w:tr w:rsidR="00CD4E45" w:rsidRPr="00B84C54" w14:paraId="72357EB2" w14:textId="77777777" w:rsidTr="008064B5">
        <w:tc>
          <w:tcPr>
            <w:tcW w:w="3114" w:type="dxa"/>
          </w:tcPr>
          <w:p w14:paraId="158398A3" w14:textId="77777777" w:rsidR="00CD4E45" w:rsidRPr="00B84C54" w:rsidRDefault="00CD4E45" w:rsidP="00CD4E45">
            <w:pPr>
              <w:jc w:val="both"/>
              <w:rPr>
                <w:rFonts w:cs="Arial"/>
                <w:sz w:val="22"/>
                <w:szCs w:val="22"/>
              </w:rPr>
            </w:pPr>
            <w:r w:rsidRPr="00B84C54">
              <w:rPr>
                <w:rFonts w:cs="Arial"/>
                <w:sz w:val="22"/>
                <w:szCs w:val="22"/>
              </w:rPr>
              <w:t>Control measures in place</w:t>
            </w:r>
          </w:p>
        </w:tc>
        <w:tc>
          <w:tcPr>
            <w:tcW w:w="6491" w:type="dxa"/>
          </w:tcPr>
          <w:p w14:paraId="2E39537D" w14:textId="77777777" w:rsidR="00CD4E45" w:rsidRPr="00B84C54" w:rsidRDefault="00CD4E45" w:rsidP="00116895">
            <w:pPr>
              <w:pStyle w:val="ListParagraph"/>
              <w:numPr>
                <w:ilvl w:val="0"/>
                <w:numId w:val="19"/>
              </w:numPr>
              <w:jc w:val="both"/>
              <w:rPr>
                <w:rFonts w:cs="Arial"/>
                <w:sz w:val="22"/>
                <w:szCs w:val="22"/>
              </w:rPr>
            </w:pPr>
            <w:r w:rsidRPr="00B84C54">
              <w:rPr>
                <w:rFonts w:cs="Arial"/>
                <w:sz w:val="22"/>
                <w:szCs w:val="22"/>
              </w:rPr>
              <w:t xml:space="preserve">All devices are modular so if one fails, it will not adversely affect other PCs on the network. </w:t>
            </w:r>
          </w:p>
          <w:p w14:paraId="6844B92D" w14:textId="77777777" w:rsidR="00CD4E45" w:rsidRPr="00B84C54" w:rsidRDefault="00CD4E45" w:rsidP="00116895">
            <w:pPr>
              <w:pStyle w:val="ListParagraph"/>
              <w:numPr>
                <w:ilvl w:val="0"/>
                <w:numId w:val="19"/>
              </w:numPr>
              <w:jc w:val="both"/>
              <w:rPr>
                <w:rFonts w:cs="Arial"/>
                <w:sz w:val="22"/>
                <w:szCs w:val="22"/>
              </w:rPr>
            </w:pPr>
            <w:r w:rsidRPr="00B84C54">
              <w:rPr>
                <w:rFonts w:cs="Arial"/>
                <w:sz w:val="22"/>
                <w:szCs w:val="22"/>
              </w:rPr>
              <w:t xml:space="preserve">The devices are ‘plug and play’.  If one </w:t>
            </w:r>
            <w:proofErr w:type="gramStart"/>
            <w:r w:rsidRPr="00B84C54">
              <w:rPr>
                <w:rFonts w:cs="Arial"/>
                <w:sz w:val="22"/>
                <w:szCs w:val="22"/>
              </w:rPr>
              <w:t>fails</w:t>
            </w:r>
            <w:proofErr w:type="gramEnd"/>
            <w:r w:rsidRPr="00B84C54">
              <w:rPr>
                <w:rFonts w:cs="Arial"/>
                <w:sz w:val="22"/>
                <w:szCs w:val="22"/>
              </w:rPr>
              <w:t xml:space="preserve"> then it can be easily replaced without disrupting normal workflow.</w:t>
            </w:r>
          </w:p>
          <w:p w14:paraId="2F80DA3A" w14:textId="77777777" w:rsidR="00CD4E45" w:rsidRPr="00B84C54" w:rsidRDefault="00CD4E45" w:rsidP="00116895">
            <w:pPr>
              <w:pStyle w:val="ListParagraph"/>
              <w:numPr>
                <w:ilvl w:val="0"/>
                <w:numId w:val="19"/>
              </w:numPr>
              <w:jc w:val="both"/>
              <w:rPr>
                <w:rFonts w:cs="Arial"/>
                <w:sz w:val="22"/>
                <w:szCs w:val="22"/>
              </w:rPr>
            </w:pPr>
            <w:r w:rsidRPr="00B84C54">
              <w:rPr>
                <w:rFonts w:cs="Arial"/>
                <w:sz w:val="22"/>
                <w:szCs w:val="22"/>
              </w:rPr>
              <w:t>A different workstation can be utilised in the short term for witnessing if required.</w:t>
            </w:r>
          </w:p>
          <w:p w14:paraId="7D40A59A" w14:textId="77777777" w:rsidR="00CD4E45" w:rsidRPr="00B84C54" w:rsidRDefault="00CD4E45" w:rsidP="00116895">
            <w:pPr>
              <w:pStyle w:val="ListParagraph"/>
              <w:numPr>
                <w:ilvl w:val="0"/>
                <w:numId w:val="19"/>
              </w:numPr>
              <w:jc w:val="both"/>
              <w:rPr>
                <w:rFonts w:cs="Arial"/>
                <w:sz w:val="22"/>
                <w:szCs w:val="22"/>
              </w:rPr>
            </w:pPr>
            <w:r w:rsidRPr="00B84C54">
              <w:rPr>
                <w:rFonts w:cs="Arial"/>
                <w:sz w:val="22"/>
                <w:szCs w:val="22"/>
              </w:rPr>
              <w:t>Pocket Matcher can used as an alternative to the benchtop device to complete witnessing if necessary.</w:t>
            </w:r>
          </w:p>
          <w:p w14:paraId="341E108A" w14:textId="77777777" w:rsidR="00CD4E45" w:rsidRPr="00B84C54" w:rsidRDefault="00CD4E45" w:rsidP="00116895">
            <w:pPr>
              <w:pStyle w:val="ListParagraph"/>
              <w:numPr>
                <w:ilvl w:val="0"/>
                <w:numId w:val="19"/>
              </w:numPr>
              <w:jc w:val="both"/>
              <w:rPr>
                <w:rFonts w:cs="Arial"/>
                <w:sz w:val="22"/>
                <w:szCs w:val="22"/>
              </w:rPr>
            </w:pPr>
            <w:r w:rsidRPr="00B84C54">
              <w:rPr>
                <w:rFonts w:cs="Arial"/>
                <w:sz w:val="22"/>
                <w:szCs w:val="22"/>
              </w:rPr>
              <w:t>Service level agreement with IMT who will replace or repair a failed matcher within 2 days.</w:t>
            </w:r>
          </w:p>
          <w:p w14:paraId="7483753C" w14:textId="006D40E6" w:rsidR="00CD4E45" w:rsidRPr="00B84C54" w:rsidRDefault="00CD4E45" w:rsidP="00116895">
            <w:pPr>
              <w:pStyle w:val="ListParagraph"/>
              <w:numPr>
                <w:ilvl w:val="0"/>
                <w:numId w:val="19"/>
              </w:numPr>
              <w:jc w:val="both"/>
              <w:rPr>
                <w:rFonts w:cs="Arial"/>
                <w:sz w:val="22"/>
                <w:szCs w:val="22"/>
              </w:rPr>
            </w:pPr>
            <w:r w:rsidRPr="00B84C54">
              <w:rPr>
                <w:rFonts w:cs="Arial"/>
                <w:sz w:val="22"/>
                <w:szCs w:val="22"/>
              </w:rPr>
              <w:t xml:space="preserve">Twice annual service as preventative maintenance. </w:t>
            </w:r>
          </w:p>
        </w:tc>
      </w:tr>
      <w:tr w:rsidR="00CD4E45" w:rsidRPr="00B84C54" w14:paraId="6A88BF8C" w14:textId="77777777" w:rsidTr="008064B5">
        <w:tc>
          <w:tcPr>
            <w:tcW w:w="3114" w:type="dxa"/>
          </w:tcPr>
          <w:p w14:paraId="094A7545" w14:textId="77777777" w:rsidR="00CD4E45" w:rsidRPr="00B84C54" w:rsidRDefault="00CD4E45" w:rsidP="00CD4E45">
            <w:pPr>
              <w:jc w:val="both"/>
              <w:rPr>
                <w:rFonts w:cs="Arial"/>
                <w:sz w:val="22"/>
                <w:szCs w:val="22"/>
              </w:rPr>
            </w:pPr>
            <w:r w:rsidRPr="00B84C54">
              <w:rPr>
                <w:rFonts w:cs="Arial"/>
                <w:sz w:val="22"/>
                <w:szCs w:val="22"/>
              </w:rPr>
              <w:t>Likelihood (1 to 5)</w:t>
            </w:r>
          </w:p>
        </w:tc>
        <w:tc>
          <w:tcPr>
            <w:tcW w:w="6491" w:type="dxa"/>
          </w:tcPr>
          <w:p w14:paraId="08817C43" w14:textId="65B4BD7E" w:rsidR="00CD4E45" w:rsidRPr="00B84C54" w:rsidRDefault="00116895" w:rsidP="00CD4E45">
            <w:pPr>
              <w:jc w:val="both"/>
              <w:rPr>
                <w:rFonts w:cs="Arial"/>
                <w:sz w:val="22"/>
                <w:szCs w:val="22"/>
              </w:rPr>
            </w:pPr>
            <w:r w:rsidRPr="00B84C54">
              <w:rPr>
                <w:rFonts w:cs="Arial"/>
                <w:sz w:val="22"/>
                <w:szCs w:val="22"/>
              </w:rPr>
              <w:t>2</w:t>
            </w:r>
          </w:p>
        </w:tc>
      </w:tr>
      <w:tr w:rsidR="00CD4E45" w:rsidRPr="00B84C54" w14:paraId="27F088E8" w14:textId="77777777" w:rsidTr="008064B5">
        <w:tc>
          <w:tcPr>
            <w:tcW w:w="3114" w:type="dxa"/>
          </w:tcPr>
          <w:p w14:paraId="1B295A51" w14:textId="77777777" w:rsidR="00CD4E45" w:rsidRPr="00B84C54" w:rsidRDefault="00CD4E45" w:rsidP="00CD4E45">
            <w:pPr>
              <w:jc w:val="both"/>
              <w:rPr>
                <w:rFonts w:cs="Arial"/>
                <w:sz w:val="22"/>
                <w:szCs w:val="22"/>
              </w:rPr>
            </w:pPr>
            <w:r w:rsidRPr="00B84C54">
              <w:rPr>
                <w:rFonts w:cs="Arial"/>
                <w:sz w:val="22"/>
                <w:szCs w:val="22"/>
              </w:rPr>
              <w:t>Severity (1 to 5)</w:t>
            </w:r>
          </w:p>
        </w:tc>
        <w:tc>
          <w:tcPr>
            <w:tcW w:w="6491" w:type="dxa"/>
          </w:tcPr>
          <w:p w14:paraId="1C7AA3F4" w14:textId="61D672C6" w:rsidR="00CD4E45" w:rsidRPr="00B84C54" w:rsidRDefault="00116895" w:rsidP="00CD4E45">
            <w:pPr>
              <w:jc w:val="both"/>
              <w:rPr>
                <w:rFonts w:cs="Arial"/>
                <w:sz w:val="22"/>
                <w:szCs w:val="22"/>
              </w:rPr>
            </w:pPr>
            <w:r w:rsidRPr="00B84C54">
              <w:rPr>
                <w:rFonts w:cs="Arial"/>
                <w:sz w:val="22"/>
                <w:szCs w:val="22"/>
              </w:rPr>
              <w:t>3</w:t>
            </w:r>
          </w:p>
        </w:tc>
      </w:tr>
      <w:tr w:rsidR="00CD4E45" w:rsidRPr="00B84C54" w14:paraId="3EA2B87F" w14:textId="77777777" w:rsidTr="008064B5">
        <w:tc>
          <w:tcPr>
            <w:tcW w:w="3114" w:type="dxa"/>
          </w:tcPr>
          <w:p w14:paraId="51C0E7C6" w14:textId="77777777" w:rsidR="00CD4E45" w:rsidRPr="00B84C54" w:rsidRDefault="00CD4E45" w:rsidP="00CD4E45">
            <w:pPr>
              <w:jc w:val="both"/>
              <w:rPr>
                <w:rFonts w:cs="Arial"/>
                <w:sz w:val="22"/>
                <w:szCs w:val="22"/>
              </w:rPr>
            </w:pPr>
            <w:r w:rsidRPr="00B84C54">
              <w:rPr>
                <w:rFonts w:cs="Arial"/>
                <w:sz w:val="22"/>
                <w:szCs w:val="22"/>
              </w:rPr>
              <w:t>Risk (likelihood x severity)</w:t>
            </w:r>
          </w:p>
        </w:tc>
        <w:tc>
          <w:tcPr>
            <w:tcW w:w="6491" w:type="dxa"/>
          </w:tcPr>
          <w:p w14:paraId="7088794F" w14:textId="7AFDF443" w:rsidR="00CD4E45" w:rsidRPr="00B84C54" w:rsidRDefault="00116895" w:rsidP="00CD4E45">
            <w:pPr>
              <w:jc w:val="both"/>
              <w:rPr>
                <w:rFonts w:cs="Arial"/>
                <w:sz w:val="22"/>
                <w:szCs w:val="22"/>
              </w:rPr>
            </w:pPr>
            <w:r w:rsidRPr="00B84C54">
              <w:rPr>
                <w:rFonts w:cs="Arial"/>
                <w:sz w:val="22"/>
                <w:szCs w:val="22"/>
              </w:rPr>
              <w:t>6</w:t>
            </w:r>
          </w:p>
        </w:tc>
      </w:tr>
      <w:tr w:rsidR="00CD4E45" w:rsidRPr="00B84C54" w14:paraId="4BD78A98" w14:textId="77777777" w:rsidTr="008064B5">
        <w:tc>
          <w:tcPr>
            <w:tcW w:w="3114" w:type="dxa"/>
          </w:tcPr>
          <w:p w14:paraId="038CB017" w14:textId="77777777" w:rsidR="00CD4E45" w:rsidRPr="00B84C54" w:rsidRDefault="00CD4E45" w:rsidP="00CD4E4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474C0E90" w14:textId="77777777" w:rsidR="00CD4E45" w:rsidRPr="00B84C54" w:rsidRDefault="00CD4E45" w:rsidP="00CD4E45">
            <w:pPr>
              <w:jc w:val="both"/>
              <w:rPr>
                <w:rFonts w:cs="Arial"/>
                <w:sz w:val="22"/>
                <w:szCs w:val="22"/>
              </w:rPr>
            </w:pPr>
            <w:r w:rsidRPr="00B84C54">
              <w:rPr>
                <w:rFonts w:cs="Arial"/>
                <w:sz w:val="22"/>
                <w:szCs w:val="22"/>
              </w:rPr>
              <w:t>No</w:t>
            </w:r>
          </w:p>
        </w:tc>
      </w:tr>
      <w:tr w:rsidR="00CD4E45" w:rsidRPr="00B84C54" w14:paraId="0C6939CE" w14:textId="77777777" w:rsidTr="008064B5">
        <w:tc>
          <w:tcPr>
            <w:tcW w:w="3114" w:type="dxa"/>
          </w:tcPr>
          <w:p w14:paraId="26ECD2B8" w14:textId="77777777" w:rsidR="00CD4E45" w:rsidRPr="00B84C54" w:rsidRDefault="00CD4E45" w:rsidP="00CD4E45">
            <w:pPr>
              <w:jc w:val="both"/>
              <w:rPr>
                <w:rFonts w:cs="Arial"/>
                <w:sz w:val="22"/>
                <w:szCs w:val="22"/>
              </w:rPr>
            </w:pPr>
            <w:r w:rsidRPr="00B84C54">
              <w:rPr>
                <w:rFonts w:cs="Arial"/>
                <w:sz w:val="22"/>
                <w:szCs w:val="22"/>
              </w:rPr>
              <w:t>Additional control measures required</w:t>
            </w:r>
          </w:p>
        </w:tc>
        <w:tc>
          <w:tcPr>
            <w:tcW w:w="6491" w:type="dxa"/>
          </w:tcPr>
          <w:p w14:paraId="665CAD17" w14:textId="77777777" w:rsidR="00CD4E45" w:rsidRPr="00B84C54" w:rsidRDefault="00CD4E45" w:rsidP="00CD4E45">
            <w:pPr>
              <w:jc w:val="both"/>
              <w:rPr>
                <w:rFonts w:cs="Arial"/>
                <w:sz w:val="22"/>
                <w:szCs w:val="22"/>
              </w:rPr>
            </w:pPr>
            <w:r w:rsidRPr="00B84C54">
              <w:rPr>
                <w:rFonts w:cs="Arial"/>
                <w:sz w:val="22"/>
                <w:szCs w:val="22"/>
              </w:rPr>
              <w:t>None identified</w:t>
            </w:r>
          </w:p>
        </w:tc>
      </w:tr>
      <w:tr w:rsidR="00CD4E45" w:rsidRPr="00B84C54" w14:paraId="447A2D56" w14:textId="77777777" w:rsidTr="008064B5">
        <w:tc>
          <w:tcPr>
            <w:tcW w:w="3114" w:type="dxa"/>
          </w:tcPr>
          <w:p w14:paraId="3BDB3D46" w14:textId="77777777" w:rsidR="00CD4E45" w:rsidRPr="00B84C54" w:rsidRDefault="00CD4E45" w:rsidP="00CD4E45">
            <w:pPr>
              <w:jc w:val="both"/>
              <w:rPr>
                <w:rFonts w:cs="Arial"/>
                <w:sz w:val="22"/>
                <w:szCs w:val="22"/>
              </w:rPr>
            </w:pPr>
            <w:r w:rsidRPr="00B84C54">
              <w:rPr>
                <w:rFonts w:cs="Arial"/>
                <w:sz w:val="22"/>
                <w:szCs w:val="22"/>
              </w:rPr>
              <w:t>Supporting documentation</w:t>
            </w:r>
          </w:p>
        </w:tc>
        <w:tc>
          <w:tcPr>
            <w:tcW w:w="6491" w:type="dxa"/>
          </w:tcPr>
          <w:p w14:paraId="64CA6B10" w14:textId="77777777" w:rsidR="00CD4E45" w:rsidRPr="00B84C54" w:rsidRDefault="00CD4E45" w:rsidP="00CD4E45">
            <w:pPr>
              <w:jc w:val="both"/>
              <w:rPr>
                <w:rFonts w:cs="Arial"/>
                <w:sz w:val="22"/>
                <w:szCs w:val="22"/>
              </w:rPr>
            </w:pPr>
          </w:p>
        </w:tc>
      </w:tr>
      <w:tr w:rsidR="00CD4E45" w:rsidRPr="00B84C54" w14:paraId="3294B49B" w14:textId="77777777" w:rsidTr="008064B5">
        <w:tc>
          <w:tcPr>
            <w:tcW w:w="3114" w:type="dxa"/>
          </w:tcPr>
          <w:p w14:paraId="1E2A24FF" w14:textId="77777777" w:rsidR="00CD4E45" w:rsidRPr="00B84C54" w:rsidRDefault="00CD4E45" w:rsidP="00CD4E45">
            <w:pPr>
              <w:jc w:val="both"/>
              <w:rPr>
                <w:rFonts w:cs="Arial"/>
                <w:sz w:val="22"/>
                <w:szCs w:val="22"/>
              </w:rPr>
            </w:pPr>
            <w:r w:rsidRPr="00B84C54">
              <w:rPr>
                <w:rFonts w:cs="Arial"/>
                <w:sz w:val="22"/>
                <w:szCs w:val="22"/>
              </w:rPr>
              <w:t>Residual risk(s)</w:t>
            </w:r>
          </w:p>
        </w:tc>
        <w:tc>
          <w:tcPr>
            <w:tcW w:w="6491" w:type="dxa"/>
          </w:tcPr>
          <w:p w14:paraId="51D9FB90" w14:textId="77777777" w:rsidR="00CD4E45" w:rsidRPr="00B84C54" w:rsidRDefault="00CD4E45" w:rsidP="00CD4E45">
            <w:pPr>
              <w:jc w:val="both"/>
              <w:rPr>
                <w:rFonts w:cs="Arial"/>
                <w:sz w:val="22"/>
                <w:szCs w:val="22"/>
              </w:rPr>
            </w:pPr>
            <w:r w:rsidRPr="00B84C54">
              <w:rPr>
                <w:rFonts w:cs="Arial"/>
                <w:sz w:val="22"/>
                <w:szCs w:val="22"/>
              </w:rPr>
              <w:t>None identified</w:t>
            </w:r>
          </w:p>
        </w:tc>
      </w:tr>
      <w:tr w:rsidR="00CD4E45" w:rsidRPr="00B84C54" w14:paraId="514DD4D4" w14:textId="77777777" w:rsidTr="008064B5">
        <w:tc>
          <w:tcPr>
            <w:tcW w:w="3114" w:type="dxa"/>
          </w:tcPr>
          <w:p w14:paraId="0DE16A5D" w14:textId="77777777" w:rsidR="00CD4E45" w:rsidRPr="00B84C54" w:rsidRDefault="00CD4E45" w:rsidP="00CD4E45">
            <w:pPr>
              <w:jc w:val="both"/>
              <w:rPr>
                <w:rFonts w:cs="Arial"/>
                <w:sz w:val="22"/>
                <w:szCs w:val="22"/>
              </w:rPr>
            </w:pPr>
            <w:r w:rsidRPr="00B84C54">
              <w:rPr>
                <w:rFonts w:cs="Arial"/>
                <w:sz w:val="22"/>
                <w:szCs w:val="22"/>
              </w:rPr>
              <w:t>Next review date</w:t>
            </w:r>
          </w:p>
        </w:tc>
        <w:tc>
          <w:tcPr>
            <w:tcW w:w="6491" w:type="dxa"/>
          </w:tcPr>
          <w:p w14:paraId="1BBA3346" w14:textId="77777777" w:rsidR="00CD4E45" w:rsidRPr="00B84C54" w:rsidRDefault="00CD4E45" w:rsidP="00CD4E45">
            <w:pPr>
              <w:jc w:val="both"/>
              <w:rPr>
                <w:rFonts w:cs="Arial"/>
                <w:sz w:val="22"/>
                <w:szCs w:val="22"/>
              </w:rPr>
            </w:pPr>
            <w:r w:rsidRPr="00B84C54">
              <w:rPr>
                <w:rFonts w:cs="Arial"/>
                <w:sz w:val="22"/>
                <w:szCs w:val="22"/>
              </w:rPr>
              <w:t>Next version upgrade</w:t>
            </w:r>
          </w:p>
        </w:tc>
      </w:tr>
    </w:tbl>
    <w:p w14:paraId="7A555A2E"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473E78AC" w14:textId="77777777" w:rsidTr="008064B5">
        <w:tc>
          <w:tcPr>
            <w:tcW w:w="3114" w:type="dxa"/>
          </w:tcPr>
          <w:p w14:paraId="11A80167"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754A8789" w14:textId="623526CB"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6D1AB4A" w14:textId="77777777" w:rsidTr="008064B5">
        <w:tc>
          <w:tcPr>
            <w:tcW w:w="3114" w:type="dxa"/>
          </w:tcPr>
          <w:p w14:paraId="42A83986"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AB397C1" w14:textId="538BB6BB"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3</w:t>
            </w:r>
            <w:r w:rsidR="00A528BF">
              <w:rPr>
                <w:rFonts w:cs="Arial"/>
                <w:sz w:val="22"/>
                <w:szCs w:val="22"/>
              </w:rPr>
              <w:t>9</w:t>
            </w:r>
          </w:p>
        </w:tc>
      </w:tr>
      <w:tr w:rsidR="008C7D12" w:rsidRPr="00B84C54" w14:paraId="7E433C58" w14:textId="77777777" w:rsidTr="008064B5">
        <w:tc>
          <w:tcPr>
            <w:tcW w:w="3114" w:type="dxa"/>
          </w:tcPr>
          <w:p w14:paraId="14A53078"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2041255E"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71087555" w14:textId="77777777" w:rsidTr="008064B5">
        <w:tc>
          <w:tcPr>
            <w:tcW w:w="3114" w:type="dxa"/>
          </w:tcPr>
          <w:p w14:paraId="746EFAD2"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6099380F" w14:textId="5D11039A" w:rsidR="008C7D12" w:rsidRPr="00B84C54" w:rsidRDefault="00431EFC" w:rsidP="008064B5">
            <w:pPr>
              <w:jc w:val="both"/>
              <w:rPr>
                <w:rFonts w:cs="Arial"/>
                <w:sz w:val="22"/>
                <w:szCs w:val="22"/>
              </w:rPr>
            </w:pPr>
            <w:r w:rsidRPr="00B84C54">
              <w:rPr>
                <w:rFonts w:cs="Arial"/>
                <w:sz w:val="22"/>
                <w:szCs w:val="22"/>
              </w:rPr>
              <w:t>Network</w:t>
            </w:r>
          </w:p>
        </w:tc>
      </w:tr>
      <w:tr w:rsidR="008C7D12" w:rsidRPr="00B84C54" w14:paraId="2DF02D12" w14:textId="77777777" w:rsidTr="008064B5">
        <w:tc>
          <w:tcPr>
            <w:tcW w:w="3114" w:type="dxa"/>
          </w:tcPr>
          <w:p w14:paraId="6C8A2E92"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0C297813" w14:textId="137B03F5" w:rsidR="008C7D12" w:rsidRPr="00B84C54" w:rsidRDefault="00431EFC" w:rsidP="008064B5">
            <w:pPr>
              <w:jc w:val="both"/>
              <w:rPr>
                <w:rFonts w:cs="Arial"/>
                <w:sz w:val="22"/>
                <w:szCs w:val="22"/>
              </w:rPr>
            </w:pPr>
            <w:r w:rsidRPr="00B84C54">
              <w:rPr>
                <w:rFonts w:cs="Arial"/>
                <w:sz w:val="22"/>
                <w:szCs w:val="22"/>
              </w:rPr>
              <w:t>Data could be corrupted</w:t>
            </w:r>
          </w:p>
        </w:tc>
      </w:tr>
      <w:tr w:rsidR="008C7D12" w:rsidRPr="00B84C54" w14:paraId="5ED11117" w14:textId="77777777" w:rsidTr="008064B5">
        <w:tc>
          <w:tcPr>
            <w:tcW w:w="3114" w:type="dxa"/>
          </w:tcPr>
          <w:p w14:paraId="71FDDFE8"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4C1B17C8" w14:textId="77777777" w:rsidR="008C7D12" w:rsidRPr="00B84C54" w:rsidRDefault="00E14118" w:rsidP="008064B5">
            <w:pPr>
              <w:pStyle w:val="ListParagraph"/>
              <w:numPr>
                <w:ilvl w:val="0"/>
                <w:numId w:val="19"/>
              </w:numPr>
              <w:jc w:val="both"/>
              <w:rPr>
                <w:rFonts w:cs="Arial"/>
                <w:sz w:val="22"/>
                <w:szCs w:val="22"/>
              </w:rPr>
            </w:pPr>
            <w:r w:rsidRPr="00B84C54">
              <w:rPr>
                <w:rFonts w:cs="Arial"/>
                <w:sz w:val="22"/>
                <w:szCs w:val="22"/>
              </w:rPr>
              <w:t>Patients</w:t>
            </w:r>
          </w:p>
          <w:p w14:paraId="3383B55A" w14:textId="4ECF3F9A" w:rsidR="00E14118" w:rsidRPr="00B84C54" w:rsidRDefault="00E14118"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40EDC7D7" w14:textId="77777777" w:rsidTr="008064B5">
        <w:tc>
          <w:tcPr>
            <w:tcW w:w="3114" w:type="dxa"/>
          </w:tcPr>
          <w:p w14:paraId="15897F91"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49DFEAE5" w14:textId="77777777" w:rsidR="00286F18" w:rsidRPr="00B84C54" w:rsidRDefault="00286F18" w:rsidP="00286F18">
            <w:pPr>
              <w:pStyle w:val="ListParagraph"/>
              <w:numPr>
                <w:ilvl w:val="0"/>
                <w:numId w:val="19"/>
              </w:numPr>
              <w:jc w:val="both"/>
              <w:rPr>
                <w:rFonts w:cs="Arial"/>
                <w:sz w:val="22"/>
                <w:szCs w:val="22"/>
              </w:rPr>
            </w:pPr>
            <w:r w:rsidRPr="00B84C54">
              <w:rPr>
                <w:rFonts w:cs="Arial"/>
                <w:sz w:val="22"/>
                <w:szCs w:val="22"/>
              </w:rPr>
              <w:t xml:space="preserve">SQL server data backed up daily through IT service provider.  In the event of data corruption, the database </w:t>
            </w:r>
            <w:proofErr w:type="gramStart"/>
            <w:r w:rsidRPr="00B84C54">
              <w:rPr>
                <w:rFonts w:cs="Arial"/>
                <w:sz w:val="22"/>
                <w:szCs w:val="22"/>
              </w:rPr>
              <w:t>can be always be</w:t>
            </w:r>
            <w:proofErr w:type="gramEnd"/>
            <w:r w:rsidRPr="00B84C54">
              <w:rPr>
                <w:rFonts w:cs="Arial"/>
                <w:sz w:val="22"/>
                <w:szCs w:val="22"/>
              </w:rPr>
              <w:t xml:space="preserve"> rolled back to the day before, restoring and corrupted files.</w:t>
            </w:r>
          </w:p>
          <w:p w14:paraId="56EF99D8" w14:textId="77C33AAA" w:rsidR="008C7D12" w:rsidRPr="00B84C54" w:rsidRDefault="00286F18" w:rsidP="00286F18">
            <w:pPr>
              <w:pStyle w:val="ListParagraph"/>
              <w:numPr>
                <w:ilvl w:val="0"/>
                <w:numId w:val="19"/>
              </w:numPr>
              <w:jc w:val="both"/>
              <w:rPr>
                <w:rFonts w:cs="Arial"/>
                <w:sz w:val="22"/>
                <w:szCs w:val="22"/>
              </w:rPr>
            </w:pPr>
            <w:r w:rsidRPr="00B84C54">
              <w:rPr>
                <w:rFonts w:cs="Arial"/>
                <w:sz w:val="22"/>
                <w:szCs w:val="22"/>
              </w:rPr>
              <w:t xml:space="preserve">Third party service level agreements with both IMT (Matcher) and [name of </w:t>
            </w:r>
            <w:r w:rsidR="00D45F0D" w:rsidRPr="00B84C54">
              <w:rPr>
                <w:rFonts w:cs="Arial"/>
                <w:sz w:val="22"/>
                <w:szCs w:val="22"/>
              </w:rPr>
              <w:t xml:space="preserve">fertility </w:t>
            </w:r>
            <w:proofErr w:type="spellStart"/>
            <w:r w:rsidR="00D45F0D" w:rsidRPr="00B84C54">
              <w:rPr>
                <w:rFonts w:cs="Arial"/>
                <w:sz w:val="22"/>
                <w:szCs w:val="22"/>
              </w:rPr>
              <w:t>center</w:t>
            </w:r>
            <w:proofErr w:type="spellEnd"/>
            <w:r w:rsidRPr="00B84C54">
              <w:rPr>
                <w:rFonts w:cs="Arial"/>
                <w:sz w:val="22"/>
                <w:szCs w:val="22"/>
              </w:rPr>
              <w:t xml:space="preserve"> IT] relating to service provision</w:t>
            </w:r>
          </w:p>
        </w:tc>
      </w:tr>
      <w:tr w:rsidR="008C7D12" w:rsidRPr="00B84C54" w14:paraId="5E921757" w14:textId="77777777" w:rsidTr="008064B5">
        <w:tc>
          <w:tcPr>
            <w:tcW w:w="3114" w:type="dxa"/>
          </w:tcPr>
          <w:p w14:paraId="7D184ACF"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27FAE0E2" w14:textId="5F4CFF8D" w:rsidR="008C7D12" w:rsidRPr="00B84C54" w:rsidRDefault="00286F18" w:rsidP="008064B5">
            <w:pPr>
              <w:jc w:val="both"/>
              <w:rPr>
                <w:rFonts w:cs="Arial"/>
                <w:sz w:val="22"/>
                <w:szCs w:val="22"/>
              </w:rPr>
            </w:pPr>
            <w:r w:rsidRPr="00B84C54">
              <w:rPr>
                <w:rFonts w:cs="Arial"/>
                <w:sz w:val="22"/>
                <w:szCs w:val="22"/>
              </w:rPr>
              <w:t>2</w:t>
            </w:r>
          </w:p>
        </w:tc>
      </w:tr>
      <w:tr w:rsidR="008C7D12" w:rsidRPr="00B84C54" w14:paraId="3EFC79AF" w14:textId="77777777" w:rsidTr="008064B5">
        <w:tc>
          <w:tcPr>
            <w:tcW w:w="3114" w:type="dxa"/>
          </w:tcPr>
          <w:p w14:paraId="25964B42"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11D1F6F9" w14:textId="27F49EE3" w:rsidR="008C7D12" w:rsidRPr="00B84C54" w:rsidRDefault="00286F18" w:rsidP="008064B5">
            <w:pPr>
              <w:jc w:val="both"/>
              <w:rPr>
                <w:rFonts w:cs="Arial"/>
                <w:sz w:val="22"/>
                <w:szCs w:val="22"/>
              </w:rPr>
            </w:pPr>
            <w:r w:rsidRPr="00B84C54">
              <w:rPr>
                <w:rFonts w:cs="Arial"/>
                <w:sz w:val="22"/>
                <w:szCs w:val="22"/>
              </w:rPr>
              <w:t>4</w:t>
            </w:r>
          </w:p>
        </w:tc>
      </w:tr>
      <w:tr w:rsidR="008C7D12" w:rsidRPr="00B84C54" w14:paraId="3F1A2DB2" w14:textId="77777777" w:rsidTr="008064B5">
        <w:tc>
          <w:tcPr>
            <w:tcW w:w="3114" w:type="dxa"/>
          </w:tcPr>
          <w:p w14:paraId="76D5167F"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67CD03DD" w14:textId="6E803C0F" w:rsidR="008C7D12" w:rsidRPr="00B84C54" w:rsidRDefault="00286F18" w:rsidP="008064B5">
            <w:pPr>
              <w:jc w:val="both"/>
              <w:rPr>
                <w:rFonts w:cs="Arial"/>
                <w:sz w:val="22"/>
                <w:szCs w:val="22"/>
              </w:rPr>
            </w:pPr>
            <w:r w:rsidRPr="00B84C54">
              <w:rPr>
                <w:rFonts w:cs="Arial"/>
                <w:sz w:val="22"/>
                <w:szCs w:val="22"/>
              </w:rPr>
              <w:t>8</w:t>
            </w:r>
          </w:p>
        </w:tc>
      </w:tr>
      <w:tr w:rsidR="008C7D12" w:rsidRPr="00B84C54" w14:paraId="268059F5" w14:textId="77777777" w:rsidTr="008064B5">
        <w:tc>
          <w:tcPr>
            <w:tcW w:w="3114" w:type="dxa"/>
          </w:tcPr>
          <w:p w14:paraId="6A57DB88"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478DD064"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065AC165" w14:textId="77777777" w:rsidTr="008064B5">
        <w:tc>
          <w:tcPr>
            <w:tcW w:w="3114" w:type="dxa"/>
          </w:tcPr>
          <w:p w14:paraId="2507C660"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36521775"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B809945" w14:textId="77777777" w:rsidTr="008064B5">
        <w:tc>
          <w:tcPr>
            <w:tcW w:w="3114" w:type="dxa"/>
          </w:tcPr>
          <w:p w14:paraId="62B9E3A8"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105F8511" w14:textId="6050BA0B" w:rsidR="008C7D12" w:rsidRPr="00B84C54" w:rsidRDefault="003B3EB3" w:rsidP="008064B5">
            <w:pPr>
              <w:jc w:val="both"/>
              <w:rPr>
                <w:rFonts w:cs="Arial"/>
                <w:sz w:val="22"/>
                <w:szCs w:val="22"/>
              </w:rPr>
            </w:pPr>
            <w:r w:rsidRPr="00B84C54">
              <w:rPr>
                <w:rFonts w:cs="Arial"/>
                <w:sz w:val="22"/>
                <w:szCs w:val="22"/>
              </w:rPr>
              <w:t>3</w:t>
            </w:r>
            <w:r w:rsidRPr="00B84C54">
              <w:rPr>
                <w:rFonts w:cs="Arial"/>
                <w:sz w:val="22"/>
                <w:szCs w:val="22"/>
                <w:vertAlign w:val="superscript"/>
              </w:rPr>
              <w:t>rd</w:t>
            </w:r>
            <w:r w:rsidRPr="00B84C54">
              <w:rPr>
                <w:rFonts w:cs="Arial"/>
                <w:sz w:val="22"/>
                <w:szCs w:val="22"/>
              </w:rPr>
              <w:t xml:space="preserve"> Party SLAs</w:t>
            </w:r>
          </w:p>
        </w:tc>
      </w:tr>
      <w:tr w:rsidR="008C7D12" w:rsidRPr="00B84C54" w14:paraId="799F8E2D" w14:textId="77777777" w:rsidTr="008064B5">
        <w:tc>
          <w:tcPr>
            <w:tcW w:w="3114" w:type="dxa"/>
          </w:tcPr>
          <w:p w14:paraId="4F84B977" w14:textId="77777777" w:rsidR="008C7D12" w:rsidRPr="00B84C54" w:rsidRDefault="008C7D12" w:rsidP="008064B5">
            <w:pPr>
              <w:jc w:val="both"/>
              <w:rPr>
                <w:rFonts w:cs="Arial"/>
                <w:sz w:val="22"/>
                <w:szCs w:val="22"/>
              </w:rPr>
            </w:pPr>
            <w:r w:rsidRPr="00B84C54">
              <w:rPr>
                <w:rFonts w:cs="Arial"/>
                <w:sz w:val="22"/>
                <w:szCs w:val="22"/>
              </w:rPr>
              <w:lastRenderedPageBreak/>
              <w:t>Residual risk(s)</w:t>
            </w:r>
          </w:p>
        </w:tc>
        <w:tc>
          <w:tcPr>
            <w:tcW w:w="6491" w:type="dxa"/>
          </w:tcPr>
          <w:p w14:paraId="31CBFC6C"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7603EA21" w14:textId="77777777" w:rsidTr="008064B5">
        <w:tc>
          <w:tcPr>
            <w:tcW w:w="3114" w:type="dxa"/>
          </w:tcPr>
          <w:p w14:paraId="791E5778"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1C0E9201"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10E3E3D4"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35905B98" w14:textId="77777777" w:rsidTr="008064B5">
        <w:tc>
          <w:tcPr>
            <w:tcW w:w="3114" w:type="dxa"/>
          </w:tcPr>
          <w:p w14:paraId="2185B793"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21E05101" w14:textId="1BDED0C4"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221E5E1E" w14:textId="77777777" w:rsidTr="008064B5">
        <w:tc>
          <w:tcPr>
            <w:tcW w:w="3114" w:type="dxa"/>
          </w:tcPr>
          <w:p w14:paraId="7E16B3F3"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8027A65" w14:textId="126F83A1"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A528BF">
              <w:rPr>
                <w:rFonts w:cs="Arial"/>
                <w:sz w:val="22"/>
                <w:szCs w:val="22"/>
              </w:rPr>
              <w:t>40</w:t>
            </w:r>
          </w:p>
        </w:tc>
      </w:tr>
      <w:tr w:rsidR="008C7D12" w:rsidRPr="00B84C54" w14:paraId="76382E6E" w14:textId="77777777" w:rsidTr="008064B5">
        <w:tc>
          <w:tcPr>
            <w:tcW w:w="3114" w:type="dxa"/>
          </w:tcPr>
          <w:p w14:paraId="020D6E2F"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5848A6E9"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0C920FD5" w14:textId="77777777" w:rsidTr="008064B5">
        <w:tc>
          <w:tcPr>
            <w:tcW w:w="3114" w:type="dxa"/>
          </w:tcPr>
          <w:p w14:paraId="645A377B"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40F5DE5" w14:textId="23E50372" w:rsidR="008C7D12" w:rsidRPr="00B84C54" w:rsidRDefault="00D707FC" w:rsidP="008064B5">
            <w:pPr>
              <w:jc w:val="both"/>
              <w:rPr>
                <w:rFonts w:cs="Arial"/>
                <w:sz w:val="22"/>
                <w:szCs w:val="22"/>
              </w:rPr>
            </w:pPr>
            <w:r w:rsidRPr="00B84C54">
              <w:rPr>
                <w:rFonts w:cs="Arial"/>
                <w:sz w:val="22"/>
                <w:szCs w:val="22"/>
              </w:rPr>
              <w:t>Network</w:t>
            </w:r>
          </w:p>
        </w:tc>
      </w:tr>
      <w:tr w:rsidR="008C7D12" w:rsidRPr="00B84C54" w14:paraId="426A4EC4" w14:textId="77777777" w:rsidTr="008064B5">
        <w:tc>
          <w:tcPr>
            <w:tcW w:w="3114" w:type="dxa"/>
          </w:tcPr>
          <w:p w14:paraId="5A7618BF"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FA04454" w14:textId="55602D6E" w:rsidR="008C7D12" w:rsidRPr="00B84C54" w:rsidRDefault="00D707FC" w:rsidP="008064B5">
            <w:pPr>
              <w:jc w:val="both"/>
              <w:rPr>
                <w:rFonts w:cs="Arial"/>
                <w:sz w:val="22"/>
                <w:szCs w:val="22"/>
              </w:rPr>
            </w:pPr>
            <w:r w:rsidRPr="00B84C54">
              <w:rPr>
                <w:rFonts w:cs="Arial"/>
                <w:sz w:val="22"/>
                <w:szCs w:val="22"/>
              </w:rPr>
              <w:t>Data could be lost</w:t>
            </w:r>
          </w:p>
        </w:tc>
      </w:tr>
      <w:tr w:rsidR="008C7D12" w:rsidRPr="00B84C54" w14:paraId="02A7C60A" w14:textId="77777777" w:rsidTr="008064B5">
        <w:tc>
          <w:tcPr>
            <w:tcW w:w="3114" w:type="dxa"/>
          </w:tcPr>
          <w:p w14:paraId="035C7F9C"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33AE7D1D" w14:textId="77777777" w:rsidR="008C7D12" w:rsidRPr="00B84C54" w:rsidRDefault="007B1FAC" w:rsidP="008064B5">
            <w:pPr>
              <w:pStyle w:val="ListParagraph"/>
              <w:numPr>
                <w:ilvl w:val="0"/>
                <w:numId w:val="19"/>
              </w:numPr>
              <w:jc w:val="both"/>
              <w:rPr>
                <w:rFonts w:cs="Arial"/>
                <w:sz w:val="22"/>
                <w:szCs w:val="22"/>
              </w:rPr>
            </w:pPr>
            <w:r w:rsidRPr="00B84C54">
              <w:rPr>
                <w:rFonts w:cs="Arial"/>
                <w:sz w:val="22"/>
                <w:szCs w:val="22"/>
              </w:rPr>
              <w:t>Patients</w:t>
            </w:r>
          </w:p>
          <w:p w14:paraId="0E984550" w14:textId="24A7553F" w:rsidR="007B1FAC" w:rsidRPr="00B84C54" w:rsidRDefault="007B1FAC"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3548B677" w14:textId="77777777" w:rsidTr="008064B5">
        <w:tc>
          <w:tcPr>
            <w:tcW w:w="3114" w:type="dxa"/>
          </w:tcPr>
          <w:p w14:paraId="7965150B"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1B4A831E" w14:textId="77777777" w:rsidR="00816345" w:rsidRPr="00B84C54" w:rsidRDefault="00816345" w:rsidP="00816345">
            <w:pPr>
              <w:pStyle w:val="ListParagraph"/>
              <w:numPr>
                <w:ilvl w:val="0"/>
                <w:numId w:val="38"/>
              </w:numPr>
              <w:jc w:val="both"/>
              <w:rPr>
                <w:rFonts w:cs="Arial"/>
                <w:sz w:val="22"/>
                <w:szCs w:val="22"/>
              </w:rPr>
            </w:pPr>
            <w:r w:rsidRPr="00B84C54">
              <w:rPr>
                <w:rFonts w:cs="Arial"/>
                <w:sz w:val="22"/>
                <w:szCs w:val="22"/>
              </w:rPr>
              <w:t xml:space="preserve">SQL server data backed up daily through IT service provider.  In the event of data corruption, the database </w:t>
            </w:r>
            <w:proofErr w:type="gramStart"/>
            <w:r w:rsidRPr="00B84C54">
              <w:rPr>
                <w:rFonts w:cs="Arial"/>
                <w:sz w:val="22"/>
                <w:szCs w:val="22"/>
              </w:rPr>
              <w:t>can be always be</w:t>
            </w:r>
            <w:proofErr w:type="gramEnd"/>
            <w:r w:rsidRPr="00B84C54">
              <w:rPr>
                <w:rFonts w:cs="Arial"/>
                <w:sz w:val="22"/>
                <w:szCs w:val="22"/>
              </w:rPr>
              <w:t xml:space="preserve"> rolled back to the day before, restoring and corrupted files.</w:t>
            </w:r>
          </w:p>
          <w:p w14:paraId="35E535AB" w14:textId="1F44A238" w:rsidR="008C7D12" w:rsidRPr="00B84C54" w:rsidRDefault="00816345" w:rsidP="00816345">
            <w:pPr>
              <w:pStyle w:val="ListParagraph"/>
              <w:numPr>
                <w:ilvl w:val="0"/>
                <w:numId w:val="38"/>
              </w:numPr>
              <w:jc w:val="both"/>
              <w:rPr>
                <w:rFonts w:cs="Arial"/>
                <w:sz w:val="22"/>
                <w:szCs w:val="22"/>
              </w:rPr>
            </w:pPr>
            <w:r w:rsidRPr="00B84C54">
              <w:rPr>
                <w:rFonts w:cs="Arial"/>
                <w:sz w:val="22"/>
                <w:szCs w:val="22"/>
              </w:rPr>
              <w:t xml:space="preserve">Third party service level agreements with both IMT (Matcher) and [name of </w:t>
            </w:r>
            <w:r w:rsidR="00D45F0D" w:rsidRPr="00B84C54">
              <w:rPr>
                <w:rFonts w:cs="Arial"/>
                <w:sz w:val="22"/>
                <w:szCs w:val="22"/>
              </w:rPr>
              <w:t xml:space="preserve">fertility </w:t>
            </w:r>
            <w:proofErr w:type="spellStart"/>
            <w:r w:rsidR="00D45F0D" w:rsidRPr="00B84C54">
              <w:rPr>
                <w:rFonts w:cs="Arial"/>
                <w:sz w:val="22"/>
                <w:szCs w:val="22"/>
              </w:rPr>
              <w:t>center</w:t>
            </w:r>
            <w:proofErr w:type="spellEnd"/>
            <w:r w:rsidRPr="00B84C54">
              <w:rPr>
                <w:rFonts w:cs="Arial"/>
                <w:sz w:val="22"/>
                <w:szCs w:val="22"/>
              </w:rPr>
              <w:t xml:space="preserve"> IT] relating to service provision</w:t>
            </w:r>
          </w:p>
        </w:tc>
      </w:tr>
      <w:tr w:rsidR="008C7D12" w:rsidRPr="00B84C54" w14:paraId="0D88463E" w14:textId="77777777" w:rsidTr="008064B5">
        <w:tc>
          <w:tcPr>
            <w:tcW w:w="3114" w:type="dxa"/>
          </w:tcPr>
          <w:p w14:paraId="418CC8CC"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51002495" w14:textId="7C11EFC5" w:rsidR="008C7D12" w:rsidRPr="00B84C54" w:rsidRDefault="00816345" w:rsidP="008064B5">
            <w:pPr>
              <w:jc w:val="both"/>
              <w:rPr>
                <w:rFonts w:cs="Arial"/>
                <w:sz w:val="22"/>
                <w:szCs w:val="22"/>
              </w:rPr>
            </w:pPr>
            <w:r w:rsidRPr="00B84C54">
              <w:rPr>
                <w:rFonts w:cs="Arial"/>
                <w:sz w:val="22"/>
                <w:szCs w:val="22"/>
              </w:rPr>
              <w:t>2</w:t>
            </w:r>
          </w:p>
        </w:tc>
      </w:tr>
      <w:tr w:rsidR="008C7D12" w:rsidRPr="00B84C54" w14:paraId="48C62100" w14:textId="77777777" w:rsidTr="008064B5">
        <w:tc>
          <w:tcPr>
            <w:tcW w:w="3114" w:type="dxa"/>
          </w:tcPr>
          <w:p w14:paraId="3FFB7165"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C3A045D" w14:textId="57285C37" w:rsidR="008C7D12" w:rsidRPr="00B84C54" w:rsidRDefault="00816345" w:rsidP="008064B5">
            <w:pPr>
              <w:jc w:val="both"/>
              <w:rPr>
                <w:rFonts w:cs="Arial"/>
                <w:sz w:val="22"/>
                <w:szCs w:val="22"/>
              </w:rPr>
            </w:pPr>
            <w:r w:rsidRPr="00B84C54">
              <w:rPr>
                <w:rFonts w:cs="Arial"/>
                <w:sz w:val="22"/>
                <w:szCs w:val="22"/>
              </w:rPr>
              <w:t>4</w:t>
            </w:r>
          </w:p>
        </w:tc>
      </w:tr>
      <w:tr w:rsidR="008C7D12" w:rsidRPr="00B84C54" w14:paraId="0131C259" w14:textId="77777777" w:rsidTr="008064B5">
        <w:tc>
          <w:tcPr>
            <w:tcW w:w="3114" w:type="dxa"/>
          </w:tcPr>
          <w:p w14:paraId="73ECE632"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62480D44" w14:textId="4266895D" w:rsidR="008C7D12" w:rsidRPr="00B84C54" w:rsidRDefault="00816345" w:rsidP="008064B5">
            <w:pPr>
              <w:jc w:val="both"/>
              <w:rPr>
                <w:rFonts w:cs="Arial"/>
                <w:sz w:val="22"/>
                <w:szCs w:val="22"/>
              </w:rPr>
            </w:pPr>
            <w:r w:rsidRPr="00B84C54">
              <w:rPr>
                <w:rFonts w:cs="Arial"/>
                <w:sz w:val="22"/>
                <w:szCs w:val="22"/>
              </w:rPr>
              <w:t>8</w:t>
            </w:r>
          </w:p>
        </w:tc>
      </w:tr>
      <w:tr w:rsidR="008C7D12" w:rsidRPr="00B84C54" w14:paraId="37B6ADAF" w14:textId="77777777" w:rsidTr="008064B5">
        <w:tc>
          <w:tcPr>
            <w:tcW w:w="3114" w:type="dxa"/>
          </w:tcPr>
          <w:p w14:paraId="6CF97F3C"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3A9315C3"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61AF9DDA" w14:textId="77777777" w:rsidTr="008064B5">
        <w:tc>
          <w:tcPr>
            <w:tcW w:w="3114" w:type="dxa"/>
          </w:tcPr>
          <w:p w14:paraId="7631F63A"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75BFFF3C"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B24A1FA" w14:textId="77777777" w:rsidTr="008064B5">
        <w:tc>
          <w:tcPr>
            <w:tcW w:w="3114" w:type="dxa"/>
          </w:tcPr>
          <w:p w14:paraId="2947942E"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3A0C7656" w14:textId="67579459" w:rsidR="008C7D12" w:rsidRPr="00B84C54" w:rsidRDefault="00E14118" w:rsidP="008064B5">
            <w:pPr>
              <w:jc w:val="both"/>
              <w:rPr>
                <w:rFonts w:cs="Arial"/>
                <w:sz w:val="22"/>
                <w:szCs w:val="22"/>
              </w:rPr>
            </w:pPr>
            <w:r w:rsidRPr="00B84C54">
              <w:rPr>
                <w:rFonts w:cs="Arial"/>
                <w:sz w:val="22"/>
                <w:szCs w:val="22"/>
              </w:rPr>
              <w:t>3</w:t>
            </w:r>
            <w:r w:rsidRPr="00B84C54">
              <w:rPr>
                <w:rFonts w:cs="Arial"/>
                <w:sz w:val="22"/>
                <w:szCs w:val="22"/>
                <w:vertAlign w:val="superscript"/>
              </w:rPr>
              <w:t>rd</w:t>
            </w:r>
            <w:r w:rsidRPr="00B84C54">
              <w:rPr>
                <w:rFonts w:cs="Arial"/>
                <w:sz w:val="22"/>
                <w:szCs w:val="22"/>
              </w:rPr>
              <w:t xml:space="preserve"> Party SLAs</w:t>
            </w:r>
          </w:p>
        </w:tc>
      </w:tr>
      <w:tr w:rsidR="008C7D12" w:rsidRPr="00B84C54" w14:paraId="24C87DAB" w14:textId="77777777" w:rsidTr="008064B5">
        <w:tc>
          <w:tcPr>
            <w:tcW w:w="3114" w:type="dxa"/>
          </w:tcPr>
          <w:p w14:paraId="1766BA68"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5B09DF4D"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9C54B83" w14:textId="77777777" w:rsidTr="008064B5">
        <w:tc>
          <w:tcPr>
            <w:tcW w:w="3114" w:type="dxa"/>
          </w:tcPr>
          <w:p w14:paraId="3A89C3CA"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5228FED6"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3D9BEAA6"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0A171F78" w14:textId="77777777" w:rsidTr="008064B5">
        <w:tc>
          <w:tcPr>
            <w:tcW w:w="3114" w:type="dxa"/>
          </w:tcPr>
          <w:p w14:paraId="64B701BE"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5BCAB1E2" w14:textId="4BFE2377"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72A68415" w14:textId="77777777" w:rsidTr="008064B5">
        <w:tc>
          <w:tcPr>
            <w:tcW w:w="3114" w:type="dxa"/>
          </w:tcPr>
          <w:p w14:paraId="341EF571"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2BAC865" w14:textId="7C231521"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4</w:t>
            </w:r>
            <w:r w:rsidR="00A528BF">
              <w:rPr>
                <w:rFonts w:cs="Arial"/>
                <w:sz w:val="22"/>
                <w:szCs w:val="22"/>
              </w:rPr>
              <w:t>1</w:t>
            </w:r>
          </w:p>
        </w:tc>
      </w:tr>
      <w:tr w:rsidR="008C7D12" w:rsidRPr="00B84C54" w14:paraId="2BFFEA68" w14:textId="77777777" w:rsidTr="008064B5">
        <w:tc>
          <w:tcPr>
            <w:tcW w:w="3114" w:type="dxa"/>
          </w:tcPr>
          <w:p w14:paraId="79261F13"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46830913"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7A43BE37" w14:textId="77777777" w:rsidTr="008064B5">
        <w:tc>
          <w:tcPr>
            <w:tcW w:w="3114" w:type="dxa"/>
          </w:tcPr>
          <w:p w14:paraId="13D05CB8"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3B81B684" w14:textId="149D0442" w:rsidR="008C7D12" w:rsidRPr="00B84C54" w:rsidRDefault="003C6DFA" w:rsidP="008064B5">
            <w:pPr>
              <w:jc w:val="both"/>
              <w:rPr>
                <w:rFonts w:cs="Arial"/>
                <w:sz w:val="22"/>
                <w:szCs w:val="22"/>
              </w:rPr>
            </w:pPr>
            <w:r w:rsidRPr="00B84C54">
              <w:rPr>
                <w:rFonts w:cs="Arial"/>
                <w:sz w:val="22"/>
                <w:szCs w:val="22"/>
              </w:rPr>
              <w:t>Network</w:t>
            </w:r>
          </w:p>
        </w:tc>
      </w:tr>
      <w:tr w:rsidR="008C7D12" w:rsidRPr="00B84C54" w14:paraId="7A67DE2D" w14:textId="77777777" w:rsidTr="008064B5">
        <w:tc>
          <w:tcPr>
            <w:tcW w:w="3114" w:type="dxa"/>
          </w:tcPr>
          <w:p w14:paraId="13E54323"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6ADFDB36" w14:textId="77777777" w:rsidR="003C6DFA" w:rsidRPr="00B84C54" w:rsidRDefault="003C6DFA" w:rsidP="003C6DFA">
            <w:pPr>
              <w:jc w:val="both"/>
              <w:rPr>
                <w:rFonts w:cs="Arial"/>
                <w:sz w:val="22"/>
                <w:szCs w:val="22"/>
              </w:rPr>
            </w:pPr>
            <w:r w:rsidRPr="00B84C54">
              <w:rPr>
                <w:rFonts w:cs="Arial"/>
                <w:sz w:val="22"/>
                <w:szCs w:val="22"/>
              </w:rPr>
              <w:t>Power to the hardware could fail</w:t>
            </w:r>
          </w:p>
          <w:p w14:paraId="5D4D52A1" w14:textId="77777777" w:rsidR="008C7D12" w:rsidRPr="00B84C54" w:rsidRDefault="008C7D12" w:rsidP="008064B5">
            <w:pPr>
              <w:jc w:val="both"/>
              <w:rPr>
                <w:rFonts w:cs="Arial"/>
                <w:sz w:val="22"/>
                <w:szCs w:val="22"/>
              </w:rPr>
            </w:pPr>
          </w:p>
        </w:tc>
      </w:tr>
      <w:tr w:rsidR="008C7D12" w:rsidRPr="00B84C54" w14:paraId="7EACA723" w14:textId="77777777" w:rsidTr="008064B5">
        <w:tc>
          <w:tcPr>
            <w:tcW w:w="3114" w:type="dxa"/>
          </w:tcPr>
          <w:p w14:paraId="7DC34F91"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6FA3CBA6" w14:textId="77777777" w:rsidR="008C7D12" w:rsidRPr="00B84C54" w:rsidRDefault="00584A81" w:rsidP="008064B5">
            <w:pPr>
              <w:pStyle w:val="ListParagraph"/>
              <w:numPr>
                <w:ilvl w:val="0"/>
                <w:numId w:val="19"/>
              </w:numPr>
              <w:jc w:val="both"/>
              <w:rPr>
                <w:rFonts w:cs="Arial"/>
                <w:sz w:val="22"/>
                <w:szCs w:val="22"/>
              </w:rPr>
            </w:pPr>
            <w:r w:rsidRPr="00B84C54">
              <w:rPr>
                <w:rFonts w:cs="Arial"/>
                <w:sz w:val="22"/>
                <w:szCs w:val="22"/>
              </w:rPr>
              <w:t>Patients</w:t>
            </w:r>
          </w:p>
          <w:p w14:paraId="48D06B2E" w14:textId="36ABDF63" w:rsidR="00584A81" w:rsidRPr="00B84C54" w:rsidRDefault="00584A81" w:rsidP="008064B5">
            <w:pPr>
              <w:pStyle w:val="ListParagraph"/>
              <w:numPr>
                <w:ilvl w:val="0"/>
                <w:numId w:val="19"/>
              </w:numPr>
              <w:jc w:val="both"/>
              <w:rPr>
                <w:rFonts w:cs="Arial"/>
                <w:sz w:val="22"/>
                <w:szCs w:val="22"/>
              </w:rPr>
            </w:pPr>
            <w:r w:rsidRPr="00B84C54">
              <w:rPr>
                <w:rFonts w:cs="Arial"/>
                <w:sz w:val="22"/>
                <w:szCs w:val="22"/>
              </w:rPr>
              <w:t>Users</w:t>
            </w:r>
          </w:p>
        </w:tc>
      </w:tr>
      <w:tr w:rsidR="00586205" w:rsidRPr="00B84C54" w14:paraId="4807510D" w14:textId="77777777" w:rsidTr="008064B5">
        <w:tc>
          <w:tcPr>
            <w:tcW w:w="3114" w:type="dxa"/>
          </w:tcPr>
          <w:p w14:paraId="4094EB57" w14:textId="77777777" w:rsidR="00586205" w:rsidRPr="00B84C54" w:rsidRDefault="00586205" w:rsidP="00586205">
            <w:pPr>
              <w:jc w:val="both"/>
              <w:rPr>
                <w:rFonts w:cs="Arial"/>
                <w:sz w:val="22"/>
                <w:szCs w:val="22"/>
              </w:rPr>
            </w:pPr>
            <w:r w:rsidRPr="00B84C54">
              <w:rPr>
                <w:rFonts w:cs="Arial"/>
                <w:sz w:val="22"/>
                <w:szCs w:val="22"/>
              </w:rPr>
              <w:t>Control measures in place</w:t>
            </w:r>
          </w:p>
        </w:tc>
        <w:tc>
          <w:tcPr>
            <w:tcW w:w="6491" w:type="dxa"/>
          </w:tcPr>
          <w:p w14:paraId="66817EDD" w14:textId="77777777" w:rsidR="00586205" w:rsidRPr="00B84C54" w:rsidRDefault="00586205" w:rsidP="00586205">
            <w:pPr>
              <w:pStyle w:val="ListParagraph"/>
              <w:numPr>
                <w:ilvl w:val="0"/>
                <w:numId w:val="19"/>
              </w:numPr>
              <w:jc w:val="both"/>
              <w:rPr>
                <w:rFonts w:cs="Arial"/>
                <w:sz w:val="22"/>
                <w:szCs w:val="22"/>
              </w:rPr>
            </w:pPr>
            <w:r w:rsidRPr="00B84C54">
              <w:rPr>
                <w:rFonts w:cs="Arial"/>
                <w:sz w:val="22"/>
                <w:szCs w:val="22"/>
              </w:rPr>
              <w:t xml:space="preserve">In the event of complete power loss, the server and all PCs will stop working preventing the Matcher system from working </w:t>
            </w:r>
          </w:p>
          <w:p w14:paraId="10ECD1C2" w14:textId="77777777" w:rsidR="00586205" w:rsidRPr="00B84C54" w:rsidRDefault="00586205" w:rsidP="00586205">
            <w:pPr>
              <w:pStyle w:val="ListParagraph"/>
              <w:numPr>
                <w:ilvl w:val="0"/>
                <w:numId w:val="19"/>
              </w:numPr>
              <w:jc w:val="both"/>
              <w:rPr>
                <w:rFonts w:cs="Arial"/>
                <w:sz w:val="22"/>
                <w:szCs w:val="22"/>
              </w:rPr>
            </w:pPr>
            <w:r w:rsidRPr="00B84C54">
              <w:rPr>
                <w:rFonts w:cs="Arial"/>
                <w:sz w:val="22"/>
                <w:szCs w:val="22"/>
              </w:rPr>
              <w:t>All PCs are connected to UPS to reduce the risk of a power surge affecting the power network.</w:t>
            </w:r>
          </w:p>
          <w:p w14:paraId="6837C169" w14:textId="77777777" w:rsidR="00586205" w:rsidRPr="00B84C54" w:rsidRDefault="00586205" w:rsidP="00586205">
            <w:pPr>
              <w:pStyle w:val="ListParagraph"/>
              <w:numPr>
                <w:ilvl w:val="0"/>
                <w:numId w:val="19"/>
              </w:numPr>
              <w:jc w:val="both"/>
              <w:rPr>
                <w:rFonts w:cs="Arial"/>
                <w:sz w:val="22"/>
                <w:szCs w:val="22"/>
              </w:rPr>
            </w:pPr>
            <w:r w:rsidRPr="00B84C54">
              <w:rPr>
                <w:rFonts w:cs="Arial"/>
                <w:sz w:val="22"/>
                <w:szCs w:val="22"/>
              </w:rPr>
              <w:t>A back-up generator will operate automatically until power is restored.</w:t>
            </w:r>
          </w:p>
          <w:p w14:paraId="3E03D35A" w14:textId="77777777" w:rsidR="00586205" w:rsidRPr="00B84C54" w:rsidRDefault="00586205" w:rsidP="00586205">
            <w:pPr>
              <w:pStyle w:val="ListParagraph"/>
              <w:numPr>
                <w:ilvl w:val="0"/>
                <w:numId w:val="19"/>
              </w:numPr>
              <w:jc w:val="both"/>
              <w:rPr>
                <w:rFonts w:cs="Arial"/>
                <w:sz w:val="22"/>
                <w:szCs w:val="22"/>
              </w:rPr>
            </w:pPr>
            <w:r w:rsidRPr="00B84C54">
              <w:rPr>
                <w:rFonts w:cs="Arial"/>
                <w:sz w:val="22"/>
                <w:szCs w:val="22"/>
              </w:rPr>
              <w:t>Matcher devices and PCs will automatically reconfigure and reset when power is restored, or the generator operates. This can be verified by generator testing.</w:t>
            </w:r>
          </w:p>
          <w:p w14:paraId="33D0075A" w14:textId="77777777" w:rsidR="00586205" w:rsidRPr="00B84C54" w:rsidRDefault="00586205" w:rsidP="00586205">
            <w:pPr>
              <w:pStyle w:val="ListParagraph"/>
              <w:numPr>
                <w:ilvl w:val="0"/>
                <w:numId w:val="19"/>
              </w:numPr>
              <w:jc w:val="both"/>
              <w:rPr>
                <w:rFonts w:cs="Arial"/>
                <w:sz w:val="22"/>
                <w:szCs w:val="22"/>
              </w:rPr>
            </w:pPr>
            <w:r w:rsidRPr="00B84C54">
              <w:rPr>
                <w:rFonts w:cs="Arial"/>
                <w:sz w:val="22"/>
                <w:szCs w:val="22"/>
              </w:rPr>
              <w:t>Manual witness forms can be used as an interim measure if the system is off-line for any period.</w:t>
            </w:r>
          </w:p>
          <w:p w14:paraId="2C154BBD" w14:textId="77777777" w:rsidR="00586205" w:rsidRPr="00B84C54" w:rsidRDefault="00586205" w:rsidP="00586205">
            <w:pPr>
              <w:jc w:val="both"/>
              <w:rPr>
                <w:rFonts w:cs="Arial"/>
                <w:sz w:val="22"/>
                <w:szCs w:val="22"/>
              </w:rPr>
            </w:pPr>
          </w:p>
        </w:tc>
      </w:tr>
      <w:tr w:rsidR="00586205" w:rsidRPr="00B84C54" w14:paraId="1893BD87" w14:textId="77777777" w:rsidTr="008064B5">
        <w:tc>
          <w:tcPr>
            <w:tcW w:w="3114" w:type="dxa"/>
          </w:tcPr>
          <w:p w14:paraId="5BBD2CD3" w14:textId="77777777" w:rsidR="00586205" w:rsidRPr="00B84C54" w:rsidRDefault="00586205" w:rsidP="00586205">
            <w:pPr>
              <w:jc w:val="both"/>
              <w:rPr>
                <w:rFonts w:cs="Arial"/>
                <w:sz w:val="22"/>
                <w:szCs w:val="22"/>
              </w:rPr>
            </w:pPr>
            <w:r w:rsidRPr="00B84C54">
              <w:rPr>
                <w:rFonts w:cs="Arial"/>
                <w:sz w:val="22"/>
                <w:szCs w:val="22"/>
              </w:rPr>
              <w:t>Likelihood (1 to 5)</w:t>
            </w:r>
          </w:p>
        </w:tc>
        <w:tc>
          <w:tcPr>
            <w:tcW w:w="6491" w:type="dxa"/>
          </w:tcPr>
          <w:p w14:paraId="036D70F9" w14:textId="3541309D" w:rsidR="00586205" w:rsidRPr="00B84C54" w:rsidRDefault="00297E43" w:rsidP="00586205">
            <w:pPr>
              <w:jc w:val="both"/>
              <w:rPr>
                <w:rFonts w:cs="Arial"/>
                <w:sz w:val="22"/>
                <w:szCs w:val="22"/>
              </w:rPr>
            </w:pPr>
            <w:r w:rsidRPr="00B84C54">
              <w:rPr>
                <w:rFonts w:cs="Arial"/>
                <w:sz w:val="22"/>
                <w:szCs w:val="22"/>
              </w:rPr>
              <w:t>2</w:t>
            </w:r>
          </w:p>
        </w:tc>
      </w:tr>
      <w:tr w:rsidR="00586205" w:rsidRPr="00B84C54" w14:paraId="5DC7914C" w14:textId="77777777" w:rsidTr="008064B5">
        <w:tc>
          <w:tcPr>
            <w:tcW w:w="3114" w:type="dxa"/>
          </w:tcPr>
          <w:p w14:paraId="76DA98F0" w14:textId="77777777" w:rsidR="00586205" w:rsidRPr="00B84C54" w:rsidRDefault="00586205" w:rsidP="00586205">
            <w:pPr>
              <w:jc w:val="both"/>
              <w:rPr>
                <w:rFonts w:cs="Arial"/>
                <w:sz w:val="22"/>
                <w:szCs w:val="22"/>
              </w:rPr>
            </w:pPr>
            <w:r w:rsidRPr="00B84C54">
              <w:rPr>
                <w:rFonts w:cs="Arial"/>
                <w:sz w:val="22"/>
                <w:szCs w:val="22"/>
              </w:rPr>
              <w:lastRenderedPageBreak/>
              <w:t>Severity (1 to 5)</w:t>
            </w:r>
          </w:p>
        </w:tc>
        <w:tc>
          <w:tcPr>
            <w:tcW w:w="6491" w:type="dxa"/>
          </w:tcPr>
          <w:p w14:paraId="3B2A3888" w14:textId="20F2C796" w:rsidR="00586205" w:rsidRPr="00B84C54" w:rsidRDefault="00297E43" w:rsidP="00586205">
            <w:pPr>
              <w:jc w:val="both"/>
              <w:rPr>
                <w:rFonts w:cs="Arial"/>
                <w:sz w:val="22"/>
                <w:szCs w:val="22"/>
              </w:rPr>
            </w:pPr>
            <w:r w:rsidRPr="00B84C54">
              <w:rPr>
                <w:rFonts w:cs="Arial"/>
                <w:sz w:val="22"/>
                <w:szCs w:val="22"/>
              </w:rPr>
              <w:t>3</w:t>
            </w:r>
          </w:p>
        </w:tc>
      </w:tr>
      <w:tr w:rsidR="00586205" w:rsidRPr="00B84C54" w14:paraId="11492E90" w14:textId="77777777" w:rsidTr="008064B5">
        <w:tc>
          <w:tcPr>
            <w:tcW w:w="3114" w:type="dxa"/>
          </w:tcPr>
          <w:p w14:paraId="4C1DECEC" w14:textId="77777777" w:rsidR="00586205" w:rsidRPr="00B84C54" w:rsidRDefault="00586205" w:rsidP="00586205">
            <w:pPr>
              <w:jc w:val="both"/>
              <w:rPr>
                <w:rFonts w:cs="Arial"/>
                <w:sz w:val="22"/>
                <w:szCs w:val="22"/>
              </w:rPr>
            </w:pPr>
            <w:r w:rsidRPr="00B84C54">
              <w:rPr>
                <w:rFonts w:cs="Arial"/>
                <w:sz w:val="22"/>
                <w:szCs w:val="22"/>
              </w:rPr>
              <w:t>Risk (likelihood x severity)</w:t>
            </w:r>
          </w:p>
        </w:tc>
        <w:tc>
          <w:tcPr>
            <w:tcW w:w="6491" w:type="dxa"/>
          </w:tcPr>
          <w:p w14:paraId="3316EB2F" w14:textId="1CDF8316" w:rsidR="00586205" w:rsidRPr="00B84C54" w:rsidRDefault="00297E43" w:rsidP="00586205">
            <w:pPr>
              <w:jc w:val="both"/>
              <w:rPr>
                <w:rFonts w:cs="Arial"/>
                <w:sz w:val="22"/>
                <w:szCs w:val="22"/>
              </w:rPr>
            </w:pPr>
            <w:r w:rsidRPr="00B84C54">
              <w:rPr>
                <w:rFonts w:cs="Arial"/>
                <w:sz w:val="22"/>
                <w:szCs w:val="22"/>
              </w:rPr>
              <w:t>6</w:t>
            </w:r>
          </w:p>
        </w:tc>
      </w:tr>
      <w:tr w:rsidR="00586205" w:rsidRPr="00B84C54" w14:paraId="2F931562" w14:textId="77777777" w:rsidTr="008064B5">
        <w:tc>
          <w:tcPr>
            <w:tcW w:w="3114" w:type="dxa"/>
          </w:tcPr>
          <w:p w14:paraId="3F8BFE8A" w14:textId="77777777" w:rsidR="00586205" w:rsidRPr="00B84C54" w:rsidRDefault="00586205" w:rsidP="0058620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78B0BEC2" w14:textId="77777777" w:rsidR="00586205" w:rsidRPr="00B84C54" w:rsidRDefault="00586205" w:rsidP="00586205">
            <w:pPr>
              <w:jc w:val="both"/>
              <w:rPr>
                <w:rFonts w:cs="Arial"/>
                <w:sz w:val="22"/>
                <w:szCs w:val="22"/>
              </w:rPr>
            </w:pPr>
            <w:r w:rsidRPr="00B84C54">
              <w:rPr>
                <w:rFonts w:cs="Arial"/>
                <w:sz w:val="22"/>
                <w:szCs w:val="22"/>
              </w:rPr>
              <w:t>No</w:t>
            </w:r>
          </w:p>
        </w:tc>
      </w:tr>
      <w:tr w:rsidR="00586205" w:rsidRPr="00B84C54" w14:paraId="0BE747F9" w14:textId="77777777" w:rsidTr="008064B5">
        <w:tc>
          <w:tcPr>
            <w:tcW w:w="3114" w:type="dxa"/>
          </w:tcPr>
          <w:p w14:paraId="38A822A6" w14:textId="77777777" w:rsidR="00586205" w:rsidRPr="00B84C54" w:rsidRDefault="00586205" w:rsidP="00586205">
            <w:pPr>
              <w:jc w:val="both"/>
              <w:rPr>
                <w:rFonts w:cs="Arial"/>
                <w:sz w:val="22"/>
                <w:szCs w:val="22"/>
              </w:rPr>
            </w:pPr>
            <w:r w:rsidRPr="00B84C54">
              <w:rPr>
                <w:rFonts w:cs="Arial"/>
                <w:sz w:val="22"/>
                <w:szCs w:val="22"/>
              </w:rPr>
              <w:t>Additional control measures required</w:t>
            </w:r>
          </w:p>
        </w:tc>
        <w:tc>
          <w:tcPr>
            <w:tcW w:w="6491" w:type="dxa"/>
          </w:tcPr>
          <w:p w14:paraId="2546102D" w14:textId="60D99213" w:rsidR="00586205" w:rsidRPr="00B84C54" w:rsidRDefault="005E7EBC" w:rsidP="00586205">
            <w:pPr>
              <w:jc w:val="both"/>
              <w:rPr>
                <w:rFonts w:cs="Arial"/>
                <w:sz w:val="22"/>
                <w:szCs w:val="22"/>
              </w:rPr>
            </w:pPr>
            <w:r w:rsidRPr="00B84C54">
              <w:rPr>
                <w:rFonts w:cs="Arial"/>
                <w:sz w:val="22"/>
                <w:szCs w:val="22"/>
              </w:rPr>
              <w:t>Generator tests</w:t>
            </w:r>
          </w:p>
        </w:tc>
      </w:tr>
      <w:tr w:rsidR="00586205" w:rsidRPr="00B84C54" w14:paraId="70790D58" w14:textId="77777777" w:rsidTr="008064B5">
        <w:tc>
          <w:tcPr>
            <w:tcW w:w="3114" w:type="dxa"/>
          </w:tcPr>
          <w:p w14:paraId="42C0C2B8" w14:textId="77777777" w:rsidR="00586205" w:rsidRPr="00B84C54" w:rsidRDefault="00586205" w:rsidP="00586205">
            <w:pPr>
              <w:jc w:val="both"/>
              <w:rPr>
                <w:rFonts w:cs="Arial"/>
                <w:sz w:val="22"/>
                <w:szCs w:val="22"/>
              </w:rPr>
            </w:pPr>
            <w:r w:rsidRPr="00B84C54">
              <w:rPr>
                <w:rFonts w:cs="Arial"/>
                <w:sz w:val="22"/>
                <w:szCs w:val="22"/>
              </w:rPr>
              <w:t>Supporting documentation</w:t>
            </w:r>
          </w:p>
        </w:tc>
        <w:tc>
          <w:tcPr>
            <w:tcW w:w="6491" w:type="dxa"/>
          </w:tcPr>
          <w:p w14:paraId="77FAED93" w14:textId="2DCB2931" w:rsidR="00586205" w:rsidRPr="00B84C54" w:rsidRDefault="005E7EBC" w:rsidP="00586205">
            <w:pPr>
              <w:jc w:val="both"/>
              <w:rPr>
                <w:rFonts w:cs="Arial"/>
                <w:sz w:val="22"/>
                <w:szCs w:val="22"/>
              </w:rPr>
            </w:pPr>
            <w:r w:rsidRPr="00B84C54">
              <w:rPr>
                <w:rFonts w:cs="Arial"/>
                <w:sz w:val="22"/>
                <w:szCs w:val="22"/>
              </w:rPr>
              <w:t>Generator test results</w:t>
            </w:r>
          </w:p>
        </w:tc>
      </w:tr>
      <w:tr w:rsidR="00586205" w:rsidRPr="00B84C54" w14:paraId="5AB8263E" w14:textId="77777777" w:rsidTr="008064B5">
        <w:tc>
          <w:tcPr>
            <w:tcW w:w="3114" w:type="dxa"/>
          </w:tcPr>
          <w:p w14:paraId="6F01ED5D" w14:textId="77777777" w:rsidR="00586205" w:rsidRPr="00B84C54" w:rsidRDefault="00586205" w:rsidP="00586205">
            <w:pPr>
              <w:jc w:val="both"/>
              <w:rPr>
                <w:rFonts w:cs="Arial"/>
                <w:sz w:val="22"/>
                <w:szCs w:val="22"/>
              </w:rPr>
            </w:pPr>
            <w:r w:rsidRPr="00B84C54">
              <w:rPr>
                <w:rFonts w:cs="Arial"/>
                <w:sz w:val="22"/>
                <w:szCs w:val="22"/>
              </w:rPr>
              <w:t>Residual risk(s)</w:t>
            </w:r>
          </w:p>
        </w:tc>
        <w:tc>
          <w:tcPr>
            <w:tcW w:w="6491" w:type="dxa"/>
          </w:tcPr>
          <w:p w14:paraId="37FC077D" w14:textId="77777777" w:rsidR="00586205" w:rsidRPr="00B84C54" w:rsidRDefault="00586205" w:rsidP="00586205">
            <w:pPr>
              <w:jc w:val="both"/>
              <w:rPr>
                <w:rFonts w:cs="Arial"/>
                <w:sz w:val="22"/>
                <w:szCs w:val="22"/>
              </w:rPr>
            </w:pPr>
            <w:r w:rsidRPr="00B84C54">
              <w:rPr>
                <w:rFonts w:cs="Arial"/>
                <w:sz w:val="22"/>
                <w:szCs w:val="22"/>
              </w:rPr>
              <w:t>None identified</w:t>
            </w:r>
          </w:p>
        </w:tc>
      </w:tr>
      <w:tr w:rsidR="00586205" w:rsidRPr="00B84C54" w14:paraId="1190ED13" w14:textId="77777777" w:rsidTr="008064B5">
        <w:tc>
          <w:tcPr>
            <w:tcW w:w="3114" w:type="dxa"/>
          </w:tcPr>
          <w:p w14:paraId="659FFE93" w14:textId="77777777" w:rsidR="00586205" w:rsidRPr="00B84C54" w:rsidRDefault="00586205" w:rsidP="00586205">
            <w:pPr>
              <w:jc w:val="both"/>
              <w:rPr>
                <w:rFonts w:cs="Arial"/>
                <w:sz w:val="22"/>
                <w:szCs w:val="22"/>
              </w:rPr>
            </w:pPr>
            <w:r w:rsidRPr="00B84C54">
              <w:rPr>
                <w:rFonts w:cs="Arial"/>
                <w:sz w:val="22"/>
                <w:szCs w:val="22"/>
              </w:rPr>
              <w:t>Next review date</w:t>
            </w:r>
          </w:p>
        </w:tc>
        <w:tc>
          <w:tcPr>
            <w:tcW w:w="6491" w:type="dxa"/>
          </w:tcPr>
          <w:p w14:paraId="45F63660" w14:textId="77777777" w:rsidR="00586205" w:rsidRPr="00B84C54" w:rsidRDefault="00586205" w:rsidP="00586205">
            <w:pPr>
              <w:jc w:val="both"/>
              <w:rPr>
                <w:rFonts w:cs="Arial"/>
                <w:sz w:val="22"/>
                <w:szCs w:val="22"/>
              </w:rPr>
            </w:pPr>
            <w:r w:rsidRPr="00B84C54">
              <w:rPr>
                <w:rFonts w:cs="Arial"/>
                <w:sz w:val="22"/>
                <w:szCs w:val="22"/>
              </w:rPr>
              <w:t>Next version upgrade</w:t>
            </w:r>
          </w:p>
        </w:tc>
      </w:tr>
    </w:tbl>
    <w:p w14:paraId="09999A09"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46E1B048" w14:textId="77777777" w:rsidTr="008064B5">
        <w:tc>
          <w:tcPr>
            <w:tcW w:w="3114" w:type="dxa"/>
          </w:tcPr>
          <w:p w14:paraId="59BE3B00"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71EA5C3E" w14:textId="6BCBC3FC"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354895B0" w14:textId="77777777" w:rsidTr="008064B5">
        <w:tc>
          <w:tcPr>
            <w:tcW w:w="3114" w:type="dxa"/>
          </w:tcPr>
          <w:p w14:paraId="5B349A70"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0C15A431" w14:textId="20D1504F"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4</w:t>
            </w:r>
            <w:r w:rsidR="00A528BF">
              <w:rPr>
                <w:rFonts w:cs="Arial"/>
                <w:sz w:val="22"/>
                <w:szCs w:val="22"/>
              </w:rPr>
              <w:t>2</w:t>
            </w:r>
          </w:p>
        </w:tc>
      </w:tr>
      <w:tr w:rsidR="008C7D12" w:rsidRPr="00B84C54" w14:paraId="1264B609" w14:textId="77777777" w:rsidTr="008064B5">
        <w:tc>
          <w:tcPr>
            <w:tcW w:w="3114" w:type="dxa"/>
          </w:tcPr>
          <w:p w14:paraId="3CA34905"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5F35149D"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2AD73269" w14:textId="77777777" w:rsidTr="008064B5">
        <w:tc>
          <w:tcPr>
            <w:tcW w:w="3114" w:type="dxa"/>
          </w:tcPr>
          <w:p w14:paraId="3CA8396F"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1CB019B7" w14:textId="7C70006E" w:rsidR="008C7D12" w:rsidRPr="00B84C54" w:rsidRDefault="00D36CAD" w:rsidP="008064B5">
            <w:pPr>
              <w:jc w:val="both"/>
              <w:rPr>
                <w:rFonts w:cs="Arial"/>
                <w:sz w:val="22"/>
                <w:szCs w:val="22"/>
              </w:rPr>
            </w:pPr>
            <w:r w:rsidRPr="00B84C54">
              <w:rPr>
                <w:rFonts w:cs="Arial"/>
                <w:sz w:val="22"/>
                <w:szCs w:val="22"/>
              </w:rPr>
              <w:t>Network</w:t>
            </w:r>
          </w:p>
        </w:tc>
      </w:tr>
      <w:tr w:rsidR="008C7D12" w:rsidRPr="00B84C54" w14:paraId="7F8D057D" w14:textId="77777777" w:rsidTr="008064B5">
        <w:tc>
          <w:tcPr>
            <w:tcW w:w="3114" w:type="dxa"/>
          </w:tcPr>
          <w:p w14:paraId="1CB5B113"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D9D2B82" w14:textId="77777777" w:rsidR="00D36CAD" w:rsidRPr="00B84C54" w:rsidRDefault="00D36CAD" w:rsidP="00D36CAD">
            <w:pPr>
              <w:jc w:val="both"/>
              <w:rPr>
                <w:rFonts w:cs="Arial"/>
                <w:sz w:val="22"/>
                <w:szCs w:val="22"/>
              </w:rPr>
            </w:pPr>
            <w:r w:rsidRPr="00B84C54">
              <w:rPr>
                <w:rFonts w:cs="Arial"/>
                <w:sz w:val="22"/>
                <w:szCs w:val="22"/>
              </w:rPr>
              <w:t>The Wi-Fi network could be inaccessible</w:t>
            </w:r>
          </w:p>
          <w:p w14:paraId="0156F1F5" w14:textId="77777777" w:rsidR="008C7D12" w:rsidRPr="00B84C54" w:rsidRDefault="008C7D12" w:rsidP="008064B5">
            <w:pPr>
              <w:jc w:val="both"/>
              <w:rPr>
                <w:rFonts w:cs="Arial"/>
                <w:sz w:val="22"/>
                <w:szCs w:val="22"/>
              </w:rPr>
            </w:pPr>
          </w:p>
        </w:tc>
      </w:tr>
      <w:tr w:rsidR="008C7D12" w:rsidRPr="00B84C54" w14:paraId="1E234AE0" w14:textId="77777777" w:rsidTr="008064B5">
        <w:tc>
          <w:tcPr>
            <w:tcW w:w="3114" w:type="dxa"/>
          </w:tcPr>
          <w:p w14:paraId="6018832C"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E859E95" w14:textId="77777777" w:rsidR="008C7D12" w:rsidRPr="00B84C54" w:rsidRDefault="005E7EBC" w:rsidP="008064B5">
            <w:pPr>
              <w:pStyle w:val="ListParagraph"/>
              <w:numPr>
                <w:ilvl w:val="0"/>
                <w:numId w:val="19"/>
              </w:numPr>
              <w:jc w:val="both"/>
              <w:rPr>
                <w:rFonts w:cs="Arial"/>
                <w:sz w:val="22"/>
                <w:szCs w:val="22"/>
              </w:rPr>
            </w:pPr>
            <w:r w:rsidRPr="00B84C54">
              <w:rPr>
                <w:rFonts w:cs="Arial"/>
                <w:sz w:val="22"/>
                <w:szCs w:val="22"/>
              </w:rPr>
              <w:t>Patients</w:t>
            </w:r>
          </w:p>
          <w:p w14:paraId="276D109E" w14:textId="160B40FB" w:rsidR="005E7EBC" w:rsidRPr="00B84C54" w:rsidRDefault="005E7EBC"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2C1CE656" w14:textId="77777777" w:rsidTr="008064B5">
        <w:tc>
          <w:tcPr>
            <w:tcW w:w="3114" w:type="dxa"/>
          </w:tcPr>
          <w:p w14:paraId="4AFC462C"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4B1CD4CF" w14:textId="0516B390" w:rsidR="008C7D12" w:rsidRPr="00B84C54" w:rsidRDefault="007B1FAC" w:rsidP="008064B5">
            <w:pPr>
              <w:pStyle w:val="ListParagraph"/>
              <w:numPr>
                <w:ilvl w:val="0"/>
                <w:numId w:val="19"/>
              </w:numPr>
              <w:jc w:val="both"/>
              <w:rPr>
                <w:rFonts w:cs="Arial"/>
                <w:sz w:val="22"/>
                <w:szCs w:val="22"/>
              </w:rPr>
            </w:pPr>
            <w:r w:rsidRPr="00B84C54">
              <w:rPr>
                <w:rFonts w:cs="Arial"/>
                <w:sz w:val="22"/>
                <w:szCs w:val="22"/>
              </w:rPr>
              <w:t>Wi-Fi is currently only used for Matcher handheld devices. If the Wi-Fi goes down than the handheld devices can be connected directly to a PC running the Matcher service to bypass the Wi-Fi.</w:t>
            </w:r>
          </w:p>
        </w:tc>
      </w:tr>
      <w:tr w:rsidR="008C7D12" w:rsidRPr="00B84C54" w14:paraId="6E7943CA" w14:textId="77777777" w:rsidTr="008064B5">
        <w:tc>
          <w:tcPr>
            <w:tcW w:w="3114" w:type="dxa"/>
          </w:tcPr>
          <w:p w14:paraId="6BBD429D"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56B164EA" w14:textId="62C940DA" w:rsidR="008C7D12" w:rsidRPr="00B84C54" w:rsidRDefault="007B1FAC" w:rsidP="008064B5">
            <w:pPr>
              <w:jc w:val="both"/>
              <w:rPr>
                <w:rFonts w:cs="Arial"/>
                <w:sz w:val="22"/>
                <w:szCs w:val="22"/>
              </w:rPr>
            </w:pPr>
            <w:r w:rsidRPr="00B84C54">
              <w:rPr>
                <w:rFonts w:cs="Arial"/>
                <w:sz w:val="22"/>
                <w:szCs w:val="22"/>
              </w:rPr>
              <w:t>3</w:t>
            </w:r>
          </w:p>
        </w:tc>
      </w:tr>
      <w:tr w:rsidR="008C7D12" w:rsidRPr="00B84C54" w14:paraId="0A2CAB3A" w14:textId="77777777" w:rsidTr="008064B5">
        <w:tc>
          <w:tcPr>
            <w:tcW w:w="3114" w:type="dxa"/>
          </w:tcPr>
          <w:p w14:paraId="3D2A93F8"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57B670A" w14:textId="5DC9C9D4" w:rsidR="008C7D12" w:rsidRPr="00B84C54" w:rsidRDefault="007B1FAC" w:rsidP="008064B5">
            <w:pPr>
              <w:jc w:val="both"/>
              <w:rPr>
                <w:rFonts w:cs="Arial"/>
                <w:sz w:val="22"/>
                <w:szCs w:val="22"/>
              </w:rPr>
            </w:pPr>
            <w:r w:rsidRPr="00B84C54">
              <w:rPr>
                <w:rFonts w:cs="Arial"/>
                <w:sz w:val="22"/>
                <w:szCs w:val="22"/>
              </w:rPr>
              <w:t>3</w:t>
            </w:r>
          </w:p>
        </w:tc>
      </w:tr>
      <w:tr w:rsidR="008C7D12" w:rsidRPr="00B84C54" w14:paraId="46D105A2" w14:textId="77777777" w:rsidTr="008064B5">
        <w:tc>
          <w:tcPr>
            <w:tcW w:w="3114" w:type="dxa"/>
          </w:tcPr>
          <w:p w14:paraId="6EB17336"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289DBFBA" w14:textId="2150B3AB" w:rsidR="008C7D12" w:rsidRPr="00B84C54" w:rsidRDefault="007B1FAC" w:rsidP="008064B5">
            <w:pPr>
              <w:jc w:val="both"/>
              <w:rPr>
                <w:rFonts w:cs="Arial"/>
                <w:sz w:val="22"/>
                <w:szCs w:val="22"/>
              </w:rPr>
            </w:pPr>
            <w:r w:rsidRPr="00B84C54">
              <w:rPr>
                <w:rFonts w:cs="Arial"/>
                <w:sz w:val="22"/>
                <w:szCs w:val="22"/>
              </w:rPr>
              <w:t>9</w:t>
            </w:r>
          </w:p>
        </w:tc>
      </w:tr>
      <w:tr w:rsidR="008C7D12" w:rsidRPr="00B84C54" w14:paraId="02609404" w14:textId="77777777" w:rsidTr="008064B5">
        <w:tc>
          <w:tcPr>
            <w:tcW w:w="3114" w:type="dxa"/>
          </w:tcPr>
          <w:p w14:paraId="5BD1E121"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1DB6A18E"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433D068C" w14:textId="77777777" w:rsidTr="008064B5">
        <w:tc>
          <w:tcPr>
            <w:tcW w:w="3114" w:type="dxa"/>
          </w:tcPr>
          <w:p w14:paraId="4E1AFF3F"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7CBEEAA7"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2DBE9AC" w14:textId="77777777" w:rsidTr="008064B5">
        <w:tc>
          <w:tcPr>
            <w:tcW w:w="3114" w:type="dxa"/>
          </w:tcPr>
          <w:p w14:paraId="173108B2"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4F27545A" w14:textId="77777777" w:rsidR="008C7D12" w:rsidRPr="00B84C54" w:rsidRDefault="008C7D12" w:rsidP="008064B5">
            <w:pPr>
              <w:jc w:val="both"/>
              <w:rPr>
                <w:rFonts w:cs="Arial"/>
                <w:sz w:val="22"/>
                <w:szCs w:val="22"/>
              </w:rPr>
            </w:pPr>
          </w:p>
        </w:tc>
      </w:tr>
      <w:tr w:rsidR="008C7D12" w:rsidRPr="00B84C54" w14:paraId="3C55D13C" w14:textId="77777777" w:rsidTr="008064B5">
        <w:tc>
          <w:tcPr>
            <w:tcW w:w="3114" w:type="dxa"/>
          </w:tcPr>
          <w:p w14:paraId="39A03151"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5190D55A"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18674ED4" w14:textId="77777777" w:rsidTr="008064B5">
        <w:tc>
          <w:tcPr>
            <w:tcW w:w="3114" w:type="dxa"/>
          </w:tcPr>
          <w:p w14:paraId="4348C815"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5A30ACF0"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5CF5B8C5"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3CE7AE3D" w14:textId="77777777" w:rsidTr="008064B5">
        <w:tc>
          <w:tcPr>
            <w:tcW w:w="3114" w:type="dxa"/>
          </w:tcPr>
          <w:p w14:paraId="244BB99B"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81C3346" w14:textId="0FBCC05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5924A8F9" w14:textId="77777777" w:rsidTr="008064B5">
        <w:tc>
          <w:tcPr>
            <w:tcW w:w="3114" w:type="dxa"/>
          </w:tcPr>
          <w:p w14:paraId="1F1441A3"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6726DE22" w14:textId="17BB75AA"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4</w:t>
            </w:r>
            <w:r w:rsidR="00A528BF">
              <w:rPr>
                <w:rFonts w:cs="Arial"/>
                <w:sz w:val="22"/>
                <w:szCs w:val="22"/>
              </w:rPr>
              <w:t>3</w:t>
            </w:r>
          </w:p>
        </w:tc>
      </w:tr>
      <w:tr w:rsidR="008C7D12" w:rsidRPr="00B84C54" w14:paraId="49F3AA0D" w14:textId="77777777" w:rsidTr="008064B5">
        <w:tc>
          <w:tcPr>
            <w:tcW w:w="3114" w:type="dxa"/>
          </w:tcPr>
          <w:p w14:paraId="6E734480"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5717DFDB"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EF727D4" w14:textId="77777777" w:rsidTr="008064B5">
        <w:tc>
          <w:tcPr>
            <w:tcW w:w="3114" w:type="dxa"/>
          </w:tcPr>
          <w:p w14:paraId="23CF983B"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6E0FCB4C" w14:textId="05D7A7C3" w:rsidR="008C7D12" w:rsidRPr="00B84C54" w:rsidRDefault="00DE0A50" w:rsidP="008064B5">
            <w:pPr>
              <w:jc w:val="both"/>
              <w:rPr>
                <w:rFonts w:cs="Arial"/>
                <w:sz w:val="22"/>
                <w:szCs w:val="22"/>
              </w:rPr>
            </w:pPr>
            <w:r w:rsidRPr="00B84C54">
              <w:rPr>
                <w:rFonts w:cs="Arial"/>
                <w:sz w:val="22"/>
                <w:szCs w:val="22"/>
              </w:rPr>
              <w:t>Network</w:t>
            </w:r>
          </w:p>
        </w:tc>
      </w:tr>
      <w:tr w:rsidR="008C7D12" w:rsidRPr="00B84C54" w14:paraId="3F2C1AE6" w14:textId="77777777" w:rsidTr="008064B5">
        <w:tc>
          <w:tcPr>
            <w:tcW w:w="3114" w:type="dxa"/>
          </w:tcPr>
          <w:p w14:paraId="1ABFEEB9"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5035E8AD" w14:textId="26DDE380" w:rsidR="008C7D12" w:rsidRPr="00B84C54" w:rsidRDefault="00DE0A50" w:rsidP="008064B5">
            <w:pPr>
              <w:jc w:val="both"/>
              <w:rPr>
                <w:rFonts w:cs="Arial"/>
                <w:sz w:val="22"/>
                <w:szCs w:val="22"/>
              </w:rPr>
            </w:pPr>
            <w:r w:rsidRPr="00B84C54">
              <w:rPr>
                <w:rFonts w:cs="Arial"/>
                <w:sz w:val="22"/>
                <w:szCs w:val="22"/>
              </w:rPr>
              <w:t>The database server could be inaccessible</w:t>
            </w:r>
          </w:p>
        </w:tc>
      </w:tr>
      <w:tr w:rsidR="008C7D12" w:rsidRPr="00B84C54" w14:paraId="722A1616" w14:textId="77777777" w:rsidTr="008064B5">
        <w:tc>
          <w:tcPr>
            <w:tcW w:w="3114" w:type="dxa"/>
          </w:tcPr>
          <w:p w14:paraId="1A10D288"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322B2555" w14:textId="77777777" w:rsidR="00B83F27" w:rsidRPr="00B84C54" w:rsidRDefault="00B83F27" w:rsidP="00B83F27">
            <w:pPr>
              <w:pStyle w:val="ListParagraph"/>
              <w:numPr>
                <w:ilvl w:val="0"/>
                <w:numId w:val="19"/>
              </w:numPr>
              <w:jc w:val="both"/>
              <w:rPr>
                <w:rFonts w:cs="Arial"/>
                <w:sz w:val="22"/>
                <w:szCs w:val="22"/>
              </w:rPr>
            </w:pPr>
            <w:r w:rsidRPr="00B84C54">
              <w:rPr>
                <w:rFonts w:cs="Arial"/>
                <w:sz w:val="22"/>
                <w:szCs w:val="22"/>
              </w:rPr>
              <w:t>Patients</w:t>
            </w:r>
          </w:p>
          <w:p w14:paraId="1269713E" w14:textId="088EE411" w:rsidR="00B83F27" w:rsidRPr="00B84C54" w:rsidRDefault="00B83F27" w:rsidP="00B83F27">
            <w:pPr>
              <w:pStyle w:val="ListParagraph"/>
              <w:numPr>
                <w:ilvl w:val="0"/>
                <w:numId w:val="19"/>
              </w:numPr>
              <w:jc w:val="both"/>
              <w:rPr>
                <w:rFonts w:cs="Arial"/>
                <w:sz w:val="22"/>
                <w:szCs w:val="22"/>
              </w:rPr>
            </w:pPr>
            <w:r w:rsidRPr="00B84C54">
              <w:rPr>
                <w:rFonts w:cs="Arial"/>
                <w:sz w:val="22"/>
                <w:szCs w:val="22"/>
              </w:rPr>
              <w:t>Users</w:t>
            </w:r>
          </w:p>
        </w:tc>
      </w:tr>
      <w:tr w:rsidR="005D39D1" w:rsidRPr="00B84C54" w14:paraId="62BB9059" w14:textId="77777777" w:rsidTr="008064B5">
        <w:tc>
          <w:tcPr>
            <w:tcW w:w="3114" w:type="dxa"/>
          </w:tcPr>
          <w:p w14:paraId="539E3D88" w14:textId="77777777" w:rsidR="005D39D1" w:rsidRPr="00B84C54" w:rsidRDefault="005D39D1" w:rsidP="005D39D1">
            <w:pPr>
              <w:jc w:val="both"/>
              <w:rPr>
                <w:rFonts w:cs="Arial"/>
                <w:sz w:val="22"/>
                <w:szCs w:val="22"/>
              </w:rPr>
            </w:pPr>
            <w:r w:rsidRPr="00B84C54">
              <w:rPr>
                <w:rFonts w:cs="Arial"/>
                <w:sz w:val="22"/>
                <w:szCs w:val="22"/>
              </w:rPr>
              <w:t>Control measures in place</w:t>
            </w:r>
          </w:p>
        </w:tc>
        <w:tc>
          <w:tcPr>
            <w:tcW w:w="6491" w:type="dxa"/>
          </w:tcPr>
          <w:p w14:paraId="47E66C9A" w14:textId="2B6363F4" w:rsidR="005D39D1" w:rsidRPr="00B84C54" w:rsidRDefault="005D39D1" w:rsidP="005D39D1">
            <w:pPr>
              <w:pStyle w:val="ListParagraph"/>
              <w:numPr>
                <w:ilvl w:val="0"/>
                <w:numId w:val="36"/>
              </w:numPr>
              <w:jc w:val="both"/>
              <w:rPr>
                <w:rFonts w:cs="Arial"/>
                <w:sz w:val="22"/>
                <w:szCs w:val="22"/>
              </w:rPr>
            </w:pPr>
            <w:r w:rsidRPr="00B84C54">
              <w:rPr>
                <w:rFonts w:cs="Arial"/>
                <w:sz w:val="22"/>
                <w:szCs w:val="22"/>
              </w:rPr>
              <w:t xml:space="preserve">SQL server data is backed up routinely in accordance with </w:t>
            </w:r>
            <w:r w:rsidR="00D45F0D" w:rsidRPr="00B84C54">
              <w:rPr>
                <w:rFonts w:cs="Arial"/>
                <w:sz w:val="22"/>
                <w:szCs w:val="22"/>
              </w:rPr>
              <w:t xml:space="preserve">fertility </w:t>
            </w:r>
            <w:proofErr w:type="spellStart"/>
            <w:r w:rsidR="00D45F0D" w:rsidRPr="00B84C54">
              <w:rPr>
                <w:rFonts w:cs="Arial"/>
                <w:sz w:val="22"/>
                <w:szCs w:val="22"/>
              </w:rPr>
              <w:t>center</w:t>
            </w:r>
            <w:r w:rsidRPr="00B84C54">
              <w:rPr>
                <w:rFonts w:cs="Arial"/>
                <w:sz w:val="22"/>
                <w:szCs w:val="22"/>
              </w:rPr>
              <w:t>’s</w:t>
            </w:r>
            <w:proofErr w:type="spellEnd"/>
            <w:r w:rsidRPr="00B84C54">
              <w:rPr>
                <w:rFonts w:cs="Arial"/>
                <w:sz w:val="22"/>
                <w:szCs w:val="22"/>
              </w:rPr>
              <w:t xml:space="preserve"> back-up standard operating procedure, therefore data can be restored onto a new or repaired server.</w:t>
            </w:r>
          </w:p>
          <w:p w14:paraId="6DE139F7" w14:textId="77777777" w:rsidR="005D39D1" w:rsidRPr="00B84C54" w:rsidRDefault="005D39D1" w:rsidP="005D39D1">
            <w:pPr>
              <w:pStyle w:val="ListParagraph"/>
              <w:numPr>
                <w:ilvl w:val="0"/>
                <w:numId w:val="36"/>
              </w:numPr>
              <w:jc w:val="both"/>
              <w:rPr>
                <w:rFonts w:cs="Arial"/>
                <w:sz w:val="22"/>
                <w:szCs w:val="22"/>
              </w:rPr>
            </w:pPr>
            <w:r w:rsidRPr="00B84C54">
              <w:rPr>
                <w:rFonts w:cs="Arial"/>
                <w:sz w:val="22"/>
                <w:szCs w:val="22"/>
              </w:rPr>
              <w:t>Images captured currently exist in a separate share folder.  This also backed up.</w:t>
            </w:r>
          </w:p>
          <w:p w14:paraId="7479B9C1" w14:textId="3137B414" w:rsidR="005D39D1" w:rsidRPr="00B84C54" w:rsidRDefault="005D39D1" w:rsidP="005D39D1">
            <w:pPr>
              <w:pStyle w:val="ListParagraph"/>
              <w:numPr>
                <w:ilvl w:val="0"/>
                <w:numId w:val="36"/>
              </w:numPr>
              <w:jc w:val="both"/>
              <w:rPr>
                <w:rFonts w:cs="Arial"/>
                <w:sz w:val="22"/>
                <w:szCs w:val="22"/>
              </w:rPr>
            </w:pPr>
            <w:r w:rsidRPr="00B84C54">
              <w:rPr>
                <w:rFonts w:cs="Arial"/>
                <w:sz w:val="22"/>
                <w:szCs w:val="22"/>
              </w:rPr>
              <w:t xml:space="preserve">As a temporary measure, any of the Matcher PCs </w:t>
            </w:r>
            <w:r w:rsidR="00043FDE">
              <w:rPr>
                <w:rFonts w:cs="Arial"/>
                <w:sz w:val="22"/>
                <w:szCs w:val="22"/>
              </w:rPr>
              <w:t xml:space="preserve">or a dedicated all-in-one PC </w:t>
            </w:r>
            <w:r w:rsidRPr="00B84C54">
              <w:rPr>
                <w:rFonts w:cs="Arial"/>
                <w:sz w:val="22"/>
                <w:szCs w:val="22"/>
              </w:rPr>
              <w:t>can operate as a primary server, including running a service for the connectivity of the wireless devices.</w:t>
            </w:r>
          </w:p>
          <w:p w14:paraId="78AB67D7" w14:textId="32BCB78D" w:rsidR="005D39D1" w:rsidRPr="00B84C54" w:rsidRDefault="005D39D1" w:rsidP="005D39D1">
            <w:pPr>
              <w:pStyle w:val="ListParagraph"/>
              <w:numPr>
                <w:ilvl w:val="0"/>
                <w:numId w:val="36"/>
              </w:numPr>
              <w:jc w:val="both"/>
              <w:rPr>
                <w:rFonts w:cs="Arial"/>
                <w:sz w:val="22"/>
                <w:szCs w:val="22"/>
              </w:rPr>
            </w:pPr>
            <w:r w:rsidRPr="00B84C54">
              <w:rPr>
                <w:rFonts w:cs="Arial"/>
                <w:sz w:val="22"/>
                <w:szCs w:val="22"/>
              </w:rPr>
              <w:lastRenderedPageBreak/>
              <w:t>If required, manual witness form can be utilised until a replacement server is established.</w:t>
            </w:r>
          </w:p>
        </w:tc>
      </w:tr>
      <w:tr w:rsidR="005D39D1" w:rsidRPr="00B84C54" w14:paraId="43ABB4A0" w14:textId="77777777" w:rsidTr="008064B5">
        <w:tc>
          <w:tcPr>
            <w:tcW w:w="3114" w:type="dxa"/>
          </w:tcPr>
          <w:p w14:paraId="509DA03D" w14:textId="77777777" w:rsidR="005D39D1" w:rsidRPr="00B84C54" w:rsidRDefault="005D39D1" w:rsidP="005D39D1">
            <w:pPr>
              <w:jc w:val="both"/>
              <w:rPr>
                <w:rFonts w:cs="Arial"/>
                <w:sz w:val="22"/>
                <w:szCs w:val="22"/>
              </w:rPr>
            </w:pPr>
            <w:r w:rsidRPr="00B84C54">
              <w:rPr>
                <w:rFonts w:cs="Arial"/>
                <w:sz w:val="22"/>
                <w:szCs w:val="22"/>
              </w:rPr>
              <w:lastRenderedPageBreak/>
              <w:t>Likelihood (1 to 5)</w:t>
            </w:r>
          </w:p>
        </w:tc>
        <w:tc>
          <w:tcPr>
            <w:tcW w:w="6491" w:type="dxa"/>
          </w:tcPr>
          <w:p w14:paraId="4A19324E" w14:textId="64F117AC" w:rsidR="005D39D1" w:rsidRPr="00B84C54" w:rsidRDefault="00EF330B" w:rsidP="005D39D1">
            <w:pPr>
              <w:jc w:val="both"/>
              <w:rPr>
                <w:rFonts w:cs="Arial"/>
                <w:sz w:val="22"/>
                <w:szCs w:val="22"/>
              </w:rPr>
            </w:pPr>
            <w:r w:rsidRPr="00B84C54">
              <w:rPr>
                <w:rFonts w:cs="Arial"/>
                <w:sz w:val="22"/>
                <w:szCs w:val="22"/>
              </w:rPr>
              <w:t>2</w:t>
            </w:r>
          </w:p>
        </w:tc>
      </w:tr>
      <w:tr w:rsidR="005D39D1" w:rsidRPr="00B84C54" w14:paraId="7E2BC9B1" w14:textId="77777777" w:rsidTr="008064B5">
        <w:tc>
          <w:tcPr>
            <w:tcW w:w="3114" w:type="dxa"/>
          </w:tcPr>
          <w:p w14:paraId="2D3D333F" w14:textId="77777777" w:rsidR="005D39D1" w:rsidRPr="00B84C54" w:rsidRDefault="005D39D1" w:rsidP="005D39D1">
            <w:pPr>
              <w:jc w:val="both"/>
              <w:rPr>
                <w:rFonts w:cs="Arial"/>
                <w:sz w:val="22"/>
                <w:szCs w:val="22"/>
              </w:rPr>
            </w:pPr>
            <w:r w:rsidRPr="00B84C54">
              <w:rPr>
                <w:rFonts w:cs="Arial"/>
                <w:sz w:val="22"/>
                <w:szCs w:val="22"/>
              </w:rPr>
              <w:t>Severity (1 to 5)</w:t>
            </w:r>
          </w:p>
        </w:tc>
        <w:tc>
          <w:tcPr>
            <w:tcW w:w="6491" w:type="dxa"/>
          </w:tcPr>
          <w:p w14:paraId="1FE3B88D" w14:textId="10260418" w:rsidR="005D39D1" w:rsidRPr="00B84C54" w:rsidRDefault="00EF330B" w:rsidP="005D39D1">
            <w:pPr>
              <w:jc w:val="both"/>
              <w:rPr>
                <w:rFonts w:cs="Arial"/>
                <w:sz w:val="22"/>
                <w:szCs w:val="22"/>
              </w:rPr>
            </w:pPr>
            <w:r w:rsidRPr="00B84C54">
              <w:rPr>
                <w:rFonts w:cs="Arial"/>
                <w:sz w:val="22"/>
                <w:szCs w:val="22"/>
              </w:rPr>
              <w:t>3</w:t>
            </w:r>
          </w:p>
        </w:tc>
      </w:tr>
      <w:tr w:rsidR="005D39D1" w:rsidRPr="00B84C54" w14:paraId="23DC9184" w14:textId="77777777" w:rsidTr="008064B5">
        <w:tc>
          <w:tcPr>
            <w:tcW w:w="3114" w:type="dxa"/>
          </w:tcPr>
          <w:p w14:paraId="70E58EA6" w14:textId="77777777" w:rsidR="005D39D1" w:rsidRPr="00B84C54" w:rsidRDefault="005D39D1" w:rsidP="005D39D1">
            <w:pPr>
              <w:jc w:val="both"/>
              <w:rPr>
                <w:rFonts w:cs="Arial"/>
                <w:sz w:val="22"/>
                <w:szCs w:val="22"/>
              </w:rPr>
            </w:pPr>
            <w:r w:rsidRPr="00B84C54">
              <w:rPr>
                <w:rFonts w:cs="Arial"/>
                <w:sz w:val="22"/>
                <w:szCs w:val="22"/>
              </w:rPr>
              <w:t>Risk (likelihood x severity)</w:t>
            </w:r>
          </w:p>
        </w:tc>
        <w:tc>
          <w:tcPr>
            <w:tcW w:w="6491" w:type="dxa"/>
          </w:tcPr>
          <w:p w14:paraId="319E602E" w14:textId="1D77C1B2" w:rsidR="005D39D1" w:rsidRPr="00B84C54" w:rsidRDefault="00EF330B" w:rsidP="005D39D1">
            <w:pPr>
              <w:jc w:val="both"/>
              <w:rPr>
                <w:rFonts w:cs="Arial"/>
                <w:sz w:val="22"/>
                <w:szCs w:val="22"/>
              </w:rPr>
            </w:pPr>
            <w:r w:rsidRPr="00B84C54">
              <w:rPr>
                <w:rFonts w:cs="Arial"/>
                <w:sz w:val="22"/>
                <w:szCs w:val="22"/>
              </w:rPr>
              <w:t>6</w:t>
            </w:r>
          </w:p>
        </w:tc>
      </w:tr>
      <w:tr w:rsidR="005D39D1" w:rsidRPr="00B84C54" w14:paraId="71B2F912" w14:textId="77777777" w:rsidTr="008064B5">
        <w:tc>
          <w:tcPr>
            <w:tcW w:w="3114" w:type="dxa"/>
          </w:tcPr>
          <w:p w14:paraId="5FC72F65" w14:textId="77777777" w:rsidR="005D39D1" w:rsidRPr="00B84C54" w:rsidRDefault="005D39D1" w:rsidP="005D39D1">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7772299A" w14:textId="77777777" w:rsidR="005D39D1" w:rsidRPr="00B84C54" w:rsidRDefault="005D39D1" w:rsidP="005D39D1">
            <w:pPr>
              <w:jc w:val="both"/>
              <w:rPr>
                <w:rFonts w:cs="Arial"/>
                <w:sz w:val="22"/>
                <w:szCs w:val="22"/>
              </w:rPr>
            </w:pPr>
            <w:r w:rsidRPr="00B84C54">
              <w:rPr>
                <w:rFonts w:cs="Arial"/>
                <w:sz w:val="22"/>
                <w:szCs w:val="22"/>
              </w:rPr>
              <w:t>No</w:t>
            </w:r>
          </w:p>
        </w:tc>
      </w:tr>
      <w:tr w:rsidR="005D39D1" w:rsidRPr="00B84C54" w14:paraId="5CE72CDD" w14:textId="77777777" w:rsidTr="008064B5">
        <w:tc>
          <w:tcPr>
            <w:tcW w:w="3114" w:type="dxa"/>
          </w:tcPr>
          <w:p w14:paraId="7A0A18C1" w14:textId="77777777" w:rsidR="005D39D1" w:rsidRPr="00B84C54" w:rsidRDefault="005D39D1" w:rsidP="005D39D1">
            <w:pPr>
              <w:jc w:val="both"/>
              <w:rPr>
                <w:rFonts w:cs="Arial"/>
                <w:sz w:val="22"/>
                <w:szCs w:val="22"/>
              </w:rPr>
            </w:pPr>
            <w:r w:rsidRPr="00B84C54">
              <w:rPr>
                <w:rFonts w:cs="Arial"/>
                <w:sz w:val="22"/>
                <w:szCs w:val="22"/>
              </w:rPr>
              <w:t>Additional control measures required</w:t>
            </w:r>
          </w:p>
        </w:tc>
        <w:tc>
          <w:tcPr>
            <w:tcW w:w="6491" w:type="dxa"/>
          </w:tcPr>
          <w:p w14:paraId="70648FA2" w14:textId="77777777" w:rsidR="005D39D1" w:rsidRPr="00B84C54" w:rsidRDefault="005D39D1" w:rsidP="005D39D1">
            <w:pPr>
              <w:jc w:val="both"/>
              <w:rPr>
                <w:rFonts w:cs="Arial"/>
                <w:sz w:val="22"/>
                <w:szCs w:val="22"/>
              </w:rPr>
            </w:pPr>
            <w:r w:rsidRPr="00B84C54">
              <w:rPr>
                <w:rFonts w:cs="Arial"/>
                <w:sz w:val="22"/>
                <w:szCs w:val="22"/>
              </w:rPr>
              <w:t>None identified</w:t>
            </w:r>
          </w:p>
        </w:tc>
      </w:tr>
      <w:tr w:rsidR="00CC2B22" w:rsidRPr="00B84C54" w14:paraId="77659413" w14:textId="77777777" w:rsidTr="008064B5">
        <w:tc>
          <w:tcPr>
            <w:tcW w:w="3114" w:type="dxa"/>
          </w:tcPr>
          <w:p w14:paraId="2BB11398" w14:textId="77777777" w:rsidR="00CC2B22" w:rsidRPr="00B84C54" w:rsidRDefault="00CC2B22" w:rsidP="00CC2B22">
            <w:pPr>
              <w:jc w:val="both"/>
              <w:rPr>
                <w:rFonts w:cs="Arial"/>
                <w:sz w:val="22"/>
                <w:szCs w:val="22"/>
              </w:rPr>
            </w:pPr>
            <w:r w:rsidRPr="00B84C54">
              <w:rPr>
                <w:rFonts w:cs="Arial"/>
                <w:sz w:val="22"/>
                <w:szCs w:val="22"/>
              </w:rPr>
              <w:t>Supporting documentation</w:t>
            </w:r>
          </w:p>
        </w:tc>
        <w:tc>
          <w:tcPr>
            <w:tcW w:w="6491" w:type="dxa"/>
          </w:tcPr>
          <w:p w14:paraId="7A1D9BDE" w14:textId="77777777" w:rsidR="00CC2B22" w:rsidRPr="00B84C54" w:rsidRDefault="00CC2B22" w:rsidP="00CC2B22">
            <w:pPr>
              <w:pStyle w:val="ListParagraph"/>
              <w:numPr>
                <w:ilvl w:val="0"/>
                <w:numId w:val="37"/>
              </w:numPr>
              <w:jc w:val="both"/>
              <w:rPr>
                <w:rFonts w:cs="Arial"/>
                <w:sz w:val="22"/>
                <w:szCs w:val="22"/>
              </w:rPr>
            </w:pPr>
            <w:r w:rsidRPr="00B84C54">
              <w:rPr>
                <w:rFonts w:cs="Arial"/>
                <w:sz w:val="22"/>
                <w:szCs w:val="22"/>
              </w:rPr>
              <w:t>Data backup SOP</w:t>
            </w:r>
          </w:p>
          <w:p w14:paraId="43498AFB" w14:textId="5CF192CD" w:rsidR="00CC2B22" w:rsidRPr="00B84C54" w:rsidRDefault="00CC2B22" w:rsidP="00CC2B22">
            <w:pPr>
              <w:pStyle w:val="ListParagraph"/>
              <w:numPr>
                <w:ilvl w:val="0"/>
                <w:numId w:val="37"/>
              </w:numPr>
              <w:jc w:val="both"/>
              <w:rPr>
                <w:rFonts w:cs="Arial"/>
                <w:sz w:val="22"/>
                <w:szCs w:val="22"/>
              </w:rPr>
            </w:pPr>
            <w:r w:rsidRPr="00B84C54">
              <w:rPr>
                <w:rFonts w:cs="Arial"/>
                <w:sz w:val="22"/>
                <w:szCs w:val="22"/>
              </w:rPr>
              <w:t>Continuity plan for complete server failure.</w:t>
            </w:r>
          </w:p>
        </w:tc>
      </w:tr>
      <w:tr w:rsidR="00CC2B22" w:rsidRPr="00B84C54" w14:paraId="18FB3B56" w14:textId="77777777" w:rsidTr="008064B5">
        <w:tc>
          <w:tcPr>
            <w:tcW w:w="3114" w:type="dxa"/>
          </w:tcPr>
          <w:p w14:paraId="0EEE9564" w14:textId="77777777" w:rsidR="00CC2B22" w:rsidRPr="00B84C54" w:rsidRDefault="00CC2B22" w:rsidP="00CC2B22">
            <w:pPr>
              <w:jc w:val="both"/>
              <w:rPr>
                <w:rFonts w:cs="Arial"/>
                <w:sz w:val="22"/>
                <w:szCs w:val="22"/>
              </w:rPr>
            </w:pPr>
            <w:r w:rsidRPr="00B84C54">
              <w:rPr>
                <w:rFonts w:cs="Arial"/>
                <w:sz w:val="22"/>
                <w:szCs w:val="22"/>
              </w:rPr>
              <w:t>Residual risk(s)</w:t>
            </w:r>
          </w:p>
        </w:tc>
        <w:tc>
          <w:tcPr>
            <w:tcW w:w="6491" w:type="dxa"/>
          </w:tcPr>
          <w:p w14:paraId="71E5D3CC" w14:textId="77777777" w:rsidR="00CC2B22" w:rsidRPr="00B84C54" w:rsidRDefault="00CC2B22" w:rsidP="00CC2B22">
            <w:pPr>
              <w:jc w:val="both"/>
              <w:rPr>
                <w:rFonts w:cs="Arial"/>
                <w:sz w:val="22"/>
                <w:szCs w:val="22"/>
              </w:rPr>
            </w:pPr>
            <w:r w:rsidRPr="00B84C54">
              <w:rPr>
                <w:rFonts w:cs="Arial"/>
                <w:sz w:val="22"/>
                <w:szCs w:val="22"/>
              </w:rPr>
              <w:t>None identified</w:t>
            </w:r>
          </w:p>
        </w:tc>
      </w:tr>
      <w:tr w:rsidR="00CC2B22" w:rsidRPr="00B84C54" w14:paraId="4A652391" w14:textId="77777777" w:rsidTr="008064B5">
        <w:tc>
          <w:tcPr>
            <w:tcW w:w="3114" w:type="dxa"/>
          </w:tcPr>
          <w:p w14:paraId="79202064" w14:textId="77777777" w:rsidR="00CC2B22" w:rsidRPr="00B84C54" w:rsidRDefault="00CC2B22" w:rsidP="00CC2B22">
            <w:pPr>
              <w:jc w:val="both"/>
              <w:rPr>
                <w:rFonts w:cs="Arial"/>
                <w:sz w:val="22"/>
                <w:szCs w:val="22"/>
              </w:rPr>
            </w:pPr>
            <w:r w:rsidRPr="00B84C54">
              <w:rPr>
                <w:rFonts w:cs="Arial"/>
                <w:sz w:val="22"/>
                <w:szCs w:val="22"/>
              </w:rPr>
              <w:t>Next review date</w:t>
            </w:r>
          </w:p>
        </w:tc>
        <w:tc>
          <w:tcPr>
            <w:tcW w:w="6491" w:type="dxa"/>
          </w:tcPr>
          <w:p w14:paraId="60878779" w14:textId="77777777" w:rsidR="00CC2B22" w:rsidRPr="00B84C54" w:rsidRDefault="00CC2B22" w:rsidP="00CC2B22">
            <w:pPr>
              <w:jc w:val="both"/>
              <w:rPr>
                <w:rFonts w:cs="Arial"/>
                <w:sz w:val="22"/>
                <w:szCs w:val="22"/>
              </w:rPr>
            </w:pPr>
            <w:r w:rsidRPr="00B84C54">
              <w:rPr>
                <w:rFonts w:cs="Arial"/>
                <w:sz w:val="22"/>
                <w:szCs w:val="22"/>
              </w:rPr>
              <w:t>Next version upgrade</w:t>
            </w:r>
          </w:p>
        </w:tc>
      </w:tr>
    </w:tbl>
    <w:p w14:paraId="34A11FBF"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1ED6BEF" w14:textId="77777777" w:rsidTr="008064B5">
        <w:tc>
          <w:tcPr>
            <w:tcW w:w="3114" w:type="dxa"/>
          </w:tcPr>
          <w:p w14:paraId="54120B72"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534DFCF0" w14:textId="3309EC4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1197BCF6" w14:textId="77777777" w:rsidTr="008064B5">
        <w:tc>
          <w:tcPr>
            <w:tcW w:w="3114" w:type="dxa"/>
          </w:tcPr>
          <w:p w14:paraId="3C52AD7B"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AD612B0" w14:textId="7603DC06"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4</w:t>
            </w:r>
            <w:r w:rsidR="00A528BF">
              <w:rPr>
                <w:rFonts w:cs="Arial"/>
                <w:sz w:val="22"/>
                <w:szCs w:val="22"/>
              </w:rPr>
              <w:t>4</w:t>
            </w:r>
          </w:p>
        </w:tc>
      </w:tr>
      <w:tr w:rsidR="008C7D12" w:rsidRPr="00B84C54" w14:paraId="43FC0409" w14:textId="77777777" w:rsidTr="008064B5">
        <w:tc>
          <w:tcPr>
            <w:tcW w:w="3114" w:type="dxa"/>
          </w:tcPr>
          <w:p w14:paraId="0538E6BD"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72F88B11"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2AFFF284" w14:textId="77777777" w:rsidTr="008064B5">
        <w:tc>
          <w:tcPr>
            <w:tcW w:w="3114" w:type="dxa"/>
          </w:tcPr>
          <w:p w14:paraId="3633A6A9"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68D6F9E" w14:textId="54E851F2" w:rsidR="008C7D12" w:rsidRPr="00B84C54" w:rsidRDefault="00DE0A50" w:rsidP="008064B5">
            <w:pPr>
              <w:jc w:val="both"/>
              <w:rPr>
                <w:rFonts w:cs="Arial"/>
                <w:sz w:val="22"/>
                <w:szCs w:val="22"/>
              </w:rPr>
            </w:pPr>
            <w:r w:rsidRPr="00B84C54">
              <w:rPr>
                <w:rFonts w:cs="Arial"/>
                <w:sz w:val="22"/>
                <w:szCs w:val="22"/>
              </w:rPr>
              <w:t>External database link</w:t>
            </w:r>
          </w:p>
        </w:tc>
      </w:tr>
      <w:tr w:rsidR="008C7D12" w:rsidRPr="00B84C54" w14:paraId="66CF1260" w14:textId="77777777" w:rsidTr="008064B5">
        <w:tc>
          <w:tcPr>
            <w:tcW w:w="3114" w:type="dxa"/>
          </w:tcPr>
          <w:p w14:paraId="38077E02"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1279D438" w14:textId="1DE9AE9B" w:rsidR="008C7D12" w:rsidRPr="00B84C54" w:rsidRDefault="00DE0A50" w:rsidP="008064B5">
            <w:pPr>
              <w:jc w:val="both"/>
              <w:rPr>
                <w:rFonts w:cs="Arial"/>
                <w:sz w:val="22"/>
                <w:szCs w:val="22"/>
              </w:rPr>
            </w:pPr>
            <w:r w:rsidRPr="00B84C54">
              <w:rPr>
                <w:rFonts w:cs="Arial"/>
                <w:sz w:val="22"/>
                <w:szCs w:val="22"/>
              </w:rPr>
              <w:t>Link between Matcher and EMR system is unavailable, resulting in inability to create new patients/partners in Matcher</w:t>
            </w:r>
          </w:p>
        </w:tc>
      </w:tr>
      <w:tr w:rsidR="008C7D12" w:rsidRPr="00B84C54" w14:paraId="4C7B5D27" w14:textId="77777777" w:rsidTr="008064B5">
        <w:tc>
          <w:tcPr>
            <w:tcW w:w="3114" w:type="dxa"/>
          </w:tcPr>
          <w:p w14:paraId="3100E942"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97F6F07" w14:textId="77777777" w:rsidR="008C7D12" w:rsidRDefault="00390D71" w:rsidP="008064B5">
            <w:pPr>
              <w:pStyle w:val="ListParagraph"/>
              <w:numPr>
                <w:ilvl w:val="0"/>
                <w:numId w:val="19"/>
              </w:numPr>
              <w:jc w:val="both"/>
              <w:rPr>
                <w:rFonts w:cs="Arial"/>
                <w:sz w:val="22"/>
                <w:szCs w:val="22"/>
              </w:rPr>
            </w:pPr>
            <w:r>
              <w:rPr>
                <w:rFonts w:cs="Arial"/>
                <w:sz w:val="22"/>
                <w:szCs w:val="22"/>
              </w:rPr>
              <w:t>Patients</w:t>
            </w:r>
          </w:p>
          <w:p w14:paraId="0B015089" w14:textId="71A7DD42" w:rsidR="00390D71" w:rsidRPr="00B84C54" w:rsidRDefault="00390D71" w:rsidP="008064B5">
            <w:pPr>
              <w:pStyle w:val="ListParagraph"/>
              <w:numPr>
                <w:ilvl w:val="0"/>
                <w:numId w:val="19"/>
              </w:numPr>
              <w:jc w:val="both"/>
              <w:rPr>
                <w:rFonts w:cs="Arial"/>
                <w:sz w:val="22"/>
                <w:szCs w:val="22"/>
              </w:rPr>
            </w:pPr>
            <w:r>
              <w:rPr>
                <w:rFonts w:cs="Arial"/>
                <w:sz w:val="22"/>
                <w:szCs w:val="22"/>
              </w:rPr>
              <w:t>Users</w:t>
            </w:r>
          </w:p>
        </w:tc>
      </w:tr>
      <w:tr w:rsidR="008C7D12" w:rsidRPr="00B84C54" w14:paraId="348ACC4B" w14:textId="77777777" w:rsidTr="008064B5">
        <w:tc>
          <w:tcPr>
            <w:tcW w:w="3114" w:type="dxa"/>
          </w:tcPr>
          <w:p w14:paraId="33B182A7"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6CD4B253" w14:textId="6B6D9D20" w:rsidR="008C7D12" w:rsidRDefault="00390D71" w:rsidP="008064B5">
            <w:pPr>
              <w:pStyle w:val="ListParagraph"/>
              <w:numPr>
                <w:ilvl w:val="0"/>
                <w:numId w:val="19"/>
              </w:numPr>
              <w:jc w:val="both"/>
              <w:rPr>
                <w:rFonts w:cs="Arial"/>
                <w:sz w:val="22"/>
                <w:szCs w:val="22"/>
              </w:rPr>
            </w:pPr>
            <w:r>
              <w:rPr>
                <w:rFonts w:cs="Arial"/>
                <w:sz w:val="22"/>
                <w:szCs w:val="22"/>
              </w:rPr>
              <w:t xml:space="preserve">Patient </w:t>
            </w:r>
            <w:r w:rsidR="00277408">
              <w:rPr>
                <w:rFonts w:cs="Arial"/>
                <w:sz w:val="22"/>
                <w:szCs w:val="22"/>
              </w:rPr>
              <w:t xml:space="preserve">and partner </w:t>
            </w:r>
            <w:r>
              <w:rPr>
                <w:rFonts w:cs="Arial"/>
                <w:sz w:val="22"/>
                <w:szCs w:val="22"/>
              </w:rPr>
              <w:t>details can be manually entered into Matcher</w:t>
            </w:r>
          </w:p>
          <w:p w14:paraId="3BEE0035" w14:textId="1ED67674" w:rsidR="00390D71" w:rsidRPr="00B84C54" w:rsidRDefault="00277408" w:rsidP="008064B5">
            <w:pPr>
              <w:pStyle w:val="ListParagraph"/>
              <w:numPr>
                <w:ilvl w:val="0"/>
                <w:numId w:val="19"/>
              </w:numPr>
              <w:jc w:val="both"/>
              <w:rPr>
                <w:rFonts w:cs="Arial"/>
                <w:sz w:val="22"/>
                <w:szCs w:val="22"/>
              </w:rPr>
            </w:pPr>
            <w:r>
              <w:rPr>
                <w:rFonts w:cs="Arial"/>
                <w:sz w:val="22"/>
                <w:szCs w:val="22"/>
              </w:rPr>
              <w:t xml:space="preserve">Broken links to the EMR will be repaired within 48 hours </w:t>
            </w:r>
            <w:r w:rsidR="007F5947">
              <w:rPr>
                <w:rFonts w:cs="Arial"/>
                <w:sz w:val="22"/>
                <w:szCs w:val="22"/>
              </w:rPr>
              <w:t>(subject to necessary cooperation with the EMR service provider) within 48 hours as part of the Matcher SLA</w:t>
            </w:r>
          </w:p>
        </w:tc>
      </w:tr>
      <w:tr w:rsidR="008C7D12" w:rsidRPr="00B84C54" w14:paraId="051AF651" w14:textId="77777777" w:rsidTr="008064B5">
        <w:tc>
          <w:tcPr>
            <w:tcW w:w="3114" w:type="dxa"/>
          </w:tcPr>
          <w:p w14:paraId="4BCC2752"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720D58F7" w14:textId="7F3D688D" w:rsidR="008C7D12" w:rsidRPr="00B84C54" w:rsidRDefault="00BB7F40" w:rsidP="008064B5">
            <w:pPr>
              <w:jc w:val="both"/>
              <w:rPr>
                <w:rFonts w:cs="Arial"/>
                <w:sz w:val="22"/>
                <w:szCs w:val="22"/>
              </w:rPr>
            </w:pPr>
            <w:r>
              <w:rPr>
                <w:rFonts w:cs="Arial"/>
                <w:sz w:val="22"/>
                <w:szCs w:val="22"/>
              </w:rPr>
              <w:t>3</w:t>
            </w:r>
          </w:p>
        </w:tc>
      </w:tr>
      <w:tr w:rsidR="008C7D12" w:rsidRPr="00B84C54" w14:paraId="67286035" w14:textId="77777777" w:rsidTr="008064B5">
        <w:tc>
          <w:tcPr>
            <w:tcW w:w="3114" w:type="dxa"/>
          </w:tcPr>
          <w:p w14:paraId="76683B31"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17B3C8BB" w14:textId="71E0DF62" w:rsidR="008C7D12" w:rsidRPr="00B84C54" w:rsidRDefault="00BB7F40" w:rsidP="008064B5">
            <w:pPr>
              <w:jc w:val="both"/>
              <w:rPr>
                <w:rFonts w:cs="Arial"/>
                <w:sz w:val="22"/>
                <w:szCs w:val="22"/>
              </w:rPr>
            </w:pPr>
            <w:r>
              <w:rPr>
                <w:rFonts w:cs="Arial"/>
                <w:sz w:val="22"/>
                <w:szCs w:val="22"/>
              </w:rPr>
              <w:t>1</w:t>
            </w:r>
          </w:p>
        </w:tc>
      </w:tr>
      <w:tr w:rsidR="008C7D12" w:rsidRPr="00B84C54" w14:paraId="66D72768" w14:textId="77777777" w:rsidTr="008064B5">
        <w:tc>
          <w:tcPr>
            <w:tcW w:w="3114" w:type="dxa"/>
          </w:tcPr>
          <w:p w14:paraId="12FFCCE3"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7A63EF10" w14:textId="5AE69DAC" w:rsidR="008C7D12" w:rsidRPr="00B84C54" w:rsidRDefault="00BB7F40" w:rsidP="008064B5">
            <w:pPr>
              <w:jc w:val="both"/>
              <w:rPr>
                <w:rFonts w:cs="Arial"/>
                <w:sz w:val="22"/>
                <w:szCs w:val="22"/>
              </w:rPr>
            </w:pPr>
            <w:r>
              <w:rPr>
                <w:rFonts w:cs="Arial"/>
                <w:sz w:val="22"/>
                <w:szCs w:val="22"/>
              </w:rPr>
              <w:t>3</w:t>
            </w:r>
          </w:p>
        </w:tc>
      </w:tr>
      <w:tr w:rsidR="008C7D12" w:rsidRPr="00B84C54" w14:paraId="242AD908" w14:textId="77777777" w:rsidTr="008064B5">
        <w:tc>
          <w:tcPr>
            <w:tcW w:w="3114" w:type="dxa"/>
          </w:tcPr>
          <w:p w14:paraId="670F9E84"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5D4110B5"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68327556" w14:textId="77777777" w:rsidTr="008064B5">
        <w:tc>
          <w:tcPr>
            <w:tcW w:w="3114" w:type="dxa"/>
          </w:tcPr>
          <w:p w14:paraId="1AD4C341"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6F5342B1"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B03ABD7" w14:textId="77777777" w:rsidTr="008064B5">
        <w:tc>
          <w:tcPr>
            <w:tcW w:w="3114" w:type="dxa"/>
          </w:tcPr>
          <w:p w14:paraId="72CC59F4"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24A3CD32" w14:textId="74CD5FE1" w:rsidR="008C7D12" w:rsidRPr="00BB7F40" w:rsidRDefault="00BB7F40" w:rsidP="00BB7F40">
            <w:pPr>
              <w:pStyle w:val="ListParagraph"/>
              <w:numPr>
                <w:ilvl w:val="0"/>
                <w:numId w:val="45"/>
              </w:numPr>
              <w:jc w:val="both"/>
              <w:rPr>
                <w:rFonts w:cs="Arial"/>
                <w:sz w:val="22"/>
                <w:szCs w:val="22"/>
              </w:rPr>
            </w:pPr>
            <w:r>
              <w:rPr>
                <w:rFonts w:cs="Arial"/>
                <w:sz w:val="22"/>
                <w:szCs w:val="22"/>
              </w:rPr>
              <w:t>3</w:t>
            </w:r>
            <w:r w:rsidRPr="00BB7F40">
              <w:rPr>
                <w:rFonts w:cs="Arial"/>
                <w:sz w:val="22"/>
                <w:szCs w:val="22"/>
                <w:vertAlign w:val="superscript"/>
              </w:rPr>
              <w:t>rd</w:t>
            </w:r>
            <w:r>
              <w:rPr>
                <w:rFonts w:cs="Arial"/>
                <w:sz w:val="22"/>
                <w:szCs w:val="22"/>
              </w:rPr>
              <w:t xml:space="preserve"> party SLA</w:t>
            </w:r>
          </w:p>
        </w:tc>
      </w:tr>
      <w:tr w:rsidR="008C7D12" w:rsidRPr="00B84C54" w14:paraId="6480B40C" w14:textId="77777777" w:rsidTr="008064B5">
        <w:tc>
          <w:tcPr>
            <w:tcW w:w="3114" w:type="dxa"/>
          </w:tcPr>
          <w:p w14:paraId="16E4252F"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497339E4"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7253F4BB" w14:textId="77777777" w:rsidTr="008064B5">
        <w:tc>
          <w:tcPr>
            <w:tcW w:w="3114" w:type="dxa"/>
          </w:tcPr>
          <w:p w14:paraId="3888107E"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56ED8D56"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CFE550F"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5DE37E21" w14:textId="77777777" w:rsidTr="008064B5">
        <w:tc>
          <w:tcPr>
            <w:tcW w:w="3114" w:type="dxa"/>
          </w:tcPr>
          <w:p w14:paraId="3E02CE5C"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CB38434" w14:textId="5FA53C3A"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0E3F176C" w14:textId="77777777" w:rsidTr="008064B5">
        <w:tc>
          <w:tcPr>
            <w:tcW w:w="3114" w:type="dxa"/>
          </w:tcPr>
          <w:p w14:paraId="7B6A9D83"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429AF83" w14:textId="269761BA"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4</w:t>
            </w:r>
            <w:r w:rsidR="00A528BF">
              <w:rPr>
                <w:rFonts w:cs="Arial"/>
                <w:sz w:val="22"/>
                <w:szCs w:val="22"/>
              </w:rPr>
              <w:t>5</w:t>
            </w:r>
          </w:p>
        </w:tc>
      </w:tr>
      <w:tr w:rsidR="008C7D12" w:rsidRPr="00B84C54" w14:paraId="791E0C14" w14:textId="77777777" w:rsidTr="008064B5">
        <w:tc>
          <w:tcPr>
            <w:tcW w:w="3114" w:type="dxa"/>
          </w:tcPr>
          <w:p w14:paraId="2572541E"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2E11BA1F"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2497C365" w14:textId="77777777" w:rsidTr="008064B5">
        <w:tc>
          <w:tcPr>
            <w:tcW w:w="3114" w:type="dxa"/>
          </w:tcPr>
          <w:p w14:paraId="10C24CC9"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090875B1" w14:textId="34E11077" w:rsidR="008C7D12" w:rsidRPr="00B84C54" w:rsidRDefault="001A2ACA" w:rsidP="008064B5">
            <w:pPr>
              <w:jc w:val="both"/>
              <w:rPr>
                <w:rFonts w:cs="Arial"/>
                <w:sz w:val="22"/>
                <w:szCs w:val="22"/>
              </w:rPr>
            </w:pPr>
            <w:r w:rsidRPr="00B84C54">
              <w:rPr>
                <w:rFonts w:cs="Arial"/>
                <w:sz w:val="22"/>
                <w:szCs w:val="22"/>
              </w:rPr>
              <w:t>External database link</w:t>
            </w:r>
          </w:p>
        </w:tc>
      </w:tr>
      <w:tr w:rsidR="008C7D12" w:rsidRPr="00B84C54" w14:paraId="585C60CE" w14:textId="77777777" w:rsidTr="008064B5">
        <w:tc>
          <w:tcPr>
            <w:tcW w:w="3114" w:type="dxa"/>
          </w:tcPr>
          <w:p w14:paraId="6D2FC717"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5CF5AF8B" w14:textId="63DB2FF0" w:rsidR="008C7D12" w:rsidRPr="00B84C54" w:rsidRDefault="001A2ACA" w:rsidP="008064B5">
            <w:pPr>
              <w:jc w:val="both"/>
              <w:rPr>
                <w:rFonts w:cs="Arial"/>
                <w:sz w:val="22"/>
                <w:szCs w:val="22"/>
              </w:rPr>
            </w:pPr>
            <w:r w:rsidRPr="00B84C54">
              <w:rPr>
                <w:rFonts w:cs="Arial"/>
                <w:sz w:val="22"/>
                <w:szCs w:val="22"/>
              </w:rPr>
              <w:t>Link between Matcher and EMR system corrupts the EMR data</w:t>
            </w:r>
          </w:p>
        </w:tc>
      </w:tr>
      <w:tr w:rsidR="008C7D12" w:rsidRPr="00B84C54" w14:paraId="6E1B4784" w14:textId="77777777" w:rsidTr="008064B5">
        <w:tc>
          <w:tcPr>
            <w:tcW w:w="3114" w:type="dxa"/>
          </w:tcPr>
          <w:p w14:paraId="6AFA9B98"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72966CF4" w14:textId="77777777" w:rsidR="00B71A5B" w:rsidRPr="00B84C54" w:rsidRDefault="00B71A5B" w:rsidP="00B71A5B">
            <w:pPr>
              <w:pStyle w:val="ListParagraph"/>
              <w:numPr>
                <w:ilvl w:val="0"/>
                <w:numId w:val="19"/>
              </w:numPr>
              <w:spacing w:after="200" w:line="276" w:lineRule="auto"/>
              <w:jc w:val="both"/>
              <w:rPr>
                <w:rFonts w:cs="Arial"/>
                <w:sz w:val="22"/>
                <w:szCs w:val="22"/>
              </w:rPr>
            </w:pPr>
            <w:r w:rsidRPr="00B84C54">
              <w:rPr>
                <w:rFonts w:cs="Arial"/>
                <w:sz w:val="22"/>
                <w:szCs w:val="22"/>
              </w:rPr>
              <w:t>Patients</w:t>
            </w:r>
          </w:p>
          <w:p w14:paraId="0FDEB52B" w14:textId="77777777" w:rsidR="00B71A5B" w:rsidRPr="00B84C54" w:rsidRDefault="00B71A5B" w:rsidP="00B71A5B">
            <w:pPr>
              <w:pStyle w:val="ListParagraph"/>
              <w:numPr>
                <w:ilvl w:val="0"/>
                <w:numId w:val="19"/>
              </w:numPr>
              <w:spacing w:after="200" w:line="276" w:lineRule="auto"/>
              <w:jc w:val="both"/>
              <w:rPr>
                <w:rFonts w:cs="Arial"/>
                <w:sz w:val="22"/>
                <w:szCs w:val="22"/>
              </w:rPr>
            </w:pPr>
            <w:r w:rsidRPr="00B84C54">
              <w:rPr>
                <w:rFonts w:cs="Arial"/>
                <w:sz w:val="22"/>
                <w:szCs w:val="22"/>
              </w:rPr>
              <w:t>Persons Responsible</w:t>
            </w:r>
          </w:p>
          <w:p w14:paraId="6DD8F514" w14:textId="77777777" w:rsidR="00B71A5B" w:rsidRPr="00B84C54" w:rsidRDefault="00B71A5B" w:rsidP="00B71A5B">
            <w:pPr>
              <w:pStyle w:val="ListParagraph"/>
              <w:numPr>
                <w:ilvl w:val="0"/>
                <w:numId w:val="19"/>
              </w:numPr>
              <w:spacing w:after="200" w:line="276" w:lineRule="auto"/>
              <w:jc w:val="both"/>
              <w:rPr>
                <w:rFonts w:cs="Arial"/>
                <w:sz w:val="22"/>
                <w:szCs w:val="22"/>
              </w:rPr>
            </w:pPr>
            <w:r w:rsidRPr="00B84C54">
              <w:rPr>
                <w:rFonts w:cs="Arial"/>
                <w:sz w:val="22"/>
                <w:szCs w:val="22"/>
              </w:rPr>
              <w:t>Reception Staff</w:t>
            </w:r>
          </w:p>
          <w:p w14:paraId="373F04E4" w14:textId="77777777" w:rsidR="00B71A5B" w:rsidRPr="00B84C54" w:rsidRDefault="00B71A5B" w:rsidP="00B71A5B">
            <w:pPr>
              <w:pStyle w:val="ListParagraph"/>
              <w:numPr>
                <w:ilvl w:val="0"/>
                <w:numId w:val="19"/>
              </w:numPr>
              <w:spacing w:after="200" w:line="276" w:lineRule="auto"/>
              <w:jc w:val="both"/>
              <w:rPr>
                <w:rFonts w:cs="Arial"/>
                <w:sz w:val="22"/>
                <w:szCs w:val="22"/>
              </w:rPr>
            </w:pPr>
            <w:r w:rsidRPr="00B84C54">
              <w:rPr>
                <w:rFonts w:cs="Arial"/>
                <w:sz w:val="22"/>
                <w:szCs w:val="22"/>
              </w:rPr>
              <w:t>Laboratory Staff</w:t>
            </w:r>
          </w:p>
          <w:p w14:paraId="2B30117A" w14:textId="1B511283" w:rsidR="008C7D12" w:rsidRPr="00B84C54" w:rsidRDefault="00D45F0D" w:rsidP="00B71A5B">
            <w:pPr>
              <w:pStyle w:val="ListParagraph"/>
              <w:numPr>
                <w:ilvl w:val="0"/>
                <w:numId w:val="19"/>
              </w:numPr>
              <w:jc w:val="both"/>
              <w:rPr>
                <w:rFonts w:cs="Arial"/>
                <w:sz w:val="22"/>
                <w:szCs w:val="22"/>
              </w:rPr>
            </w:pPr>
            <w:r w:rsidRPr="00B84C54">
              <w:rPr>
                <w:rFonts w:cs="Arial"/>
                <w:sz w:val="22"/>
                <w:szCs w:val="22"/>
              </w:rPr>
              <w:t xml:space="preserve">Fertility </w:t>
            </w:r>
            <w:proofErr w:type="spellStart"/>
            <w:r w:rsidRPr="00B84C54">
              <w:rPr>
                <w:rFonts w:cs="Arial"/>
                <w:sz w:val="22"/>
                <w:szCs w:val="22"/>
              </w:rPr>
              <w:t>center</w:t>
            </w:r>
            <w:proofErr w:type="spellEnd"/>
            <w:r w:rsidR="00B71A5B" w:rsidRPr="00B84C54">
              <w:rPr>
                <w:rFonts w:cs="Arial"/>
                <w:sz w:val="22"/>
                <w:szCs w:val="22"/>
              </w:rPr>
              <w:t xml:space="preserve"> Director</w:t>
            </w:r>
          </w:p>
        </w:tc>
      </w:tr>
      <w:tr w:rsidR="00797BC5" w:rsidRPr="00B84C54" w14:paraId="2CF0DAB8" w14:textId="77777777" w:rsidTr="008064B5">
        <w:tc>
          <w:tcPr>
            <w:tcW w:w="3114" w:type="dxa"/>
          </w:tcPr>
          <w:p w14:paraId="279376C2" w14:textId="77777777" w:rsidR="00797BC5" w:rsidRPr="00B84C54" w:rsidRDefault="00797BC5" w:rsidP="00797BC5">
            <w:pPr>
              <w:jc w:val="both"/>
              <w:rPr>
                <w:rFonts w:cs="Arial"/>
                <w:sz w:val="22"/>
                <w:szCs w:val="22"/>
              </w:rPr>
            </w:pPr>
            <w:r w:rsidRPr="00B84C54">
              <w:rPr>
                <w:rFonts w:cs="Arial"/>
                <w:sz w:val="22"/>
                <w:szCs w:val="22"/>
              </w:rPr>
              <w:lastRenderedPageBreak/>
              <w:t>Control measures in place</w:t>
            </w:r>
          </w:p>
        </w:tc>
        <w:tc>
          <w:tcPr>
            <w:tcW w:w="6491" w:type="dxa"/>
          </w:tcPr>
          <w:p w14:paraId="3B8B5C94" w14:textId="778FF098" w:rsidR="00797BC5" w:rsidRPr="00BB7F40" w:rsidRDefault="00797BC5" w:rsidP="00BB7F40">
            <w:pPr>
              <w:pStyle w:val="ListParagraph"/>
              <w:numPr>
                <w:ilvl w:val="0"/>
                <w:numId w:val="46"/>
              </w:numPr>
              <w:jc w:val="both"/>
              <w:rPr>
                <w:rFonts w:cs="Arial"/>
                <w:sz w:val="22"/>
                <w:szCs w:val="22"/>
              </w:rPr>
            </w:pPr>
            <w:r w:rsidRPr="00BB7F40">
              <w:rPr>
                <w:rFonts w:cs="Arial"/>
                <w:sz w:val="22"/>
                <w:szCs w:val="22"/>
              </w:rPr>
              <w:t>Data is only imported into Matcher</w:t>
            </w:r>
            <w:r w:rsidR="00DD56B6">
              <w:rPr>
                <w:rFonts w:cs="Arial"/>
                <w:sz w:val="22"/>
                <w:szCs w:val="22"/>
              </w:rPr>
              <w:t xml:space="preserve"> via an application programmable interface (API)</w:t>
            </w:r>
            <w:r w:rsidRPr="00BB7F40">
              <w:rPr>
                <w:rFonts w:cs="Arial"/>
                <w:sz w:val="22"/>
                <w:szCs w:val="22"/>
              </w:rPr>
              <w:t xml:space="preserve">, no data is currently exported or edited in the </w:t>
            </w:r>
            <w:r w:rsidR="00D45F0D" w:rsidRPr="00BB7F40">
              <w:rPr>
                <w:rFonts w:cs="Arial"/>
                <w:sz w:val="22"/>
                <w:szCs w:val="22"/>
              </w:rPr>
              <w:t xml:space="preserve">fertility </w:t>
            </w:r>
            <w:proofErr w:type="spellStart"/>
            <w:r w:rsidR="00D45F0D" w:rsidRPr="00BB7F40">
              <w:rPr>
                <w:rFonts w:cs="Arial"/>
                <w:sz w:val="22"/>
                <w:szCs w:val="22"/>
              </w:rPr>
              <w:t>center</w:t>
            </w:r>
            <w:r w:rsidRPr="00BB7F40">
              <w:rPr>
                <w:rFonts w:cs="Arial"/>
                <w:sz w:val="22"/>
                <w:szCs w:val="22"/>
              </w:rPr>
              <w:t>’s</w:t>
            </w:r>
            <w:proofErr w:type="spellEnd"/>
            <w:r w:rsidRPr="00BB7F40">
              <w:rPr>
                <w:rFonts w:cs="Arial"/>
                <w:sz w:val="22"/>
                <w:szCs w:val="22"/>
              </w:rPr>
              <w:t xml:space="preserve"> EMR, neither is there any direct integration with the </w:t>
            </w:r>
            <w:r w:rsidR="00D45F0D" w:rsidRPr="00BB7F40">
              <w:rPr>
                <w:rFonts w:cs="Arial"/>
                <w:sz w:val="22"/>
                <w:szCs w:val="22"/>
              </w:rPr>
              <w:t xml:space="preserve">fertility </w:t>
            </w:r>
            <w:proofErr w:type="spellStart"/>
            <w:r w:rsidR="00BB7F40" w:rsidRPr="00BB7F40">
              <w:rPr>
                <w:rFonts w:cs="Arial"/>
                <w:sz w:val="22"/>
                <w:szCs w:val="22"/>
              </w:rPr>
              <w:t>center’s</w:t>
            </w:r>
            <w:proofErr w:type="spellEnd"/>
            <w:r w:rsidRPr="00BB7F40">
              <w:rPr>
                <w:rFonts w:cs="Arial"/>
                <w:sz w:val="22"/>
                <w:szCs w:val="22"/>
              </w:rPr>
              <w:t xml:space="preserve"> EMR</w:t>
            </w:r>
          </w:p>
          <w:p w14:paraId="5F3FC837" w14:textId="7A24073C" w:rsidR="00797BC5" w:rsidRPr="00BB7F40" w:rsidRDefault="00797BC5" w:rsidP="00BB7F40">
            <w:pPr>
              <w:pStyle w:val="ListParagraph"/>
              <w:numPr>
                <w:ilvl w:val="0"/>
                <w:numId w:val="46"/>
              </w:numPr>
              <w:jc w:val="both"/>
              <w:rPr>
                <w:rFonts w:cs="Arial"/>
                <w:sz w:val="22"/>
                <w:szCs w:val="22"/>
              </w:rPr>
            </w:pPr>
            <w:r w:rsidRPr="00BB7F40">
              <w:rPr>
                <w:rFonts w:cs="Arial"/>
                <w:sz w:val="22"/>
                <w:szCs w:val="22"/>
              </w:rPr>
              <w:t xml:space="preserve">Data in EMR Backed up regularly </w:t>
            </w:r>
          </w:p>
        </w:tc>
      </w:tr>
      <w:tr w:rsidR="00797BC5" w:rsidRPr="00B84C54" w14:paraId="5ED7837E" w14:textId="77777777" w:rsidTr="008064B5">
        <w:tc>
          <w:tcPr>
            <w:tcW w:w="3114" w:type="dxa"/>
          </w:tcPr>
          <w:p w14:paraId="2F039E89" w14:textId="77777777" w:rsidR="00797BC5" w:rsidRPr="00B84C54" w:rsidRDefault="00797BC5" w:rsidP="00797BC5">
            <w:pPr>
              <w:jc w:val="both"/>
              <w:rPr>
                <w:rFonts w:cs="Arial"/>
                <w:sz w:val="22"/>
                <w:szCs w:val="22"/>
              </w:rPr>
            </w:pPr>
            <w:r w:rsidRPr="00B84C54">
              <w:rPr>
                <w:rFonts w:cs="Arial"/>
                <w:sz w:val="22"/>
                <w:szCs w:val="22"/>
              </w:rPr>
              <w:t>Likelihood (1 to 5)</w:t>
            </w:r>
          </w:p>
        </w:tc>
        <w:tc>
          <w:tcPr>
            <w:tcW w:w="6491" w:type="dxa"/>
          </w:tcPr>
          <w:p w14:paraId="38E5B181" w14:textId="08807BA5" w:rsidR="00797BC5" w:rsidRPr="00B84C54" w:rsidRDefault="00797BC5" w:rsidP="00797BC5">
            <w:pPr>
              <w:jc w:val="both"/>
              <w:rPr>
                <w:rFonts w:cs="Arial"/>
                <w:sz w:val="22"/>
                <w:szCs w:val="22"/>
              </w:rPr>
            </w:pPr>
            <w:r w:rsidRPr="00B84C54">
              <w:rPr>
                <w:rFonts w:cs="Arial"/>
                <w:sz w:val="22"/>
                <w:szCs w:val="22"/>
              </w:rPr>
              <w:t>1</w:t>
            </w:r>
          </w:p>
        </w:tc>
      </w:tr>
      <w:tr w:rsidR="00797BC5" w:rsidRPr="00B84C54" w14:paraId="4563DB34" w14:textId="77777777" w:rsidTr="008064B5">
        <w:tc>
          <w:tcPr>
            <w:tcW w:w="3114" w:type="dxa"/>
          </w:tcPr>
          <w:p w14:paraId="0CDC6C9E" w14:textId="77777777" w:rsidR="00797BC5" w:rsidRPr="00B84C54" w:rsidRDefault="00797BC5" w:rsidP="00797BC5">
            <w:pPr>
              <w:jc w:val="both"/>
              <w:rPr>
                <w:rFonts w:cs="Arial"/>
                <w:sz w:val="22"/>
                <w:szCs w:val="22"/>
              </w:rPr>
            </w:pPr>
            <w:r w:rsidRPr="00B84C54">
              <w:rPr>
                <w:rFonts w:cs="Arial"/>
                <w:sz w:val="22"/>
                <w:szCs w:val="22"/>
              </w:rPr>
              <w:t>Severity (1 to 5)</w:t>
            </w:r>
          </w:p>
        </w:tc>
        <w:tc>
          <w:tcPr>
            <w:tcW w:w="6491" w:type="dxa"/>
          </w:tcPr>
          <w:p w14:paraId="7F3F95D4" w14:textId="44141201" w:rsidR="00797BC5" w:rsidRPr="00B84C54" w:rsidRDefault="00797BC5" w:rsidP="00797BC5">
            <w:pPr>
              <w:jc w:val="both"/>
              <w:rPr>
                <w:rFonts w:cs="Arial"/>
                <w:sz w:val="22"/>
                <w:szCs w:val="22"/>
              </w:rPr>
            </w:pPr>
            <w:r w:rsidRPr="00B84C54">
              <w:rPr>
                <w:rFonts w:cs="Arial"/>
                <w:sz w:val="22"/>
                <w:szCs w:val="22"/>
              </w:rPr>
              <w:t>2</w:t>
            </w:r>
          </w:p>
        </w:tc>
      </w:tr>
      <w:tr w:rsidR="00797BC5" w:rsidRPr="00B84C54" w14:paraId="38526CE3" w14:textId="77777777" w:rsidTr="008064B5">
        <w:tc>
          <w:tcPr>
            <w:tcW w:w="3114" w:type="dxa"/>
          </w:tcPr>
          <w:p w14:paraId="22DD3707" w14:textId="77777777" w:rsidR="00797BC5" w:rsidRPr="00B84C54" w:rsidRDefault="00797BC5" w:rsidP="00797BC5">
            <w:pPr>
              <w:jc w:val="both"/>
              <w:rPr>
                <w:rFonts w:cs="Arial"/>
                <w:sz w:val="22"/>
                <w:szCs w:val="22"/>
              </w:rPr>
            </w:pPr>
            <w:r w:rsidRPr="00B84C54">
              <w:rPr>
                <w:rFonts w:cs="Arial"/>
                <w:sz w:val="22"/>
                <w:szCs w:val="22"/>
              </w:rPr>
              <w:t>Risk (likelihood x severity)</w:t>
            </w:r>
          </w:p>
        </w:tc>
        <w:tc>
          <w:tcPr>
            <w:tcW w:w="6491" w:type="dxa"/>
          </w:tcPr>
          <w:p w14:paraId="1B94D8EB" w14:textId="51037885" w:rsidR="00797BC5" w:rsidRPr="00B84C54" w:rsidRDefault="00797BC5" w:rsidP="00797BC5">
            <w:pPr>
              <w:jc w:val="both"/>
              <w:rPr>
                <w:rFonts w:cs="Arial"/>
                <w:sz w:val="22"/>
                <w:szCs w:val="22"/>
              </w:rPr>
            </w:pPr>
            <w:r w:rsidRPr="00B84C54">
              <w:rPr>
                <w:rFonts w:cs="Arial"/>
                <w:sz w:val="22"/>
                <w:szCs w:val="22"/>
              </w:rPr>
              <w:t>2</w:t>
            </w:r>
          </w:p>
        </w:tc>
      </w:tr>
      <w:tr w:rsidR="00797BC5" w:rsidRPr="00B84C54" w14:paraId="2BCFAD03" w14:textId="77777777" w:rsidTr="008064B5">
        <w:tc>
          <w:tcPr>
            <w:tcW w:w="3114" w:type="dxa"/>
          </w:tcPr>
          <w:p w14:paraId="4D281F2C" w14:textId="77777777" w:rsidR="00797BC5" w:rsidRPr="00B84C54" w:rsidRDefault="00797BC5" w:rsidP="00797BC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1740CB9B" w14:textId="77777777" w:rsidR="00797BC5" w:rsidRPr="00B84C54" w:rsidRDefault="00797BC5" w:rsidP="00797BC5">
            <w:pPr>
              <w:jc w:val="both"/>
              <w:rPr>
                <w:rFonts w:cs="Arial"/>
                <w:sz w:val="22"/>
                <w:szCs w:val="22"/>
              </w:rPr>
            </w:pPr>
            <w:r w:rsidRPr="00B84C54">
              <w:rPr>
                <w:rFonts w:cs="Arial"/>
                <w:sz w:val="22"/>
                <w:szCs w:val="22"/>
              </w:rPr>
              <w:t>No</w:t>
            </w:r>
          </w:p>
        </w:tc>
      </w:tr>
      <w:tr w:rsidR="00797BC5" w:rsidRPr="00B84C54" w14:paraId="4FC89422" w14:textId="77777777" w:rsidTr="008064B5">
        <w:tc>
          <w:tcPr>
            <w:tcW w:w="3114" w:type="dxa"/>
          </w:tcPr>
          <w:p w14:paraId="592D0C4D" w14:textId="77777777" w:rsidR="00797BC5" w:rsidRPr="00B84C54" w:rsidRDefault="00797BC5" w:rsidP="00797BC5">
            <w:pPr>
              <w:jc w:val="both"/>
              <w:rPr>
                <w:rFonts w:cs="Arial"/>
                <w:sz w:val="22"/>
                <w:szCs w:val="22"/>
              </w:rPr>
            </w:pPr>
            <w:r w:rsidRPr="00B84C54">
              <w:rPr>
                <w:rFonts w:cs="Arial"/>
                <w:sz w:val="22"/>
                <w:szCs w:val="22"/>
              </w:rPr>
              <w:t>Additional control measures required</w:t>
            </w:r>
          </w:p>
        </w:tc>
        <w:tc>
          <w:tcPr>
            <w:tcW w:w="6491" w:type="dxa"/>
          </w:tcPr>
          <w:p w14:paraId="303DD95D" w14:textId="77777777" w:rsidR="00797BC5" w:rsidRPr="00B84C54" w:rsidRDefault="00797BC5" w:rsidP="00797BC5">
            <w:pPr>
              <w:jc w:val="both"/>
              <w:rPr>
                <w:rFonts w:cs="Arial"/>
                <w:sz w:val="22"/>
                <w:szCs w:val="22"/>
              </w:rPr>
            </w:pPr>
            <w:r w:rsidRPr="00B84C54">
              <w:rPr>
                <w:rFonts w:cs="Arial"/>
                <w:sz w:val="22"/>
                <w:szCs w:val="22"/>
              </w:rPr>
              <w:t>None identified</w:t>
            </w:r>
          </w:p>
        </w:tc>
      </w:tr>
      <w:tr w:rsidR="00797BC5" w:rsidRPr="00B84C54" w14:paraId="11297857" w14:textId="77777777" w:rsidTr="008064B5">
        <w:tc>
          <w:tcPr>
            <w:tcW w:w="3114" w:type="dxa"/>
          </w:tcPr>
          <w:p w14:paraId="5CE7C3E7" w14:textId="77777777" w:rsidR="00797BC5" w:rsidRPr="00B84C54" w:rsidRDefault="00797BC5" w:rsidP="00797BC5">
            <w:pPr>
              <w:jc w:val="both"/>
              <w:rPr>
                <w:rFonts w:cs="Arial"/>
                <w:sz w:val="22"/>
                <w:szCs w:val="22"/>
              </w:rPr>
            </w:pPr>
            <w:r w:rsidRPr="00B84C54">
              <w:rPr>
                <w:rFonts w:cs="Arial"/>
                <w:sz w:val="22"/>
                <w:szCs w:val="22"/>
              </w:rPr>
              <w:t>Supporting documentation</w:t>
            </w:r>
          </w:p>
        </w:tc>
        <w:tc>
          <w:tcPr>
            <w:tcW w:w="6491" w:type="dxa"/>
          </w:tcPr>
          <w:p w14:paraId="42534FCE" w14:textId="77777777" w:rsidR="00797BC5" w:rsidRPr="00B84C54" w:rsidRDefault="00797BC5" w:rsidP="00797BC5">
            <w:pPr>
              <w:jc w:val="both"/>
              <w:rPr>
                <w:rFonts w:cs="Arial"/>
                <w:sz w:val="22"/>
                <w:szCs w:val="22"/>
              </w:rPr>
            </w:pPr>
          </w:p>
        </w:tc>
      </w:tr>
      <w:tr w:rsidR="00797BC5" w:rsidRPr="00B84C54" w14:paraId="11137066" w14:textId="77777777" w:rsidTr="008064B5">
        <w:tc>
          <w:tcPr>
            <w:tcW w:w="3114" w:type="dxa"/>
          </w:tcPr>
          <w:p w14:paraId="7EFA67A9" w14:textId="77777777" w:rsidR="00797BC5" w:rsidRPr="00B84C54" w:rsidRDefault="00797BC5" w:rsidP="00797BC5">
            <w:pPr>
              <w:jc w:val="both"/>
              <w:rPr>
                <w:rFonts w:cs="Arial"/>
                <w:sz w:val="22"/>
                <w:szCs w:val="22"/>
              </w:rPr>
            </w:pPr>
            <w:r w:rsidRPr="00B84C54">
              <w:rPr>
                <w:rFonts w:cs="Arial"/>
                <w:sz w:val="22"/>
                <w:szCs w:val="22"/>
              </w:rPr>
              <w:t>Residual risk(s)</w:t>
            </w:r>
          </w:p>
        </w:tc>
        <w:tc>
          <w:tcPr>
            <w:tcW w:w="6491" w:type="dxa"/>
          </w:tcPr>
          <w:p w14:paraId="6767B83A" w14:textId="77777777" w:rsidR="00797BC5" w:rsidRPr="00B84C54" w:rsidRDefault="00797BC5" w:rsidP="00797BC5">
            <w:pPr>
              <w:jc w:val="both"/>
              <w:rPr>
                <w:rFonts w:cs="Arial"/>
                <w:sz w:val="22"/>
                <w:szCs w:val="22"/>
              </w:rPr>
            </w:pPr>
            <w:r w:rsidRPr="00B84C54">
              <w:rPr>
                <w:rFonts w:cs="Arial"/>
                <w:sz w:val="22"/>
                <w:szCs w:val="22"/>
              </w:rPr>
              <w:t>None identified</w:t>
            </w:r>
          </w:p>
        </w:tc>
      </w:tr>
      <w:tr w:rsidR="00797BC5" w:rsidRPr="00B84C54" w14:paraId="148796A7" w14:textId="77777777" w:rsidTr="008064B5">
        <w:tc>
          <w:tcPr>
            <w:tcW w:w="3114" w:type="dxa"/>
          </w:tcPr>
          <w:p w14:paraId="31CBBF0A" w14:textId="77777777" w:rsidR="00797BC5" w:rsidRPr="00B84C54" w:rsidRDefault="00797BC5" w:rsidP="00797BC5">
            <w:pPr>
              <w:jc w:val="both"/>
              <w:rPr>
                <w:rFonts w:cs="Arial"/>
                <w:sz w:val="22"/>
                <w:szCs w:val="22"/>
              </w:rPr>
            </w:pPr>
            <w:r w:rsidRPr="00B84C54">
              <w:rPr>
                <w:rFonts w:cs="Arial"/>
                <w:sz w:val="22"/>
                <w:szCs w:val="22"/>
              </w:rPr>
              <w:t>Next review date</w:t>
            </w:r>
          </w:p>
        </w:tc>
        <w:tc>
          <w:tcPr>
            <w:tcW w:w="6491" w:type="dxa"/>
          </w:tcPr>
          <w:p w14:paraId="706CAF22" w14:textId="77777777" w:rsidR="00797BC5" w:rsidRPr="00B84C54" w:rsidRDefault="00797BC5" w:rsidP="00797BC5">
            <w:pPr>
              <w:jc w:val="both"/>
              <w:rPr>
                <w:rFonts w:cs="Arial"/>
                <w:sz w:val="22"/>
                <w:szCs w:val="22"/>
              </w:rPr>
            </w:pPr>
            <w:r w:rsidRPr="00B84C54">
              <w:rPr>
                <w:rFonts w:cs="Arial"/>
                <w:sz w:val="22"/>
                <w:szCs w:val="22"/>
              </w:rPr>
              <w:t>Next version upgrade</w:t>
            </w:r>
          </w:p>
        </w:tc>
      </w:tr>
    </w:tbl>
    <w:p w14:paraId="5825D254"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42032492" w14:textId="77777777" w:rsidTr="008064B5">
        <w:tc>
          <w:tcPr>
            <w:tcW w:w="3114" w:type="dxa"/>
          </w:tcPr>
          <w:p w14:paraId="30B91CCE"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4892C7AD" w14:textId="7E30BE31"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193D0723" w14:textId="77777777" w:rsidTr="008064B5">
        <w:tc>
          <w:tcPr>
            <w:tcW w:w="3114" w:type="dxa"/>
          </w:tcPr>
          <w:p w14:paraId="0D9EBE06"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DEC9C83" w14:textId="6EC83A80" w:rsidR="008C7D12" w:rsidRPr="00B84C54" w:rsidRDefault="00B140AB" w:rsidP="008064B5">
            <w:pPr>
              <w:jc w:val="both"/>
              <w:rPr>
                <w:rFonts w:cs="Arial"/>
                <w:sz w:val="22"/>
                <w:szCs w:val="22"/>
              </w:rPr>
            </w:pPr>
            <w:r>
              <w:rPr>
                <w:rFonts w:cs="Arial"/>
                <w:sz w:val="22"/>
                <w:szCs w:val="22"/>
              </w:rPr>
              <w:t>v5.3.0</w:t>
            </w:r>
            <w:r w:rsidR="008C7D12" w:rsidRPr="00B84C54">
              <w:rPr>
                <w:rFonts w:cs="Arial"/>
                <w:sz w:val="22"/>
                <w:szCs w:val="22"/>
              </w:rPr>
              <w:t xml:space="preserve"> #</w:t>
            </w:r>
            <w:r w:rsidR="003F5136" w:rsidRPr="00B84C54">
              <w:rPr>
                <w:rFonts w:cs="Arial"/>
                <w:sz w:val="22"/>
                <w:szCs w:val="22"/>
              </w:rPr>
              <w:t>4</w:t>
            </w:r>
            <w:r w:rsidR="00A528BF">
              <w:rPr>
                <w:rFonts w:cs="Arial"/>
                <w:sz w:val="22"/>
                <w:szCs w:val="22"/>
              </w:rPr>
              <w:t>6</w:t>
            </w:r>
          </w:p>
        </w:tc>
      </w:tr>
      <w:tr w:rsidR="008C7D12" w:rsidRPr="00B84C54" w14:paraId="355BE95B" w14:textId="77777777" w:rsidTr="008064B5">
        <w:tc>
          <w:tcPr>
            <w:tcW w:w="3114" w:type="dxa"/>
          </w:tcPr>
          <w:p w14:paraId="5547905F"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357A715E"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3F0BBF6B" w14:textId="77777777" w:rsidTr="008064B5">
        <w:tc>
          <w:tcPr>
            <w:tcW w:w="3114" w:type="dxa"/>
          </w:tcPr>
          <w:p w14:paraId="22142978"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A879929" w14:textId="6FE58F7E" w:rsidR="008C7D12" w:rsidRPr="00B84C54" w:rsidRDefault="001A2ACA" w:rsidP="008064B5">
            <w:pPr>
              <w:jc w:val="both"/>
              <w:rPr>
                <w:rFonts w:cs="Arial"/>
                <w:sz w:val="22"/>
                <w:szCs w:val="22"/>
              </w:rPr>
            </w:pPr>
            <w:r w:rsidRPr="00B84C54">
              <w:rPr>
                <w:rFonts w:cs="Arial"/>
                <w:sz w:val="22"/>
                <w:szCs w:val="22"/>
              </w:rPr>
              <w:t>External database link</w:t>
            </w:r>
          </w:p>
        </w:tc>
      </w:tr>
      <w:tr w:rsidR="008C7D12" w:rsidRPr="00B84C54" w14:paraId="101D7845" w14:textId="77777777" w:rsidTr="008064B5">
        <w:tc>
          <w:tcPr>
            <w:tcW w:w="3114" w:type="dxa"/>
          </w:tcPr>
          <w:p w14:paraId="40BB39B9"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69A23D7B" w14:textId="187117BF" w:rsidR="008C7D12" w:rsidRPr="00B84C54" w:rsidRDefault="00C53C66" w:rsidP="008064B5">
            <w:pPr>
              <w:jc w:val="both"/>
              <w:rPr>
                <w:rFonts w:cs="Arial"/>
                <w:sz w:val="22"/>
                <w:szCs w:val="22"/>
              </w:rPr>
            </w:pPr>
            <w:r w:rsidRPr="00B84C54">
              <w:rPr>
                <w:rFonts w:cs="Arial"/>
                <w:sz w:val="22"/>
                <w:szCs w:val="22"/>
              </w:rPr>
              <w:t>Data not imported correctly to Matcher from EMR system, resulting in inaccurate patient details in Matcher</w:t>
            </w:r>
          </w:p>
        </w:tc>
      </w:tr>
      <w:tr w:rsidR="008C7D12" w:rsidRPr="00B84C54" w14:paraId="29B75578" w14:textId="77777777" w:rsidTr="008064B5">
        <w:tc>
          <w:tcPr>
            <w:tcW w:w="3114" w:type="dxa"/>
          </w:tcPr>
          <w:p w14:paraId="559BA7B6"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65DC62BE" w14:textId="77777777" w:rsidR="0040284C" w:rsidRPr="00B84C54" w:rsidRDefault="0040284C" w:rsidP="0040284C">
            <w:pPr>
              <w:pStyle w:val="ListParagraph"/>
              <w:numPr>
                <w:ilvl w:val="0"/>
                <w:numId w:val="19"/>
              </w:numPr>
              <w:spacing w:after="200" w:line="276" w:lineRule="auto"/>
              <w:jc w:val="both"/>
              <w:rPr>
                <w:rFonts w:cs="Arial"/>
                <w:sz w:val="22"/>
                <w:szCs w:val="22"/>
              </w:rPr>
            </w:pPr>
            <w:r w:rsidRPr="00B84C54">
              <w:rPr>
                <w:rFonts w:cs="Arial"/>
                <w:sz w:val="22"/>
                <w:szCs w:val="22"/>
              </w:rPr>
              <w:t>Patients</w:t>
            </w:r>
          </w:p>
          <w:p w14:paraId="4F7DD73E" w14:textId="2CEFDE1D" w:rsidR="008C7D12" w:rsidRPr="00B84C54" w:rsidRDefault="00D72F07" w:rsidP="0040284C">
            <w:pPr>
              <w:pStyle w:val="ListParagraph"/>
              <w:numPr>
                <w:ilvl w:val="0"/>
                <w:numId w:val="19"/>
              </w:numPr>
              <w:jc w:val="both"/>
              <w:rPr>
                <w:rFonts w:cs="Arial"/>
                <w:sz w:val="22"/>
                <w:szCs w:val="22"/>
              </w:rPr>
            </w:pPr>
            <w:r>
              <w:rPr>
                <w:rFonts w:cs="Arial"/>
                <w:sz w:val="22"/>
                <w:szCs w:val="22"/>
              </w:rPr>
              <w:t>Users</w:t>
            </w:r>
          </w:p>
        </w:tc>
      </w:tr>
      <w:tr w:rsidR="008C7D12" w:rsidRPr="00B84C54" w14:paraId="32D98C3C" w14:textId="77777777" w:rsidTr="008064B5">
        <w:tc>
          <w:tcPr>
            <w:tcW w:w="3114" w:type="dxa"/>
          </w:tcPr>
          <w:p w14:paraId="79569E4D"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0B03FBA4" w14:textId="77DF8E35" w:rsidR="008C7D12" w:rsidRPr="00D72F07" w:rsidRDefault="00F13AB9" w:rsidP="00D72F07">
            <w:pPr>
              <w:pStyle w:val="ListParagraph"/>
              <w:numPr>
                <w:ilvl w:val="0"/>
                <w:numId w:val="47"/>
              </w:numPr>
              <w:jc w:val="both"/>
              <w:rPr>
                <w:rFonts w:cs="Arial"/>
                <w:sz w:val="22"/>
                <w:szCs w:val="22"/>
              </w:rPr>
            </w:pPr>
            <w:r w:rsidRPr="00D72F07">
              <w:rPr>
                <w:rFonts w:cs="Arial"/>
                <w:sz w:val="22"/>
                <w:szCs w:val="22"/>
              </w:rPr>
              <w:t xml:space="preserve">Details printed on the patient ID card are verified initially by both </w:t>
            </w:r>
            <w:r w:rsidR="00D45F0D" w:rsidRPr="00D72F07">
              <w:rPr>
                <w:rFonts w:cs="Arial"/>
                <w:sz w:val="22"/>
                <w:szCs w:val="22"/>
              </w:rPr>
              <w:t xml:space="preserve">fertility </w:t>
            </w:r>
            <w:proofErr w:type="spellStart"/>
            <w:r w:rsidR="00D45F0D" w:rsidRPr="00D72F07">
              <w:rPr>
                <w:rFonts w:cs="Arial"/>
                <w:sz w:val="22"/>
                <w:szCs w:val="22"/>
              </w:rPr>
              <w:t>center</w:t>
            </w:r>
            <w:proofErr w:type="spellEnd"/>
            <w:r w:rsidRPr="00D72F07">
              <w:rPr>
                <w:rFonts w:cs="Arial"/>
                <w:sz w:val="22"/>
                <w:szCs w:val="22"/>
              </w:rPr>
              <w:t xml:space="preserve"> staff and patient</w:t>
            </w:r>
          </w:p>
        </w:tc>
      </w:tr>
      <w:tr w:rsidR="008C7D12" w:rsidRPr="00B84C54" w14:paraId="7E6E35E4" w14:textId="77777777" w:rsidTr="008064B5">
        <w:tc>
          <w:tcPr>
            <w:tcW w:w="3114" w:type="dxa"/>
          </w:tcPr>
          <w:p w14:paraId="5EE5A27A"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2A970381" w14:textId="0B3C277C" w:rsidR="008C7D12" w:rsidRPr="00B84C54" w:rsidRDefault="00F13AB9" w:rsidP="008064B5">
            <w:pPr>
              <w:jc w:val="both"/>
              <w:rPr>
                <w:rFonts w:cs="Arial"/>
                <w:sz w:val="22"/>
                <w:szCs w:val="22"/>
              </w:rPr>
            </w:pPr>
            <w:r w:rsidRPr="00B84C54">
              <w:rPr>
                <w:rFonts w:cs="Arial"/>
                <w:sz w:val="22"/>
                <w:szCs w:val="22"/>
              </w:rPr>
              <w:t>1</w:t>
            </w:r>
          </w:p>
        </w:tc>
      </w:tr>
      <w:tr w:rsidR="008C7D12" w:rsidRPr="00B84C54" w14:paraId="2041FD34" w14:textId="77777777" w:rsidTr="008064B5">
        <w:tc>
          <w:tcPr>
            <w:tcW w:w="3114" w:type="dxa"/>
          </w:tcPr>
          <w:p w14:paraId="65165759"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521E459" w14:textId="1DC36B22" w:rsidR="008C7D12" w:rsidRPr="00B84C54" w:rsidRDefault="00F13AB9" w:rsidP="008064B5">
            <w:pPr>
              <w:jc w:val="both"/>
              <w:rPr>
                <w:rFonts w:cs="Arial"/>
                <w:sz w:val="22"/>
                <w:szCs w:val="22"/>
              </w:rPr>
            </w:pPr>
            <w:r w:rsidRPr="00B84C54">
              <w:rPr>
                <w:rFonts w:cs="Arial"/>
                <w:sz w:val="22"/>
                <w:szCs w:val="22"/>
              </w:rPr>
              <w:t>2</w:t>
            </w:r>
          </w:p>
        </w:tc>
      </w:tr>
      <w:tr w:rsidR="008C7D12" w:rsidRPr="00B84C54" w14:paraId="58448D9A" w14:textId="77777777" w:rsidTr="008064B5">
        <w:tc>
          <w:tcPr>
            <w:tcW w:w="3114" w:type="dxa"/>
          </w:tcPr>
          <w:p w14:paraId="1E9B89B0"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4FFDD797" w14:textId="6CF1BBD5" w:rsidR="008C7D12" w:rsidRPr="00B84C54" w:rsidRDefault="00F13AB9" w:rsidP="008064B5">
            <w:pPr>
              <w:jc w:val="both"/>
              <w:rPr>
                <w:rFonts w:cs="Arial"/>
                <w:sz w:val="22"/>
                <w:szCs w:val="22"/>
              </w:rPr>
            </w:pPr>
            <w:r w:rsidRPr="00B84C54">
              <w:rPr>
                <w:rFonts w:cs="Arial"/>
                <w:sz w:val="22"/>
                <w:szCs w:val="22"/>
              </w:rPr>
              <w:t>2</w:t>
            </w:r>
          </w:p>
        </w:tc>
      </w:tr>
      <w:tr w:rsidR="008C7D12" w:rsidRPr="00B84C54" w14:paraId="79FB622D" w14:textId="77777777" w:rsidTr="008064B5">
        <w:tc>
          <w:tcPr>
            <w:tcW w:w="3114" w:type="dxa"/>
          </w:tcPr>
          <w:p w14:paraId="58F92D4D" w14:textId="77777777" w:rsidR="008C7D12" w:rsidRPr="00B84C54" w:rsidRDefault="008C7D12" w:rsidP="008064B5">
            <w:pPr>
              <w:jc w:val="both"/>
              <w:rPr>
                <w:rFonts w:cs="Arial"/>
                <w:sz w:val="22"/>
                <w:szCs w:val="22"/>
              </w:rPr>
            </w:pPr>
            <w:r w:rsidRPr="00B84C54">
              <w:rPr>
                <w:rFonts w:cs="Arial"/>
                <w:sz w:val="22"/>
                <w:szCs w:val="22"/>
              </w:rPr>
              <w:t>Does risk exceed acceptable threshold? (</w:t>
            </w:r>
            <w:proofErr w:type="gramStart"/>
            <w:r w:rsidRPr="00B84C54">
              <w:rPr>
                <w:rFonts w:cs="Arial"/>
                <w:sz w:val="22"/>
                <w:szCs w:val="22"/>
              </w:rPr>
              <w:t>yes</w:t>
            </w:r>
            <w:proofErr w:type="gramEnd"/>
            <w:r w:rsidRPr="00B84C54">
              <w:rPr>
                <w:rFonts w:cs="Arial"/>
                <w:sz w:val="22"/>
                <w:szCs w:val="22"/>
              </w:rPr>
              <w:t xml:space="preserve"> or no)</w:t>
            </w:r>
          </w:p>
        </w:tc>
        <w:tc>
          <w:tcPr>
            <w:tcW w:w="6491" w:type="dxa"/>
          </w:tcPr>
          <w:p w14:paraId="6A4BD370"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34E215D2" w14:textId="77777777" w:rsidTr="008064B5">
        <w:tc>
          <w:tcPr>
            <w:tcW w:w="3114" w:type="dxa"/>
          </w:tcPr>
          <w:p w14:paraId="3BF2472B"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58A108F9"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C89B09D" w14:textId="77777777" w:rsidTr="008064B5">
        <w:tc>
          <w:tcPr>
            <w:tcW w:w="3114" w:type="dxa"/>
          </w:tcPr>
          <w:p w14:paraId="606BD934"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24787769" w14:textId="77777777" w:rsidR="008C7D12" w:rsidRPr="00B84C54" w:rsidRDefault="008C7D12" w:rsidP="008064B5">
            <w:pPr>
              <w:jc w:val="both"/>
              <w:rPr>
                <w:rFonts w:cs="Arial"/>
                <w:sz w:val="22"/>
                <w:szCs w:val="22"/>
              </w:rPr>
            </w:pPr>
          </w:p>
        </w:tc>
      </w:tr>
      <w:tr w:rsidR="008C7D12" w:rsidRPr="00B84C54" w14:paraId="2F0FD8EE" w14:textId="77777777" w:rsidTr="008064B5">
        <w:tc>
          <w:tcPr>
            <w:tcW w:w="3114" w:type="dxa"/>
          </w:tcPr>
          <w:p w14:paraId="09495D17"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5E84FDF7"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EFCEE21" w14:textId="77777777" w:rsidTr="008064B5">
        <w:tc>
          <w:tcPr>
            <w:tcW w:w="3114" w:type="dxa"/>
          </w:tcPr>
          <w:p w14:paraId="0E01E108"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792296B7"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3436ADDF" w14:textId="77777777" w:rsidR="008C7D12" w:rsidRPr="00B84C54" w:rsidRDefault="008C7D12" w:rsidP="00CF5736">
      <w:pPr>
        <w:jc w:val="both"/>
        <w:rPr>
          <w:rFonts w:cs="Arial"/>
          <w:sz w:val="22"/>
          <w:szCs w:val="22"/>
        </w:rPr>
      </w:pPr>
    </w:p>
    <w:sectPr w:rsidR="008C7D12" w:rsidRPr="00B84C54" w:rsidSect="00187E1B">
      <w:footerReference w:type="default" r:id="rId13"/>
      <w:footerReference w:type="first" r:id="rId14"/>
      <w:pgSz w:w="11906" w:h="16838"/>
      <w:pgMar w:top="1864" w:right="1440" w:bottom="1702"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B5ADC" w14:textId="77777777" w:rsidR="00D45F0D" w:rsidRDefault="00D45F0D" w:rsidP="009075D4">
      <w:r>
        <w:separator/>
      </w:r>
    </w:p>
  </w:endnote>
  <w:endnote w:type="continuationSeparator" w:id="0">
    <w:p w14:paraId="0A8AFCBB" w14:textId="77777777" w:rsidR="00D45F0D" w:rsidRDefault="00D45F0D" w:rsidP="009075D4">
      <w:r>
        <w:continuationSeparator/>
      </w:r>
    </w:p>
  </w:endnote>
  <w:endnote w:type="continuationNotice" w:id="1">
    <w:p w14:paraId="6B9DBDE9" w14:textId="77777777" w:rsidR="00D45F0D" w:rsidRDefault="00D45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CDE1" w14:textId="77777777" w:rsidR="00D45F0D" w:rsidRDefault="00D45F0D" w:rsidP="00A07C93">
    <w:pPr>
      <w:pStyle w:val="PlainText"/>
      <w:ind w:left="-426"/>
      <w:rPr>
        <w:rStyle w:val="PageNumber"/>
        <w:rFonts w:ascii="Arial" w:eastAsiaTheme="majorEastAsia" w:hAnsi="Arial" w:cs="Arial"/>
        <w:color w:val="7F7F7F" w:themeColor="text1" w:themeTint="80"/>
        <w:sz w:val="16"/>
        <w:szCs w:val="18"/>
      </w:rPr>
    </w:pPr>
    <w:r w:rsidRPr="00C12E29">
      <w:rPr>
        <w:rStyle w:val="PageNumber"/>
        <w:rFonts w:ascii="Arial" w:eastAsiaTheme="majorEastAsia" w:hAnsi="Arial" w:cs="Arial"/>
        <w:color w:val="7F7F7F" w:themeColor="text1" w:themeTint="80"/>
        <w:sz w:val="16"/>
        <w:szCs w:val="18"/>
      </w:rPr>
      <w:t xml:space="preserve">Page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PAGE </w:instrText>
    </w:r>
    <w:r w:rsidRPr="00C12E29">
      <w:rPr>
        <w:rStyle w:val="PageNumber"/>
        <w:rFonts w:ascii="Arial" w:eastAsiaTheme="majorEastAsia" w:hAnsi="Arial" w:cs="Arial"/>
        <w:color w:val="7F7F7F" w:themeColor="text1" w:themeTint="80"/>
        <w:sz w:val="16"/>
        <w:szCs w:val="18"/>
      </w:rPr>
      <w:fldChar w:fldCharType="separate"/>
    </w:r>
    <w:r>
      <w:rPr>
        <w:rStyle w:val="PageNumber"/>
        <w:rFonts w:ascii="Arial" w:eastAsiaTheme="majorEastAsia" w:hAnsi="Arial" w:cs="Arial"/>
        <w:noProof/>
        <w:color w:val="7F7F7F" w:themeColor="text1" w:themeTint="80"/>
        <w:sz w:val="16"/>
        <w:szCs w:val="18"/>
      </w:rPr>
      <w:t>2</w:t>
    </w:r>
    <w:r w:rsidRPr="00C12E29">
      <w:rPr>
        <w:rStyle w:val="PageNumber"/>
        <w:rFonts w:ascii="Arial" w:eastAsiaTheme="majorEastAsia" w:hAnsi="Arial" w:cs="Arial"/>
        <w:color w:val="7F7F7F" w:themeColor="text1" w:themeTint="80"/>
        <w:sz w:val="16"/>
        <w:szCs w:val="18"/>
      </w:rPr>
      <w:fldChar w:fldCharType="end"/>
    </w:r>
    <w:r w:rsidRPr="00C12E29">
      <w:rPr>
        <w:rStyle w:val="PageNumber"/>
        <w:rFonts w:ascii="Arial" w:eastAsiaTheme="majorEastAsia" w:hAnsi="Arial" w:cs="Arial"/>
        <w:color w:val="7F7F7F" w:themeColor="text1" w:themeTint="80"/>
        <w:sz w:val="16"/>
        <w:szCs w:val="18"/>
      </w:rPr>
      <w:t xml:space="preserve"> of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NUMPAGES </w:instrText>
    </w:r>
    <w:r w:rsidRPr="00C12E29">
      <w:rPr>
        <w:rStyle w:val="PageNumber"/>
        <w:rFonts w:ascii="Arial" w:eastAsiaTheme="majorEastAsia" w:hAnsi="Arial" w:cs="Arial"/>
        <w:color w:val="7F7F7F" w:themeColor="text1" w:themeTint="80"/>
        <w:sz w:val="16"/>
        <w:szCs w:val="18"/>
      </w:rPr>
      <w:fldChar w:fldCharType="separate"/>
    </w:r>
    <w:r>
      <w:rPr>
        <w:rStyle w:val="PageNumber"/>
        <w:rFonts w:ascii="Arial" w:eastAsiaTheme="majorEastAsia" w:hAnsi="Arial" w:cs="Arial"/>
        <w:noProof/>
        <w:color w:val="7F7F7F" w:themeColor="text1" w:themeTint="80"/>
        <w:sz w:val="16"/>
        <w:szCs w:val="18"/>
      </w:rPr>
      <w:t>4</w:t>
    </w:r>
    <w:r w:rsidRPr="00C12E29">
      <w:rPr>
        <w:rStyle w:val="PageNumber"/>
        <w:rFonts w:ascii="Arial" w:eastAsiaTheme="majorEastAsia" w:hAnsi="Arial" w:cs="Arial"/>
        <w:color w:val="7F7F7F" w:themeColor="text1" w:themeTint="80"/>
        <w:sz w:val="16"/>
        <w:szCs w:val="18"/>
      </w:rPr>
      <w:fldChar w:fldCharType="end"/>
    </w:r>
  </w:p>
  <w:p w14:paraId="71B845A6" w14:textId="088864B3" w:rsidR="00D45F0D" w:rsidRPr="00496B7E" w:rsidRDefault="00D45F0D" w:rsidP="00496B7E">
    <w:pPr>
      <w:pStyle w:val="PlainText"/>
      <w:ind w:left="-426"/>
      <w:rPr>
        <w:rStyle w:val="PageNumber"/>
        <w:rFonts w:ascii="Arial" w:eastAsiaTheme="majorEastAsia" w:hAnsi="Arial" w:cs="Arial"/>
        <w:color w:val="7F7F7F" w:themeColor="text1" w:themeTint="80"/>
        <w:sz w:val="16"/>
        <w:szCs w:val="18"/>
      </w:rPr>
    </w:pPr>
    <w:r>
      <w:rPr>
        <w:rStyle w:val="PageNumber"/>
        <w:rFonts w:ascii="Arial" w:eastAsiaTheme="majorEastAsia" w:hAnsi="Arial" w:cs="Arial"/>
        <w:color w:val="7F7F7F" w:themeColor="text1" w:themeTint="80"/>
        <w:sz w:val="16"/>
        <w:szCs w:val="18"/>
      </w:rPr>
      <w:t xml:space="preserve">Ref: </w:t>
    </w:r>
    <w:r>
      <w:rPr>
        <w:rFonts w:eastAsiaTheme="minorHAnsi" w:cs="Arial"/>
        <w:b/>
        <w:noProof/>
        <w:color w:val="808080" w:themeColor="background1" w:themeShade="80"/>
        <w:sz w:val="6"/>
        <w:szCs w:val="6"/>
        <w:lang w:eastAsia="en-GB"/>
      </w:rPr>
      <w:drawing>
        <wp:anchor distT="0" distB="0" distL="114300" distR="114300" simplePos="0" relativeHeight="251658240" behindDoc="1" locked="0" layoutInCell="1" allowOverlap="1" wp14:anchorId="31F68877" wp14:editId="59DDFD85">
          <wp:simplePos x="0" y="0"/>
          <wp:positionH relativeFrom="column">
            <wp:posOffset>13970</wp:posOffset>
          </wp:positionH>
          <wp:positionV relativeFrom="paragraph">
            <wp:posOffset>9786620</wp:posOffset>
          </wp:positionV>
          <wp:extent cx="7554595" cy="857885"/>
          <wp:effectExtent l="0" t="0" r="8255" b="0"/>
          <wp:wrapNone/>
          <wp:docPr id="249" name="Picture 249" descr="IMT continu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T continuation2"/>
                  <pic:cNvPicPr>
                    <a:picLocks noChangeAspect="1" noChangeArrowheads="1"/>
                  </pic:cNvPicPr>
                </pic:nvPicPr>
                <pic:blipFill>
                  <a:blip r:embed="rId1">
                    <a:extLst>
                      <a:ext uri="{28A0092B-C50C-407E-A947-70E740481C1C}">
                        <a14:useLocalDpi xmlns:a14="http://schemas.microsoft.com/office/drawing/2010/main" val="0"/>
                      </a:ext>
                    </a:extLst>
                  </a:blip>
                  <a:srcRect t="91977"/>
                  <a:stretch>
                    <a:fillRect/>
                  </a:stretch>
                </pic:blipFill>
                <pic:spPr bwMode="auto">
                  <a:xfrm>
                    <a:off x="0" y="0"/>
                    <a:ext cx="7554595" cy="857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546E" w14:textId="77777777" w:rsidR="00D45F0D" w:rsidRPr="00C12E29" w:rsidRDefault="00D45F0D" w:rsidP="005F5FD0">
    <w:pPr>
      <w:pStyle w:val="PlainText"/>
      <w:ind w:left="-426"/>
      <w:rPr>
        <w:rStyle w:val="PageNumber"/>
        <w:rFonts w:ascii="Arial" w:eastAsiaTheme="majorEastAsia" w:hAnsi="Arial" w:cs="Arial"/>
        <w:color w:val="7F7F7F" w:themeColor="text1" w:themeTint="80"/>
        <w:sz w:val="16"/>
        <w:szCs w:val="18"/>
      </w:rPr>
    </w:pPr>
    <w:r w:rsidRPr="00C12E29">
      <w:rPr>
        <w:rStyle w:val="PageNumber"/>
        <w:rFonts w:ascii="Arial" w:eastAsiaTheme="majorEastAsia" w:hAnsi="Arial" w:cs="Arial"/>
        <w:color w:val="7F7F7F" w:themeColor="text1" w:themeTint="80"/>
        <w:sz w:val="16"/>
        <w:szCs w:val="18"/>
      </w:rPr>
      <w:t xml:space="preserve">Page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PAGE </w:instrText>
    </w:r>
    <w:r w:rsidRPr="00C12E29">
      <w:rPr>
        <w:rStyle w:val="PageNumber"/>
        <w:rFonts w:ascii="Arial" w:eastAsiaTheme="majorEastAsia" w:hAnsi="Arial" w:cs="Arial"/>
        <w:color w:val="7F7F7F" w:themeColor="text1" w:themeTint="80"/>
        <w:sz w:val="16"/>
        <w:szCs w:val="18"/>
      </w:rPr>
      <w:fldChar w:fldCharType="separate"/>
    </w:r>
    <w:r>
      <w:rPr>
        <w:rStyle w:val="PageNumber"/>
        <w:rFonts w:ascii="Arial" w:eastAsiaTheme="majorEastAsia" w:hAnsi="Arial" w:cs="Arial"/>
        <w:noProof/>
        <w:color w:val="7F7F7F" w:themeColor="text1" w:themeTint="80"/>
        <w:sz w:val="16"/>
        <w:szCs w:val="18"/>
      </w:rPr>
      <w:t>1</w:t>
    </w:r>
    <w:r w:rsidRPr="00C12E29">
      <w:rPr>
        <w:rStyle w:val="PageNumber"/>
        <w:rFonts w:ascii="Arial" w:eastAsiaTheme="majorEastAsia" w:hAnsi="Arial" w:cs="Arial"/>
        <w:color w:val="7F7F7F" w:themeColor="text1" w:themeTint="80"/>
        <w:sz w:val="16"/>
        <w:szCs w:val="18"/>
      </w:rPr>
      <w:fldChar w:fldCharType="end"/>
    </w:r>
    <w:r w:rsidRPr="00C12E29">
      <w:rPr>
        <w:rStyle w:val="PageNumber"/>
        <w:rFonts w:ascii="Arial" w:eastAsiaTheme="majorEastAsia" w:hAnsi="Arial" w:cs="Arial"/>
        <w:color w:val="7F7F7F" w:themeColor="text1" w:themeTint="80"/>
        <w:sz w:val="16"/>
        <w:szCs w:val="18"/>
      </w:rPr>
      <w:t xml:space="preserve"> of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NUMPAGES </w:instrText>
    </w:r>
    <w:r w:rsidRPr="00C12E29">
      <w:rPr>
        <w:rStyle w:val="PageNumber"/>
        <w:rFonts w:ascii="Arial" w:eastAsiaTheme="majorEastAsia" w:hAnsi="Arial" w:cs="Arial"/>
        <w:color w:val="7F7F7F" w:themeColor="text1" w:themeTint="80"/>
        <w:sz w:val="16"/>
        <w:szCs w:val="18"/>
      </w:rPr>
      <w:fldChar w:fldCharType="separate"/>
    </w:r>
    <w:r>
      <w:rPr>
        <w:rStyle w:val="PageNumber"/>
        <w:rFonts w:ascii="Arial" w:eastAsiaTheme="majorEastAsia" w:hAnsi="Arial" w:cs="Arial"/>
        <w:noProof/>
        <w:color w:val="7F7F7F" w:themeColor="text1" w:themeTint="80"/>
        <w:sz w:val="16"/>
        <w:szCs w:val="18"/>
      </w:rPr>
      <w:t>1</w:t>
    </w:r>
    <w:r w:rsidRPr="00C12E29">
      <w:rPr>
        <w:rStyle w:val="PageNumber"/>
        <w:rFonts w:ascii="Arial" w:eastAsiaTheme="majorEastAsia" w:hAnsi="Arial" w:cs="Arial"/>
        <w:color w:val="7F7F7F" w:themeColor="text1" w:themeTint="80"/>
        <w:sz w:val="16"/>
        <w:szCs w:val="18"/>
      </w:rPr>
      <w:fldChar w:fldCharType="end"/>
    </w:r>
  </w:p>
  <w:p w14:paraId="123C1774" w14:textId="0BC51CC6" w:rsidR="00D45F0D" w:rsidRPr="00496B7E" w:rsidRDefault="00D45F0D" w:rsidP="00496B7E">
    <w:pPr>
      <w:pStyle w:val="PlainText"/>
      <w:ind w:left="-426"/>
      <w:rPr>
        <w:rFonts w:ascii="Arial" w:eastAsiaTheme="majorEastAsia" w:hAnsi="Arial" w:cs="Arial"/>
        <w:color w:val="7F7F7F" w:themeColor="text1" w:themeTint="80"/>
        <w:sz w:val="16"/>
        <w:szCs w:val="18"/>
      </w:rPr>
    </w:pPr>
    <w:r>
      <w:rPr>
        <w:rStyle w:val="PageNumber"/>
        <w:rFonts w:ascii="Arial" w:eastAsiaTheme="majorEastAsia" w:hAnsi="Arial" w:cs="Arial"/>
        <w:color w:val="7F7F7F" w:themeColor="text1" w:themeTint="80"/>
        <w:sz w:val="16"/>
        <w:szCs w:val="18"/>
      </w:rPr>
      <w:t xml:space="preserve">Document Ref: </w:t>
    </w:r>
    <w:r>
      <w:rPr>
        <w:rFonts w:eastAsiaTheme="minorHAnsi" w:cs="Arial"/>
        <w:b/>
        <w:noProof/>
        <w:color w:val="808080" w:themeColor="background1" w:themeShade="80"/>
        <w:sz w:val="6"/>
        <w:szCs w:val="6"/>
        <w:lang w:eastAsia="en-GB"/>
      </w:rPr>
      <w:drawing>
        <wp:anchor distT="0" distB="0" distL="114300" distR="114300" simplePos="0" relativeHeight="251658241" behindDoc="1" locked="0" layoutInCell="1" allowOverlap="1" wp14:anchorId="10B8E9D0" wp14:editId="20EE8191">
          <wp:simplePos x="0" y="0"/>
          <wp:positionH relativeFrom="column">
            <wp:posOffset>13970</wp:posOffset>
          </wp:positionH>
          <wp:positionV relativeFrom="paragraph">
            <wp:posOffset>9786620</wp:posOffset>
          </wp:positionV>
          <wp:extent cx="7554595" cy="857885"/>
          <wp:effectExtent l="0" t="0" r="8255" b="0"/>
          <wp:wrapNone/>
          <wp:docPr id="252" name="Picture 252" descr="IMT continu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T continuation2"/>
                  <pic:cNvPicPr>
                    <a:picLocks noChangeAspect="1" noChangeArrowheads="1"/>
                  </pic:cNvPicPr>
                </pic:nvPicPr>
                <pic:blipFill>
                  <a:blip r:embed="rId1">
                    <a:extLst>
                      <a:ext uri="{28A0092B-C50C-407E-A947-70E740481C1C}">
                        <a14:useLocalDpi xmlns:a14="http://schemas.microsoft.com/office/drawing/2010/main" val="0"/>
                      </a:ext>
                    </a:extLst>
                  </a:blip>
                  <a:srcRect t="91977"/>
                  <a:stretch>
                    <a:fillRect/>
                  </a:stretch>
                </pic:blipFill>
                <pic:spPr bwMode="auto">
                  <a:xfrm>
                    <a:off x="0" y="0"/>
                    <a:ext cx="7554595" cy="857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6803B" w14:textId="77777777" w:rsidR="00D45F0D" w:rsidRDefault="00D45F0D" w:rsidP="009075D4">
      <w:r>
        <w:separator/>
      </w:r>
    </w:p>
  </w:footnote>
  <w:footnote w:type="continuationSeparator" w:id="0">
    <w:p w14:paraId="0041F608" w14:textId="77777777" w:rsidR="00D45F0D" w:rsidRDefault="00D45F0D" w:rsidP="009075D4">
      <w:r>
        <w:continuationSeparator/>
      </w:r>
    </w:p>
  </w:footnote>
  <w:footnote w:type="continuationNotice" w:id="1">
    <w:p w14:paraId="6FD3D3DA" w14:textId="77777777" w:rsidR="00D45F0D" w:rsidRDefault="00D45F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62DD"/>
    <w:multiLevelType w:val="hybridMultilevel"/>
    <w:tmpl w:val="0D9C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87AD0"/>
    <w:multiLevelType w:val="hybridMultilevel"/>
    <w:tmpl w:val="A358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4519C"/>
    <w:multiLevelType w:val="hybridMultilevel"/>
    <w:tmpl w:val="043EF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C62B5"/>
    <w:multiLevelType w:val="hybridMultilevel"/>
    <w:tmpl w:val="16FE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2015C"/>
    <w:multiLevelType w:val="hybridMultilevel"/>
    <w:tmpl w:val="C370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D6AE9"/>
    <w:multiLevelType w:val="hybridMultilevel"/>
    <w:tmpl w:val="52782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D1DAF"/>
    <w:multiLevelType w:val="hybridMultilevel"/>
    <w:tmpl w:val="8912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634AB"/>
    <w:multiLevelType w:val="hybridMultilevel"/>
    <w:tmpl w:val="7050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D0258"/>
    <w:multiLevelType w:val="hybridMultilevel"/>
    <w:tmpl w:val="9BF8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415FA"/>
    <w:multiLevelType w:val="hybridMultilevel"/>
    <w:tmpl w:val="927AE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D48EB"/>
    <w:multiLevelType w:val="hybridMultilevel"/>
    <w:tmpl w:val="B3C2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B07D8"/>
    <w:multiLevelType w:val="hybridMultilevel"/>
    <w:tmpl w:val="32CE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C52BE"/>
    <w:multiLevelType w:val="hybridMultilevel"/>
    <w:tmpl w:val="9446BA6A"/>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B06BA4"/>
    <w:multiLevelType w:val="multilevel"/>
    <w:tmpl w:val="215078A4"/>
    <w:lvl w:ilvl="0">
      <w:start w:val="1"/>
      <w:numFmt w:val="decimal"/>
      <w:lvlText w:val="%1.0"/>
      <w:lvlJc w:val="left"/>
      <w:pPr>
        <w:ind w:left="720" w:hanging="720"/>
      </w:pPr>
      <w:rPr>
        <w:rFonts w:hint="default"/>
      </w:rPr>
    </w:lvl>
    <w:lvl w:ilvl="1">
      <w:start w:val="1"/>
      <w:numFmt w:val="decimal"/>
      <w:lvlText w:val="%1.%2"/>
      <w:lvlJc w:val="left"/>
      <w:pPr>
        <w:ind w:left="1004" w:hanging="720"/>
      </w:pPr>
      <w:rPr>
        <w:rFonts w:ascii="Arial" w:hAnsi="Arial" w:cs="Arial"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CA02101"/>
    <w:multiLevelType w:val="hybridMultilevel"/>
    <w:tmpl w:val="D718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B492B"/>
    <w:multiLevelType w:val="hybridMultilevel"/>
    <w:tmpl w:val="603EB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222E9"/>
    <w:multiLevelType w:val="hybridMultilevel"/>
    <w:tmpl w:val="E09E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64909"/>
    <w:multiLevelType w:val="hybridMultilevel"/>
    <w:tmpl w:val="5880AE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F062D"/>
    <w:multiLevelType w:val="hybridMultilevel"/>
    <w:tmpl w:val="2AA8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7641D"/>
    <w:multiLevelType w:val="hybridMultilevel"/>
    <w:tmpl w:val="0E762A10"/>
    <w:lvl w:ilvl="0" w:tplc="17D0F8E4">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02368"/>
    <w:multiLevelType w:val="hybridMultilevel"/>
    <w:tmpl w:val="6D22214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FF219B"/>
    <w:multiLevelType w:val="hybridMultilevel"/>
    <w:tmpl w:val="4ED2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35EFC"/>
    <w:multiLevelType w:val="hybridMultilevel"/>
    <w:tmpl w:val="706E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16A04"/>
    <w:multiLevelType w:val="hybridMultilevel"/>
    <w:tmpl w:val="B0F8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553C6"/>
    <w:multiLevelType w:val="hybridMultilevel"/>
    <w:tmpl w:val="5784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E70551"/>
    <w:multiLevelType w:val="hybridMultilevel"/>
    <w:tmpl w:val="0728DA24"/>
    <w:lvl w:ilvl="0" w:tplc="2FB6A99E">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75E3C"/>
    <w:multiLevelType w:val="hybridMultilevel"/>
    <w:tmpl w:val="DD5E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497B23"/>
    <w:multiLevelType w:val="hybridMultilevel"/>
    <w:tmpl w:val="82BA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262E60"/>
    <w:multiLevelType w:val="hybridMultilevel"/>
    <w:tmpl w:val="8EB40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C74776"/>
    <w:multiLevelType w:val="hybridMultilevel"/>
    <w:tmpl w:val="9E5C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1167D2"/>
    <w:multiLevelType w:val="hybridMultilevel"/>
    <w:tmpl w:val="57364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6D6BFC"/>
    <w:multiLevelType w:val="hybridMultilevel"/>
    <w:tmpl w:val="D5025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856EEA"/>
    <w:multiLevelType w:val="hybridMultilevel"/>
    <w:tmpl w:val="900E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2C6709"/>
    <w:multiLevelType w:val="hybridMultilevel"/>
    <w:tmpl w:val="43AA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FA3469"/>
    <w:multiLevelType w:val="hybridMultilevel"/>
    <w:tmpl w:val="A1EE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3D7BBB"/>
    <w:multiLevelType w:val="hybridMultilevel"/>
    <w:tmpl w:val="12D6E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241104"/>
    <w:multiLevelType w:val="hybridMultilevel"/>
    <w:tmpl w:val="ACE8B42E"/>
    <w:lvl w:ilvl="0" w:tplc="F7F4FF88">
      <w:start w:val="1"/>
      <w:numFmt w:val="decimal"/>
      <w:lvlText w:val="%1)"/>
      <w:lvlJc w:val="left"/>
      <w:pPr>
        <w:ind w:left="720" w:hanging="360"/>
      </w:pPr>
      <w:rPr>
        <w:rFonts w:ascii="Arial" w:eastAsia="Times New Roman" w:hAnsi="Arial"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05354E"/>
    <w:multiLevelType w:val="hybridMultilevel"/>
    <w:tmpl w:val="5E72D6AA"/>
    <w:lvl w:ilvl="0" w:tplc="A30E02B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5C3B7B1C"/>
    <w:multiLevelType w:val="hybridMultilevel"/>
    <w:tmpl w:val="58BE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16201F"/>
    <w:multiLevelType w:val="hybridMultilevel"/>
    <w:tmpl w:val="0A3C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B57E79"/>
    <w:multiLevelType w:val="hybridMultilevel"/>
    <w:tmpl w:val="CF7EA262"/>
    <w:lvl w:ilvl="0" w:tplc="231073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135B42"/>
    <w:multiLevelType w:val="hybridMultilevel"/>
    <w:tmpl w:val="71F4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D53BE9"/>
    <w:multiLevelType w:val="hybridMultilevel"/>
    <w:tmpl w:val="20DC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85684"/>
    <w:multiLevelType w:val="hybridMultilevel"/>
    <w:tmpl w:val="407A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DB4631"/>
    <w:multiLevelType w:val="hybridMultilevel"/>
    <w:tmpl w:val="49606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5F0176"/>
    <w:multiLevelType w:val="hybridMultilevel"/>
    <w:tmpl w:val="D05CE1D8"/>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17D0F8E4">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C124CD"/>
    <w:multiLevelType w:val="hybridMultilevel"/>
    <w:tmpl w:val="5990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624AAD"/>
    <w:multiLevelType w:val="hybridMultilevel"/>
    <w:tmpl w:val="49ACAA04"/>
    <w:lvl w:ilvl="0" w:tplc="2FB6A99E">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B2F3E"/>
    <w:multiLevelType w:val="hybridMultilevel"/>
    <w:tmpl w:val="2C9A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244108">
    <w:abstractNumId w:val="25"/>
  </w:num>
  <w:num w:numId="2" w16cid:durableId="2014214680">
    <w:abstractNumId w:val="36"/>
  </w:num>
  <w:num w:numId="3" w16cid:durableId="39090395">
    <w:abstractNumId w:val="45"/>
  </w:num>
  <w:num w:numId="4" w16cid:durableId="1873373551">
    <w:abstractNumId w:val="19"/>
  </w:num>
  <w:num w:numId="5" w16cid:durableId="1434714996">
    <w:abstractNumId w:val="47"/>
  </w:num>
  <w:num w:numId="6" w16cid:durableId="1864125935">
    <w:abstractNumId w:val="20"/>
  </w:num>
  <w:num w:numId="7" w16cid:durableId="1966423953">
    <w:abstractNumId w:val="12"/>
  </w:num>
  <w:num w:numId="8" w16cid:durableId="487014696">
    <w:abstractNumId w:val="13"/>
  </w:num>
  <w:num w:numId="9" w16cid:durableId="323820136">
    <w:abstractNumId w:val="37"/>
  </w:num>
  <w:num w:numId="10" w16cid:durableId="1941134224">
    <w:abstractNumId w:val="8"/>
  </w:num>
  <w:num w:numId="11" w16cid:durableId="1033461370">
    <w:abstractNumId w:val="44"/>
  </w:num>
  <w:num w:numId="12" w16cid:durableId="1504933517">
    <w:abstractNumId w:val="43"/>
  </w:num>
  <w:num w:numId="13" w16cid:durableId="703210160">
    <w:abstractNumId w:val="46"/>
  </w:num>
  <w:num w:numId="14" w16cid:durableId="1345477427">
    <w:abstractNumId w:val="10"/>
  </w:num>
  <w:num w:numId="15" w16cid:durableId="1516311288">
    <w:abstractNumId w:val="22"/>
  </w:num>
  <w:num w:numId="16" w16cid:durableId="736318524">
    <w:abstractNumId w:val="21"/>
  </w:num>
  <w:num w:numId="17" w16cid:durableId="398094027">
    <w:abstractNumId w:val="35"/>
  </w:num>
  <w:num w:numId="18" w16cid:durableId="469134658">
    <w:abstractNumId w:val="40"/>
  </w:num>
  <w:num w:numId="19" w16cid:durableId="1577276017">
    <w:abstractNumId w:val="6"/>
  </w:num>
  <w:num w:numId="20" w16cid:durableId="790712466">
    <w:abstractNumId w:val="0"/>
  </w:num>
  <w:num w:numId="21" w16cid:durableId="582952430">
    <w:abstractNumId w:val="17"/>
  </w:num>
  <w:num w:numId="22" w16cid:durableId="1339769725">
    <w:abstractNumId w:val="39"/>
  </w:num>
  <w:num w:numId="23" w16cid:durableId="680397873">
    <w:abstractNumId w:val="42"/>
  </w:num>
  <w:num w:numId="24" w16cid:durableId="112092871">
    <w:abstractNumId w:val="18"/>
  </w:num>
  <w:num w:numId="25" w16cid:durableId="1379088179">
    <w:abstractNumId w:val="32"/>
  </w:num>
  <w:num w:numId="26" w16cid:durableId="1412967654">
    <w:abstractNumId w:val="14"/>
  </w:num>
  <w:num w:numId="27" w16cid:durableId="1871452847">
    <w:abstractNumId w:val="34"/>
  </w:num>
  <w:num w:numId="28" w16cid:durableId="849872138">
    <w:abstractNumId w:val="24"/>
  </w:num>
  <w:num w:numId="29" w16cid:durableId="231352653">
    <w:abstractNumId w:val="41"/>
  </w:num>
  <w:num w:numId="30" w16cid:durableId="762722639">
    <w:abstractNumId w:val="7"/>
  </w:num>
  <w:num w:numId="31" w16cid:durableId="2130664783">
    <w:abstractNumId w:val="30"/>
  </w:num>
  <w:num w:numId="32" w16cid:durableId="2132900018">
    <w:abstractNumId w:val="28"/>
  </w:num>
  <w:num w:numId="33" w16cid:durableId="1680698793">
    <w:abstractNumId w:val="23"/>
  </w:num>
  <w:num w:numId="34" w16cid:durableId="676884746">
    <w:abstractNumId w:val="26"/>
  </w:num>
  <w:num w:numId="35" w16cid:durableId="191235767">
    <w:abstractNumId w:val="27"/>
  </w:num>
  <w:num w:numId="36" w16cid:durableId="766386057">
    <w:abstractNumId w:val="48"/>
  </w:num>
  <w:num w:numId="37" w16cid:durableId="220101413">
    <w:abstractNumId w:val="3"/>
  </w:num>
  <w:num w:numId="38" w16cid:durableId="909195305">
    <w:abstractNumId w:val="33"/>
  </w:num>
  <w:num w:numId="39" w16cid:durableId="859860325">
    <w:abstractNumId w:val="9"/>
  </w:num>
  <w:num w:numId="40" w16cid:durableId="742994605">
    <w:abstractNumId w:val="15"/>
  </w:num>
  <w:num w:numId="41" w16cid:durableId="1839808984">
    <w:abstractNumId w:val="4"/>
  </w:num>
  <w:num w:numId="42" w16cid:durableId="1915703682">
    <w:abstractNumId w:val="2"/>
  </w:num>
  <w:num w:numId="43" w16cid:durableId="1970276746">
    <w:abstractNumId w:val="16"/>
  </w:num>
  <w:num w:numId="44" w16cid:durableId="243144724">
    <w:abstractNumId w:val="31"/>
  </w:num>
  <w:num w:numId="45" w16cid:durableId="1550340061">
    <w:abstractNumId w:val="38"/>
  </w:num>
  <w:num w:numId="46" w16cid:durableId="244268222">
    <w:abstractNumId w:val="11"/>
  </w:num>
  <w:num w:numId="47" w16cid:durableId="444665267">
    <w:abstractNumId w:val="1"/>
  </w:num>
  <w:num w:numId="48" w16cid:durableId="1497379343">
    <w:abstractNumId w:val="29"/>
  </w:num>
  <w:num w:numId="49" w16cid:durableId="1967661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5D4"/>
    <w:rsid w:val="00002BAC"/>
    <w:rsid w:val="00003280"/>
    <w:rsid w:val="0000384B"/>
    <w:rsid w:val="00004BED"/>
    <w:rsid w:val="0001064A"/>
    <w:rsid w:val="00011BAB"/>
    <w:rsid w:val="00023D06"/>
    <w:rsid w:val="00025B82"/>
    <w:rsid w:val="0002744B"/>
    <w:rsid w:val="000334C5"/>
    <w:rsid w:val="00043FDE"/>
    <w:rsid w:val="00046166"/>
    <w:rsid w:val="0006186A"/>
    <w:rsid w:val="00062AA2"/>
    <w:rsid w:val="00064317"/>
    <w:rsid w:val="000721FB"/>
    <w:rsid w:val="0007348F"/>
    <w:rsid w:val="00076FCD"/>
    <w:rsid w:val="00082763"/>
    <w:rsid w:val="000832E6"/>
    <w:rsid w:val="000877CA"/>
    <w:rsid w:val="0009032E"/>
    <w:rsid w:val="00091D00"/>
    <w:rsid w:val="00092F01"/>
    <w:rsid w:val="000954F4"/>
    <w:rsid w:val="000A085F"/>
    <w:rsid w:val="000A2664"/>
    <w:rsid w:val="000B155C"/>
    <w:rsid w:val="000B1B98"/>
    <w:rsid w:val="000B3EDB"/>
    <w:rsid w:val="000C0920"/>
    <w:rsid w:val="000E1A83"/>
    <w:rsid w:val="000E4C91"/>
    <w:rsid w:val="000F42AE"/>
    <w:rsid w:val="00100A37"/>
    <w:rsid w:val="00101510"/>
    <w:rsid w:val="001024F5"/>
    <w:rsid w:val="0010324D"/>
    <w:rsid w:val="001037A0"/>
    <w:rsid w:val="001048AD"/>
    <w:rsid w:val="00110FEB"/>
    <w:rsid w:val="00112A06"/>
    <w:rsid w:val="00114D28"/>
    <w:rsid w:val="00116895"/>
    <w:rsid w:val="00125236"/>
    <w:rsid w:val="001376E5"/>
    <w:rsid w:val="0014476A"/>
    <w:rsid w:val="00144C0F"/>
    <w:rsid w:val="00145148"/>
    <w:rsid w:val="00145F9D"/>
    <w:rsid w:val="001523A5"/>
    <w:rsid w:val="00152EB6"/>
    <w:rsid w:val="00161D62"/>
    <w:rsid w:val="00172476"/>
    <w:rsid w:val="00172C1C"/>
    <w:rsid w:val="0018373A"/>
    <w:rsid w:val="00183A59"/>
    <w:rsid w:val="00185072"/>
    <w:rsid w:val="00187E1B"/>
    <w:rsid w:val="00190C12"/>
    <w:rsid w:val="0019147D"/>
    <w:rsid w:val="00192B6C"/>
    <w:rsid w:val="0019486B"/>
    <w:rsid w:val="001A2ACA"/>
    <w:rsid w:val="001A319F"/>
    <w:rsid w:val="001A661E"/>
    <w:rsid w:val="001A737B"/>
    <w:rsid w:val="001C4848"/>
    <w:rsid w:val="001D4414"/>
    <w:rsid w:val="001D75A6"/>
    <w:rsid w:val="001E6107"/>
    <w:rsid w:val="001F402A"/>
    <w:rsid w:val="001F5586"/>
    <w:rsid w:val="001F738D"/>
    <w:rsid w:val="002005B9"/>
    <w:rsid w:val="00201242"/>
    <w:rsid w:val="00207FB9"/>
    <w:rsid w:val="002135E3"/>
    <w:rsid w:val="00215BEC"/>
    <w:rsid w:val="002213A0"/>
    <w:rsid w:val="00221CD8"/>
    <w:rsid w:val="002247FD"/>
    <w:rsid w:val="002268FA"/>
    <w:rsid w:val="002317F2"/>
    <w:rsid w:val="0023212B"/>
    <w:rsid w:val="0024096A"/>
    <w:rsid w:val="00242B42"/>
    <w:rsid w:val="0024301E"/>
    <w:rsid w:val="00245B93"/>
    <w:rsid w:val="00247B94"/>
    <w:rsid w:val="00252F2E"/>
    <w:rsid w:val="0025683D"/>
    <w:rsid w:val="00260BC6"/>
    <w:rsid w:val="00271031"/>
    <w:rsid w:val="002716B3"/>
    <w:rsid w:val="00272504"/>
    <w:rsid w:val="00277408"/>
    <w:rsid w:val="002817CA"/>
    <w:rsid w:val="002847B3"/>
    <w:rsid w:val="00286F18"/>
    <w:rsid w:val="002964BB"/>
    <w:rsid w:val="00296B77"/>
    <w:rsid w:val="00297E43"/>
    <w:rsid w:val="002A1258"/>
    <w:rsid w:val="002A1FC3"/>
    <w:rsid w:val="002B1D96"/>
    <w:rsid w:val="002B2B99"/>
    <w:rsid w:val="002B628C"/>
    <w:rsid w:val="002C032A"/>
    <w:rsid w:val="002C3554"/>
    <w:rsid w:val="002D4B31"/>
    <w:rsid w:val="002D5CD9"/>
    <w:rsid w:val="002E2478"/>
    <w:rsid w:val="002E2DE4"/>
    <w:rsid w:val="002E6E4B"/>
    <w:rsid w:val="002E7408"/>
    <w:rsid w:val="002F3730"/>
    <w:rsid w:val="002F6B36"/>
    <w:rsid w:val="003010E6"/>
    <w:rsid w:val="00310ED7"/>
    <w:rsid w:val="003155E9"/>
    <w:rsid w:val="0032490C"/>
    <w:rsid w:val="00330606"/>
    <w:rsid w:val="00336C4D"/>
    <w:rsid w:val="00340BBC"/>
    <w:rsid w:val="003421AE"/>
    <w:rsid w:val="00344064"/>
    <w:rsid w:val="00345C5D"/>
    <w:rsid w:val="00353528"/>
    <w:rsid w:val="00353C5E"/>
    <w:rsid w:val="0035407A"/>
    <w:rsid w:val="003652A6"/>
    <w:rsid w:val="00365B46"/>
    <w:rsid w:val="00370E84"/>
    <w:rsid w:val="00375D0C"/>
    <w:rsid w:val="00375E88"/>
    <w:rsid w:val="00380135"/>
    <w:rsid w:val="0038181C"/>
    <w:rsid w:val="00381AFF"/>
    <w:rsid w:val="00390D71"/>
    <w:rsid w:val="003953A4"/>
    <w:rsid w:val="003A7687"/>
    <w:rsid w:val="003B0196"/>
    <w:rsid w:val="003B1923"/>
    <w:rsid w:val="003B3EB3"/>
    <w:rsid w:val="003B487C"/>
    <w:rsid w:val="003C12E9"/>
    <w:rsid w:val="003C6DFA"/>
    <w:rsid w:val="003D1858"/>
    <w:rsid w:val="003D4A4F"/>
    <w:rsid w:val="003E2A14"/>
    <w:rsid w:val="003E371C"/>
    <w:rsid w:val="003E61BA"/>
    <w:rsid w:val="003F1A4A"/>
    <w:rsid w:val="003F4A86"/>
    <w:rsid w:val="003F5136"/>
    <w:rsid w:val="004000D8"/>
    <w:rsid w:val="0040284C"/>
    <w:rsid w:val="004069E0"/>
    <w:rsid w:val="004139C6"/>
    <w:rsid w:val="00413E9C"/>
    <w:rsid w:val="00416512"/>
    <w:rsid w:val="00420D6C"/>
    <w:rsid w:val="0042131F"/>
    <w:rsid w:val="00421D25"/>
    <w:rsid w:val="004257A9"/>
    <w:rsid w:val="004263D7"/>
    <w:rsid w:val="00431EFC"/>
    <w:rsid w:val="004359BF"/>
    <w:rsid w:val="0044070C"/>
    <w:rsid w:val="0044570D"/>
    <w:rsid w:val="00447EBB"/>
    <w:rsid w:val="00452437"/>
    <w:rsid w:val="004534CA"/>
    <w:rsid w:val="00453C86"/>
    <w:rsid w:val="00454751"/>
    <w:rsid w:val="00465352"/>
    <w:rsid w:val="004707FA"/>
    <w:rsid w:val="0047315C"/>
    <w:rsid w:val="004834AA"/>
    <w:rsid w:val="004857E6"/>
    <w:rsid w:val="00485DD1"/>
    <w:rsid w:val="0048746E"/>
    <w:rsid w:val="00495EF0"/>
    <w:rsid w:val="00496B7E"/>
    <w:rsid w:val="004A06E0"/>
    <w:rsid w:val="004A50E8"/>
    <w:rsid w:val="004B5E03"/>
    <w:rsid w:val="004C2B48"/>
    <w:rsid w:val="004C358C"/>
    <w:rsid w:val="004C47A2"/>
    <w:rsid w:val="004D174B"/>
    <w:rsid w:val="004D2A78"/>
    <w:rsid w:val="004D2BDF"/>
    <w:rsid w:val="004D75E0"/>
    <w:rsid w:val="004E2546"/>
    <w:rsid w:val="004E60C1"/>
    <w:rsid w:val="004E6909"/>
    <w:rsid w:val="004F1B01"/>
    <w:rsid w:val="004F4075"/>
    <w:rsid w:val="004F493D"/>
    <w:rsid w:val="004F5C1C"/>
    <w:rsid w:val="004F600C"/>
    <w:rsid w:val="004F65D3"/>
    <w:rsid w:val="00500412"/>
    <w:rsid w:val="00500E52"/>
    <w:rsid w:val="0050483C"/>
    <w:rsid w:val="00505758"/>
    <w:rsid w:val="00513566"/>
    <w:rsid w:val="00514E60"/>
    <w:rsid w:val="00516BA3"/>
    <w:rsid w:val="00521EDB"/>
    <w:rsid w:val="00547A5F"/>
    <w:rsid w:val="005509EE"/>
    <w:rsid w:val="00553E3A"/>
    <w:rsid w:val="00562C9D"/>
    <w:rsid w:val="00563D51"/>
    <w:rsid w:val="005640EB"/>
    <w:rsid w:val="00564918"/>
    <w:rsid w:val="00571297"/>
    <w:rsid w:val="00582CF0"/>
    <w:rsid w:val="00584A81"/>
    <w:rsid w:val="00585C0B"/>
    <w:rsid w:val="00586205"/>
    <w:rsid w:val="005913CC"/>
    <w:rsid w:val="00591C16"/>
    <w:rsid w:val="00596465"/>
    <w:rsid w:val="00597848"/>
    <w:rsid w:val="005A2795"/>
    <w:rsid w:val="005A4069"/>
    <w:rsid w:val="005B364B"/>
    <w:rsid w:val="005C35E6"/>
    <w:rsid w:val="005C63CA"/>
    <w:rsid w:val="005D39D1"/>
    <w:rsid w:val="005D6791"/>
    <w:rsid w:val="005E7EBC"/>
    <w:rsid w:val="005F05E8"/>
    <w:rsid w:val="005F0D16"/>
    <w:rsid w:val="005F155D"/>
    <w:rsid w:val="005F30DF"/>
    <w:rsid w:val="005F5FD0"/>
    <w:rsid w:val="005F70AE"/>
    <w:rsid w:val="005F7732"/>
    <w:rsid w:val="00604B0F"/>
    <w:rsid w:val="00607DE1"/>
    <w:rsid w:val="00610417"/>
    <w:rsid w:val="00611696"/>
    <w:rsid w:val="00621350"/>
    <w:rsid w:val="00623570"/>
    <w:rsid w:val="006257D2"/>
    <w:rsid w:val="006336C1"/>
    <w:rsid w:val="0064157F"/>
    <w:rsid w:val="006461B2"/>
    <w:rsid w:val="00646F3F"/>
    <w:rsid w:val="006608C6"/>
    <w:rsid w:val="00672EF9"/>
    <w:rsid w:val="0067452F"/>
    <w:rsid w:val="006829A9"/>
    <w:rsid w:val="006954A7"/>
    <w:rsid w:val="006A35C3"/>
    <w:rsid w:val="006A6C03"/>
    <w:rsid w:val="006B2897"/>
    <w:rsid w:val="006B7333"/>
    <w:rsid w:val="006C2308"/>
    <w:rsid w:val="006C7103"/>
    <w:rsid w:val="006D18C5"/>
    <w:rsid w:val="006E2113"/>
    <w:rsid w:val="006E416B"/>
    <w:rsid w:val="006E4FEB"/>
    <w:rsid w:val="006F5E6E"/>
    <w:rsid w:val="006F7563"/>
    <w:rsid w:val="00700FDE"/>
    <w:rsid w:val="00706946"/>
    <w:rsid w:val="00712685"/>
    <w:rsid w:val="00723279"/>
    <w:rsid w:val="0072510E"/>
    <w:rsid w:val="00730D64"/>
    <w:rsid w:val="00737C16"/>
    <w:rsid w:val="00741DB8"/>
    <w:rsid w:val="00742896"/>
    <w:rsid w:val="00743D75"/>
    <w:rsid w:val="0074725A"/>
    <w:rsid w:val="0075553B"/>
    <w:rsid w:val="007560B5"/>
    <w:rsid w:val="0075618B"/>
    <w:rsid w:val="007624A6"/>
    <w:rsid w:val="00767FFB"/>
    <w:rsid w:val="00770778"/>
    <w:rsid w:val="00770F75"/>
    <w:rsid w:val="00781FF2"/>
    <w:rsid w:val="00782857"/>
    <w:rsid w:val="00792DAF"/>
    <w:rsid w:val="00793B01"/>
    <w:rsid w:val="00796761"/>
    <w:rsid w:val="00797BC5"/>
    <w:rsid w:val="007A01C0"/>
    <w:rsid w:val="007B1FAC"/>
    <w:rsid w:val="007B5942"/>
    <w:rsid w:val="007C0D20"/>
    <w:rsid w:val="007C0EC0"/>
    <w:rsid w:val="007C7B19"/>
    <w:rsid w:val="007D14C9"/>
    <w:rsid w:val="007D18C2"/>
    <w:rsid w:val="007D1DFF"/>
    <w:rsid w:val="007D6AB4"/>
    <w:rsid w:val="007F1972"/>
    <w:rsid w:val="007F587F"/>
    <w:rsid w:val="007F5947"/>
    <w:rsid w:val="007F5B71"/>
    <w:rsid w:val="0080056F"/>
    <w:rsid w:val="00800F39"/>
    <w:rsid w:val="008035EC"/>
    <w:rsid w:val="008064B5"/>
    <w:rsid w:val="00814298"/>
    <w:rsid w:val="00814A37"/>
    <w:rsid w:val="00816345"/>
    <w:rsid w:val="00824939"/>
    <w:rsid w:val="008363A0"/>
    <w:rsid w:val="008365B1"/>
    <w:rsid w:val="0084085D"/>
    <w:rsid w:val="00840D9D"/>
    <w:rsid w:val="00841854"/>
    <w:rsid w:val="008429E8"/>
    <w:rsid w:val="0084331A"/>
    <w:rsid w:val="00844F82"/>
    <w:rsid w:val="00845D2F"/>
    <w:rsid w:val="00847D92"/>
    <w:rsid w:val="00853CB9"/>
    <w:rsid w:val="00857246"/>
    <w:rsid w:val="00857382"/>
    <w:rsid w:val="00860C53"/>
    <w:rsid w:val="008619B8"/>
    <w:rsid w:val="008643F5"/>
    <w:rsid w:val="00866AE6"/>
    <w:rsid w:val="0086715F"/>
    <w:rsid w:val="0087189B"/>
    <w:rsid w:val="00873445"/>
    <w:rsid w:val="00884E9C"/>
    <w:rsid w:val="008918F6"/>
    <w:rsid w:val="00894561"/>
    <w:rsid w:val="008A191D"/>
    <w:rsid w:val="008A230C"/>
    <w:rsid w:val="008A4A85"/>
    <w:rsid w:val="008A68F7"/>
    <w:rsid w:val="008B7C98"/>
    <w:rsid w:val="008C0F12"/>
    <w:rsid w:val="008C169E"/>
    <w:rsid w:val="008C2F64"/>
    <w:rsid w:val="008C7D12"/>
    <w:rsid w:val="008D093E"/>
    <w:rsid w:val="008D1D3A"/>
    <w:rsid w:val="008D1ED1"/>
    <w:rsid w:val="008D5E7E"/>
    <w:rsid w:val="009025D0"/>
    <w:rsid w:val="009075D4"/>
    <w:rsid w:val="0091616C"/>
    <w:rsid w:val="00917C5F"/>
    <w:rsid w:val="009222B6"/>
    <w:rsid w:val="009259D8"/>
    <w:rsid w:val="00926C4B"/>
    <w:rsid w:val="009326C3"/>
    <w:rsid w:val="00932C20"/>
    <w:rsid w:val="00934265"/>
    <w:rsid w:val="00934A05"/>
    <w:rsid w:val="009442C2"/>
    <w:rsid w:val="009524B8"/>
    <w:rsid w:val="0095250B"/>
    <w:rsid w:val="009652B2"/>
    <w:rsid w:val="009674D7"/>
    <w:rsid w:val="00981836"/>
    <w:rsid w:val="00981CAB"/>
    <w:rsid w:val="00983973"/>
    <w:rsid w:val="00984F4C"/>
    <w:rsid w:val="00987080"/>
    <w:rsid w:val="00987353"/>
    <w:rsid w:val="00990837"/>
    <w:rsid w:val="0099481C"/>
    <w:rsid w:val="00994B43"/>
    <w:rsid w:val="00995310"/>
    <w:rsid w:val="009A2C19"/>
    <w:rsid w:val="009A558C"/>
    <w:rsid w:val="009A6EC8"/>
    <w:rsid w:val="009A7325"/>
    <w:rsid w:val="009A7D99"/>
    <w:rsid w:val="009B1D6A"/>
    <w:rsid w:val="009B2102"/>
    <w:rsid w:val="009B35CE"/>
    <w:rsid w:val="009B468A"/>
    <w:rsid w:val="009C6244"/>
    <w:rsid w:val="009D5EAE"/>
    <w:rsid w:val="009D6A7C"/>
    <w:rsid w:val="009E1DF4"/>
    <w:rsid w:val="009E7CA8"/>
    <w:rsid w:val="009F44F3"/>
    <w:rsid w:val="009F46AE"/>
    <w:rsid w:val="009F4EAB"/>
    <w:rsid w:val="009F6C62"/>
    <w:rsid w:val="00A005D5"/>
    <w:rsid w:val="00A0537F"/>
    <w:rsid w:val="00A065D8"/>
    <w:rsid w:val="00A07C93"/>
    <w:rsid w:val="00A15CFD"/>
    <w:rsid w:val="00A17D87"/>
    <w:rsid w:val="00A2030D"/>
    <w:rsid w:val="00A2239E"/>
    <w:rsid w:val="00A36808"/>
    <w:rsid w:val="00A414FB"/>
    <w:rsid w:val="00A446CC"/>
    <w:rsid w:val="00A528BF"/>
    <w:rsid w:val="00A52A73"/>
    <w:rsid w:val="00A52EAC"/>
    <w:rsid w:val="00A6255C"/>
    <w:rsid w:val="00A6717D"/>
    <w:rsid w:val="00A72CDA"/>
    <w:rsid w:val="00A735DC"/>
    <w:rsid w:val="00A7454A"/>
    <w:rsid w:val="00A747AC"/>
    <w:rsid w:val="00A815C5"/>
    <w:rsid w:val="00A82071"/>
    <w:rsid w:val="00A82C0D"/>
    <w:rsid w:val="00A86541"/>
    <w:rsid w:val="00A87CCE"/>
    <w:rsid w:val="00A91EAB"/>
    <w:rsid w:val="00AA0231"/>
    <w:rsid w:val="00AA488B"/>
    <w:rsid w:val="00AA4AD2"/>
    <w:rsid w:val="00AA4EAD"/>
    <w:rsid w:val="00AB4CE7"/>
    <w:rsid w:val="00AB520B"/>
    <w:rsid w:val="00AC4BA2"/>
    <w:rsid w:val="00AC6490"/>
    <w:rsid w:val="00AD0A56"/>
    <w:rsid w:val="00AD3B35"/>
    <w:rsid w:val="00AD4FC4"/>
    <w:rsid w:val="00AD5AB8"/>
    <w:rsid w:val="00AD7674"/>
    <w:rsid w:val="00AF292E"/>
    <w:rsid w:val="00AF3048"/>
    <w:rsid w:val="00B01DE1"/>
    <w:rsid w:val="00B11A59"/>
    <w:rsid w:val="00B140AB"/>
    <w:rsid w:val="00B217CE"/>
    <w:rsid w:val="00B2499E"/>
    <w:rsid w:val="00B308CF"/>
    <w:rsid w:val="00B31EEF"/>
    <w:rsid w:val="00B32187"/>
    <w:rsid w:val="00B34BAB"/>
    <w:rsid w:val="00B44347"/>
    <w:rsid w:val="00B46DF5"/>
    <w:rsid w:val="00B53559"/>
    <w:rsid w:val="00B53A35"/>
    <w:rsid w:val="00B60B90"/>
    <w:rsid w:val="00B60CC2"/>
    <w:rsid w:val="00B70D95"/>
    <w:rsid w:val="00B71A5B"/>
    <w:rsid w:val="00B834AE"/>
    <w:rsid w:val="00B83F27"/>
    <w:rsid w:val="00B84C54"/>
    <w:rsid w:val="00B87BC4"/>
    <w:rsid w:val="00BA2D7E"/>
    <w:rsid w:val="00BB02BE"/>
    <w:rsid w:val="00BB05C3"/>
    <w:rsid w:val="00BB2E1A"/>
    <w:rsid w:val="00BB38A9"/>
    <w:rsid w:val="00BB7F40"/>
    <w:rsid w:val="00BC48D8"/>
    <w:rsid w:val="00BC79DF"/>
    <w:rsid w:val="00BD0FB3"/>
    <w:rsid w:val="00BE3AD6"/>
    <w:rsid w:val="00BE61AD"/>
    <w:rsid w:val="00BF0CEF"/>
    <w:rsid w:val="00BF0DD1"/>
    <w:rsid w:val="00C05C16"/>
    <w:rsid w:val="00C117FE"/>
    <w:rsid w:val="00C12E29"/>
    <w:rsid w:val="00C22702"/>
    <w:rsid w:val="00C236D2"/>
    <w:rsid w:val="00C23B50"/>
    <w:rsid w:val="00C27665"/>
    <w:rsid w:val="00C30944"/>
    <w:rsid w:val="00C30FA2"/>
    <w:rsid w:val="00C32D56"/>
    <w:rsid w:val="00C33307"/>
    <w:rsid w:val="00C426FC"/>
    <w:rsid w:val="00C46F69"/>
    <w:rsid w:val="00C471AE"/>
    <w:rsid w:val="00C47BA7"/>
    <w:rsid w:val="00C53C66"/>
    <w:rsid w:val="00C549E3"/>
    <w:rsid w:val="00C73A8A"/>
    <w:rsid w:val="00C75367"/>
    <w:rsid w:val="00C758AF"/>
    <w:rsid w:val="00C83F2D"/>
    <w:rsid w:val="00C872A9"/>
    <w:rsid w:val="00C96330"/>
    <w:rsid w:val="00CB1186"/>
    <w:rsid w:val="00CC2B22"/>
    <w:rsid w:val="00CD1BEE"/>
    <w:rsid w:val="00CD4E45"/>
    <w:rsid w:val="00CE0C97"/>
    <w:rsid w:val="00CE1121"/>
    <w:rsid w:val="00CE5F59"/>
    <w:rsid w:val="00CF132B"/>
    <w:rsid w:val="00CF4206"/>
    <w:rsid w:val="00CF5736"/>
    <w:rsid w:val="00CF7E67"/>
    <w:rsid w:val="00D07C15"/>
    <w:rsid w:val="00D10DFC"/>
    <w:rsid w:val="00D1106E"/>
    <w:rsid w:val="00D16572"/>
    <w:rsid w:val="00D17CF4"/>
    <w:rsid w:val="00D2087C"/>
    <w:rsid w:val="00D22044"/>
    <w:rsid w:val="00D23172"/>
    <w:rsid w:val="00D27D9E"/>
    <w:rsid w:val="00D36CAD"/>
    <w:rsid w:val="00D422FE"/>
    <w:rsid w:val="00D45F0D"/>
    <w:rsid w:val="00D5055A"/>
    <w:rsid w:val="00D50C9D"/>
    <w:rsid w:val="00D61E13"/>
    <w:rsid w:val="00D631F9"/>
    <w:rsid w:val="00D707FC"/>
    <w:rsid w:val="00D70D97"/>
    <w:rsid w:val="00D72F07"/>
    <w:rsid w:val="00D814AC"/>
    <w:rsid w:val="00D82246"/>
    <w:rsid w:val="00D90351"/>
    <w:rsid w:val="00D91FBC"/>
    <w:rsid w:val="00D92853"/>
    <w:rsid w:val="00DA497C"/>
    <w:rsid w:val="00DA6EFE"/>
    <w:rsid w:val="00DA6FC9"/>
    <w:rsid w:val="00DC1D18"/>
    <w:rsid w:val="00DD2E8F"/>
    <w:rsid w:val="00DD2FB4"/>
    <w:rsid w:val="00DD56B6"/>
    <w:rsid w:val="00DE0A50"/>
    <w:rsid w:val="00DF2227"/>
    <w:rsid w:val="00DF2326"/>
    <w:rsid w:val="00E019AB"/>
    <w:rsid w:val="00E031AB"/>
    <w:rsid w:val="00E11441"/>
    <w:rsid w:val="00E12DAD"/>
    <w:rsid w:val="00E13E13"/>
    <w:rsid w:val="00E14118"/>
    <w:rsid w:val="00E16D8B"/>
    <w:rsid w:val="00E22259"/>
    <w:rsid w:val="00E2706B"/>
    <w:rsid w:val="00E33B45"/>
    <w:rsid w:val="00E37752"/>
    <w:rsid w:val="00E42FDB"/>
    <w:rsid w:val="00E558CC"/>
    <w:rsid w:val="00E62352"/>
    <w:rsid w:val="00E62B48"/>
    <w:rsid w:val="00E64530"/>
    <w:rsid w:val="00E677D0"/>
    <w:rsid w:val="00E72456"/>
    <w:rsid w:val="00E801E9"/>
    <w:rsid w:val="00E81093"/>
    <w:rsid w:val="00E8678A"/>
    <w:rsid w:val="00E86FA7"/>
    <w:rsid w:val="00EA3F2F"/>
    <w:rsid w:val="00EA40C7"/>
    <w:rsid w:val="00EA7599"/>
    <w:rsid w:val="00EB167A"/>
    <w:rsid w:val="00EB1B82"/>
    <w:rsid w:val="00EB26E0"/>
    <w:rsid w:val="00EB7BBE"/>
    <w:rsid w:val="00EC362F"/>
    <w:rsid w:val="00EC57E1"/>
    <w:rsid w:val="00ED6A0B"/>
    <w:rsid w:val="00EE1133"/>
    <w:rsid w:val="00EE118A"/>
    <w:rsid w:val="00EE5FFE"/>
    <w:rsid w:val="00EF0E52"/>
    <w:rsid w:val="00EF2D38"/>
    <w:rsid w:val="00EF330B"/>
    <w:rsid w:val="00EF60B2"/>
    <w:rsid w:val="00EF6828"/>
    <w:rsid w:val="00F04655"/>
    <w:rsid w:val="00F052C1"/>
    <w:rsid w:val="00F058BD"/>
    <w:rsid w:val="00F05CFB"/>
    <w:rsid w:val="00F13AB9"/>
    <w:rsid w:val="00F14B1D"/>
    <w:rsid w:val="00F16A35"/>
    <w:rsid w:val="00F178DF"/>
    <w:rsid w:val="00F23ADE"/>
    <w:rsid w:val="00F2788B"/>
    <w:rsid w:val="00F31D43"/>
    <w:rsid w:val="00F33AC7"/>
    <w:rsid w:val="00F34EEA"/>
    <w:rsid w:val="00F40485"/>
    <w:rsid w:val="00F40BBF"/>
    <w:rsid w:val="00F4326B"/>
    <w:rsid w:val="00F44343"/>
    <w:rsid w:val="00F517DC"/>
    <w:rsid w:val="00F56123"/>
    <w:rsid w:val="00F72B30"/>
    <w:rsid w:val="00F7529E"/>
    <w:rsid w:val="00F75F71"/>
    <w:rsid w:val="00F77EB6"/>
    <w:rsid w:val="00FA782F"/>
    <w:rsid w:val="00FB0B45"/>
    <w:rsid w:val="00FB410A"/>
    <w:rsid w:val="00FD032B"/>
    <w:rsid w:val="00FD4781"/>
    <w:rsid w:val="00FE33F0"/>
    <w:rsid w:val="00FF7A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F7F455"/>
  <w15:chartTrackingRefBased/>
  <w15:docId w15:val="{5E6C3235-B25B-4569-9CD2-AF22F8C2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7FE"/>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2B2B99"/>
    <w:pPr>
      <w:keepNext/>
      <w:keepLines/>
      <w:spacing w:before="240"/>
      <w:outlineLvl w:val="0"/>
    </w:pPr>
    <w:rPr>
      <w:rFonts w:ascii="Constantia" w:eastAsiaTheme="majorEastAsia" w:hAnsi="Constantia" w:cstheme="majorBidi"/>
      <w:color w:val="0D0D0D" w:themeColor="text1" w:themeTint="F2"/>
      <w:sz w:val="36"/>
      <w:szCs w:val="32"/>
    </w:rPr>
  </w:style>
  <w:style w:type="paragraph" w:styleId="Heading2">
    <w:name w:val="heading 2"/>
    <w:basedOn w:val="Normal"/>
    <w:next w:val="Normal"/>
    <w:link w:val="Heading2Char"/>
    <w:uiPriority w:val="9"/>
    <w:unhideWhenUsed/>
    <w:qFormat/>
    <w:rsid w:val="002B2B99"/>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C117FE"/>
    <w:pPr>
      <w:keepNext/>
      <w:keepLines/>
      <w:spacing w:before="40"/>
      <w:outlineLvl w:val="2"/>
    </w:pPr>
    <w:rPr>
      <w:rFonts w:eastAsiaTheme="majorEastAsia" w:cstheme="majorBidi"/>
      <w:sz w:val="24"/>
      <w:szCs w:val="24"/>
    </w:rPr>
  </w:style>
  <w:style w:type="paragraph" w:styleId="Heading4">
    <w:name w:val="heading 4"/>
    <w:basedOn w:val="Normal"/>
    <w:next w:val="Normal"/>
    <w:link w:val="Heading4Char"/>
    <w:uiPriority w:val="9"/>
    <w:semiHidden/>
    <w:unhideWhenUsed/>
    <w:qFormat/>
    <w:rsid w:val="00336C4D"/>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5D4"/>
    <w:pPr>
      <w:tabs>
        <w:tab w:val="center" w:pos="4513"/>
        <w:tab w:val="right" w:pos="9026"/>
      </w:tabs>
    </w:pPr>
  </w:style>
  <w:style w:type="character" w:customStyle="1" w:styleId="HeaderChar">
    <w:name w:val="Header Char"/>
    <w:basedOn w:val="DefaultParagraphFont"/>
    <w:link w:val="Header"/>
    <w:uiPriority w:val="99"/>
    <w:rsid w:val="009075D4"/>
  </w:style>
  <w:style w:type="paragraph" w:styleId="Footer">
    <w:name w:val="footer"/>
    <w:basedOn w:val="Normal"/>
    <w:link w:val="FooterChar"/>
    <w:unhideWhenUsed/>
    <w:rsid w:val="009075D4"/>
    <w:pPr>
      <w:tabs>
        <w:tab w:val="center" w:pos="4513"/>
        <w:tab w:val="right" w:pos="9026"/>
      </w:tabs>
    </w:pPr>
  </w:style>
  <w:style w:type="character" w:customStyle="1" w:styleId="FooterChar">
    <w:name w:val="Footer Char"/>
    <w:basedOn w:val="DefaultParagraphFont"/>
    <w:link w:val="Footer"/>
    <w:rsid w:val="009075D4"/>
  </w:style>
  <w:style w:type="paragraph" w:styleId="BalloonText">
    <w:name w:val="Balloon Text"/>
    <w:basedOn w:val="Normal"/>
    <w:link w:val="BalloonTextChar"/>
    <w:uiPriority w:val="99"/>
    <w:semiHidden/>
    <w:unhideWhenUsed/>
    <w:rsid w:val="00907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5D4"/>
    <w:rPr>
      <w:rFonts w:ascii="Segoe UI" w:hAnsi="Segoe UI" w:cs="Segoe UI"/>
      <w:sz w:val="18"/>
      <w:szCs w:val="18"/>
    </w:rPr>
  </w:style>
  <w:style w:type="paragraph" w:styleId="PlainText">
    <w:name w:val="Plain Text"/>
    <w:basedOn w:val="Normal"/>
    <w:link w:val="PlainTextChar"/>
    <w:uiPriority w:val="99"/>
    <w:rsid w:val="002B2B99"/>
    <w:rPr>
      <w:rFonts w:ascii="Courier New" w:hAnsi="Courier New"/>
    </w:rPr>
  </w:style>
  <w:style w:type="character" w:customStyle="1" w:styleId="PlainTextChar">
    <w:name w:val="Plain Text Char"/>
    <w:basedOn w:val="DefaultParagraphFont"/>
    <w:link w:val="PlainText"/>
    <w:uiPriority w:val="99"/>
    <w:rsid w:val="002B2B99"/>
    <w:rPr>
      <w:rFonts w:ascii="Courier New" w:eastAsia="Times New Roman" w:hAnsi="Courier New" w:cs="Times New Roman"/>
      <w:sz w:val="20"/>
      <w:szCs w:val="20"/>
    </w:rPr>
  </w:style>
  <w:style w:type="character" w:styleId="PageNumber">
    <w:name w:val="page number"/>
    <w:unhideWhenUsed/>
    <w:rsid w:val="002B2B99"/>
  </w:style>
  <w:style w:type="character" w:customStyle="1" w:styleId="Heading1Char">
    <w:name w:val="Heading 1 Char"/>
    <w:basedOn w:val="DefaultParagraphFont"/>
    <w:link w:val="Heading1"/>
    <w:uiPriority w:val="9"/>
    <w:rsid w:val="002B2B99"/>
    <w:rPr>
      <w:rFonts w:ascii="Constantia" w:eastAsiaTheme="majorEastAsia" w:hAnsi="Constantia" w:cstheme="majorBidi"/>
      <w:color w:val="0D0D0D" w:themeColor="text1" w:themeTint="F2"/>
      <w:sz w:val="36"/>
      <w:szCs w:val="32"/>
    </w:rPr>
  </w:style>
  <w:style w:type="character" w:customStyle="1" w:styleId="Heading2Char">
    <w:name w:val="Heading 2 Char"/>
    <w:basedOn w:val="DefaultParagraphFont"/>
    <w:link w:val="Heading2"/>
    <w:uiPriority w:val="9"/>
    <w:rsid w:val="002B2B99"/>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C117FE"/>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336C4D"/>
    <w:rPr>
      <w:rFonts w:ascii="Arial" w:eastAsiaTheme="majorEastAsia" w:hAnsi="Arial" w:cstheme="majorBidi"/>
      <w:i/>
      <w:iCs/>
      <w:sz w:val="20"/>
      <w:szCs w:val="20"/>
    </w:rPr>
  </w:style>
  <w:style w:type="paragraph" w:styleId="ListParagraph">
    <w:name w:val="List Paragraph"/>
    <w:basedOn w:val="Normal"/>
    <w:uiPriority w:val="34"/>
    <w:qFormat/>
    <w:rsid w:val="009652B2"/>
    <w:pPr>
      <w:ind w:left="720"/>
      <w:contextualSpacing/>
    </w:pPr>
  </w:style>
  <w:style w:type="table" w:styleId="TableGrid">
    <w:name w:val="Table Grid"/>
    <w:basedOn w:val="TableNormal"/>
    <w:uiPriority w:val="39"/>
    <w:rsid w:val="0042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D97"/>
    <w:rPr>
      <w:color w:val="0563C1" w:themeColor="hyperlink"/>
      <w:u w:val="single"/>
    </w:rPr>
  </w:style>
  <w:style w:type="paragraph" w:styleId="NormalWeb">
    <w:name w:val="Normal (Web)"/>
    <w:basedOn w:val="Normal"/>
    <w:uiPriority w:val="99"/>
    <w:semiHidden/>
    <w:unhideWhenUsed/>
    <w:rsid w:val="00793B01"/>
    <w:pPr>
      <w:spacing w:after="240"/>
    </w:pPr>
    <w:rPr>
      <w:rFonts w:ascii="Times New Roman" w:hAnsi="Times New Roman"/>
      <w:sz w:val="24"/>
      <w:szCs w:val="24"/>
      <w:lang w:eastAsia="en-GB"/>
    </w:rPr>
  </w:style>
  <w:style w:type="character" w:styleId="Strong">
    <w:name w:val="Strong"/>
    <w:basedOn w:val="DefaultParagraphFont"/>
    <w:uiPriority w:val="22"/>
    <w:qFormat/>
    <w:rsid w:val="00793B01"/>
    <w:rPr>
      <w:b/>
      <w:bCs/>
    </w:rPr>
  </w:style>
  <w:style w:type="character" w:styleId="UnresolvedMention">
    <w:name w:val="Unresolved Mention"/>
    <w:basedOn w:val="DefaultParagraphFont"/>
    <w:uiPriority w:val="99"/>
    <w:semiHidden/>
    <w:unhideWhenUsed/>
    <w:rsid w:val="009A7D99"/>
    <w:rPr>
      <w:color w:val="808080"/>
      <w:shd w:val="clear" w:color="auto" w:fill="E6E6E6"/>
    </w:rPr>
  </w:style>
  <w:style w:type="character" w:styleId="FollowedHyperlink">
    <w:name w:val="FollowedHyperlink"/>
    <w:basedOn w:val="DefaultParagraphFont"/>
    <w:uiPriority w:val="99"/>
    <w:semiHidden/>
    <w:unhideWhenUsed/>
    <w:rsid w:val="009A7D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1636">
      <w:bodyDiv w:val="1"/>
      <w:marLeft w:val="0"/>
      <w:marRight w:val="0"/>
      <w:marTop w:val="0"/>
      <w:marBottom w:val="0"/>
      <w:divBdr>
        <w:top w:val="none" w:sz="0" w:space="0" w:color="auto"/>
        <w:left w:val="none" w:sz="0" w:space="0" w:color="auto"/>
        <w:bottom w:val="none" w:sz="0" w:space="0" w:color="auto"/>
        <w:right w:val="none" w:sz="0" w:space="0" w:color="auto"/>
      </w:divBdr>
    </w:div>
    <w:div w:id="1084181528">
      <w:bodyDiv w:val="1"/>
      <w:marLeft w:val="0"/>
      <w:marRight w:val="0"/>
      <w:marTop w:val="0"/>
      <w:marBottom w:val="0"/>
      <w:divBdr>
        <w:top w:val="none" w:sz="0" w:space="0" w:color="auto"/>
        <w:left w:val="none" w:sz="0" w:space="0" w:color="auto"/>
        <w:bottom w:val="none" w:sz="0" w:space="0" w:color="auto"/>
        <w:right w:val="none" w:sz="0" w:space="0" w:color="auto"/>
      </w:divBdr>
    </w:div>
    <w:div w:id="189334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tchersupport.zendesk.com/hc/en-us/sections/360001583873-Validation-docu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mtinternationa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0E7828375CE499C59CB61672C4F05" ma:contentTypeVersion="16" ma:contentTypeDescription="Create a new document." ma:contentTypeScope="" ma:versionID="4c521602c34db3f9e20239b05bae41e7">
  <xsd:schema xmlns:xsd="http://www.w3.org/2001/XMLSchema" xmlns:xs="http://www.w3.org/2001/XMLSchema" xmlns:p="http://schemas.microsoft.com/office/2006/metadata/properties" xmlns:ns2="04b0f8d5-2bf0-4c5d-ba79-8c3f2a1c71e1" xmlns:ns3="53e3aed2-3b12-4e6b-86ad-dc79e37c7a8b" targetNamespace="http://schemas.microsoft.com/office/2006/metadata/properties" ma:root="true" ma:fieldsID="aadf7a26dfbeb9dcca8c0759ae63d967" ns2:_="" ns3:_="">
    <xsd:import namespace="04b0f8d5-2bf0-4c5d-ba79-8c3f2a1c71e1"/>
    <xsd:import namespace="53e3aed2-3b12-4e6b-86ad-dc79e37c7a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0f8d5-2bf0-4c5d-ba79-8c3f2a1c7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709d5d-c0af-44e6-8872-1aca1e6d5a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e3aed2-3b12-4e6b-86ad-dc79e37c7a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e2f8d9-f20d-4267-abd3-9e3f16655538}" ma:internalName="TaxCatchAll" ma:showField="CatchAllData" ma:web="53e3aed2-3b12-4e6b-86ad-dc79e37c7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b0f8d5-2bf0-4c5d-ba79-8c3f2a1c71e1">
      <Terms xmlns="http://schemas.microsoft.com/office/infopath/2007/PartnerControls"/>
    </lcf76f155ced4ddcb4097134ff3c332f>
    <TaxCatchAll xmlns="53e3aed2-3b12-4e6b-86ad-dc79e37c7a8b" xsi:nil="true"/>
  </documentManagement>
</p:properties>
</file>

<file path=customXml/itemProps1.xml><?xml version="1.0" encoding="utf-8"?>
<ds:datastoreItem xmlns:ds="http://schemas.openxmlformats.org/officeDocument/2006/customXml" ds:itemID="{6AC04559-388C-4599-909A-2E5F5FB44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0f8d5-2bf0-4c5d-ba79-8c3f2a1c71e1"/>
    <ds:schemaRef ds:uri="53e3aed2-3b12-4e6b-86ad-dc79e37c7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FD115-DB7C-4A27-B73A-5987053E928D}">
  <ds:schemaRefs>
    <ds:schemaRef ds:uri="http://schemas.microsoft.com/sharepoint/v3/contenttype/forms"/>
  </ds:schemaRefs>
</ds:datastoreItem>
</file>

<file path=customXml/itemProps3.xml><?xml version="1.0" encoding="utf-8"?>
<ds:datastoreItem xmlns:ds="http://schemas.openxmlformats.org/officeDocument/2006/customXml" ds:itemID="{8C9A619F-1FEA-4DB0-AD0F-37E2CA1C4D91}">
  <ds:schemaRefs>
    <ds:schemaRef ds:uri="http://schemas.openxmlformats.org/officeDocument/2006/bibliography"/>
  </ds:schemaRefs>
</ds:datastoreItem>
</file>

<file path=customXml/itemProps4.xml><?xml version="1.0" encoding="utf-8"?>
<ds:datastoreItem xmlns:ds="http://schemas.openxmlformats.org/officeDocument/2006/customXml" ds:itemID="{5C29DB92-87FE-47FE-8A13-341E7358EBEB}">
  <ds:schemaRefs>
    <ds:schemaRef ds:uri="http://schemas.microsoft.com/office/2006/metadata/properties"/>
    <ds:schemaRef ds:uri="http://schemas.microsoft.com/office/infopath/2007/PartnerControls"/>
    <ds:schemaRef ds:uri="04b0f8d5-2bf0-4c5d-ba79-8c3f2a1c71e1"/>
    <ds:schemaRef ds:uri="53e3aed2-3b12-4e6b-86ad-dc79e37c7a8b"/>
  </ds:schemaRefs>
</ds:datastoreItem>
</file>

<file path=docProps/app.xml><?xml version="1.0" encoding="utf-8"?>
<Properties xmlns="http://schemas.openxmlformats.org/officeDocument/2006/extended-properties" xmlns:vt="http://schemas.openxmlformats.org/officeDocument/2006/docPropsVTypes">
  <Template>Normal</Template>
  <TotalTime>11098</TotalTime>
  <Pages>31</Pages>
  <Words>8371</Words>
  <Characters>47720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55980</CharactersWithSpaces>
  <SharedDoc>false</SharedDoc>
  <HLinks>
    <vt:vector size="6" baseType="variant">
      <vt:variant>
        <vt:i4>4653142</vt:i4>
      </vt:variant>
      <vt:variant>
        <vt:i4>0</vt:i4>
      </vt:variant>
      <vt:variant>
        <vt:i4>0</vt:i4>
      </vt:variant>
      <vt:variant>
        <vt:i4>5</vt:i4>
      </vt:variant>
      <vt:variant>
        <vt:lpwstr>http://www.imtinternational.com/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Arnison</dc:creator>
  <cp:keywords/>
  <dc:description/>
  <cp:lastModifiedBy>Ross Newman</cp:lastModifiedBy>
  <cp:revision>488</cp:revision>
  <cp:lastPrinted>2018-02-10T07:44:00Z</cp:lastPrinted>
  <dcterms:created xsi:type="dcterms:W3CDTF">2017-02-14T05:29:00Z</dcterms:created>
  <dcterms:modified xsi:type="dcterms:W3CDTF">2022-08-08T12:20:00Z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0x010100B500E7828375CE499C59CB61672C4F05</vt:lpwstr>
  </property>
  <property fmtid="{D5CDD505-2E9C-101B-9397-08002B2CF9AE}" pid="3" name="MediaServiceImageTags">
    <vt:lpwstr/>
  </property>
</Properties>
</file>